
<file path=[Content_Types].xml><?xml version="1.0" encoding="utf-8"?>
<Types xmlns="http://schemas.openxmlformats.org/package/2006/content-types">
  <Default Extension="emf" ContentType="image/x-emf"/>
  <Default Extension="wmf" ContentType="image/x-wmf"/>
  <Default Extension="jpeg" ContentType="image/jpeg"/>
  <Default Extension="rels" ContentType="application/vnd.openxmlformats-package.relationships+xml"/>
  <Default Extension="xml" ContentType="application/xml"/>
  <Default Extension="jpg" ContentType="image/jpeg"/>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9BEA891" w14:textId="30D7F898" w:rsidR="00A66EDD" w:rsidRPr="00FF1568" w:rsidRDefault="005F5245" w:rsidP="00141659">
      <w:pPr>
        <w:pStyle w:val="BATitle"/>
      </w:pPr>
      <w:bookmarkStart w:id="0" w:name="_GoBack"/>
      <w:bookmarkEnd w:id="0"/>
      <w:r w:rsidRPr="00FF1568">
        <w:t xml:space="preserve">Insertion </w:t>
      </w:r>
      <w:r w:rsidR="002426EE" w:rsidRPr="00FF1568">
        <w:t xml:space="preserve">and Confinement </w:t>
      </w:r>
      <w:r w:rsidRPr="00FF1568">
        <w:t>of H</w:t>
      </w:r>
      <w:r w:rsidRPr="00FF1568">
        <w:rPr>
          <w:vertAlign w:val="subscript"/>
        </w:rPr>
        <w:t>2</w:t>
      </w:r>
      <w:r w:rsidRPr="00FF1568">
        <w:t xml:space="preserve">O in </w:t>
      </w:r>
      <w:r w:rsidR="00B36FA9">
        <w:t>H</w:t>
      </w:r>
      <w:r w:rsidR="002426EE" w:rsidRPr="00FF1568">
        <w:t xml:space="preserve">ydrophobic </w:t>
      </w:r>
      <w:r w:rsidR="00B36FA9">
        <w:t>S</w:t>
      </w:r>
      <w:r w:rsidRPr="00FF1568">
        <w:t xml:space="preserve">iliceous </w:t>
      </w:r>
      <w:r w:rsidR="00B36FA9">
        <w:t>Z</w:t>
      </w:r>
      <w:r w:rsidRPr="00FF1568">
        <w:t xml:space="preserve">eolites at </w:t>
      </w:r>
      <w:r w:rsidR="00B36FA9">
        <w:t>H</w:t>
      </w:r>
      <w:r w:rsidRPr="00FF1568">
        <w:t xml:space="preserve">igh </w:t>
      </w:r>
      <w:r w:rsidR="00B36FA9">
        <w:t>P</w:t>
      </w:r>
      <w:r w:rsidRPr="00FF1568">
        <w:t xml:space="preserve">ressure </w:t>
      </w:r>
    </w:p>
    <w:p w14:paraId="2255AA27" w14:textId="77777777" w:rsidR="005F5245" w:rsidRPr="00FF1568" w:rsidRDefault="00ED34F1" w:rsidP="003A662C">
      <w:pPr>
        <w:pStyle w:val="BBAuthorName"/>
        <w:rPr>
          <w:b/>
          <w:lang w:val="el-GR"/>
        </w:rPr>
      </w:pPr>
      <w:r w:rsidRPr="00417881">
        <w:rPr>
          <w:lang w:val="it-IT"/>
        </w:rPr>
        <w:t>Mario</w:t>
      </w:r>
      <w:r w:rsidRPr="00FF1568">
        <w:rPr>
          <w:lang w:val="el-GR"/>
        </w:rPr>
        <w:t xml:space="preserve"> </w:t>
      </w:r>
      <w:r w:rsidRPr="00417881">
        <w:rPr>
          <w:lang w:val="it-IT"/>
        </w:rPr>
        <w:t>Santoro</w:t>
      </w:r>
      <w:r w:rsidRPr="00FF1568">
        <w:sym w:font="Symbol" w:char="F0B0"/>
      </w:r>
      <w:r w:rsidRPr="00417881">
        <w:rPr>
          <w:vertAlign w:val="superscript"/>
          <w:lang w:val="it-IT"/>
        </w:rPr>
        <w:t>,</w:t>
      </w:r>
      <w:r w:rsidRPr="00417881">
        <w:rPr>
          <w:rFonts w:cs="Times"/>
          <w:vertAlign w:val="superscript"/>
          <w:lang w:val="it-IT"/>
        </w:rPr>
        <w:t>■</w:t>
      </w:r>
      <w:r w:rsidRPr="00FF1568">
        <w:rPr>
          <w:lang w:val="el-GR"/>
        </w:rPr>
        <w:t>,</w:t>
      </w:r>
      <w:r w:rsidRPr="00FF1568">
        <w:rPr>
          <w:b/>
          <w:lang w:val="el-GR"/>
        </w:rPr>
        <w:t xml:space="preserve"> </w:t>
      </w:r>
      <w:r w:rsidR="000B2C1B" w:rsidRPr="00FF1568">
        <w:rPr>
          <w:lang w:val="el-GR"/>
        </w:rPr>
        <w:t>V</w:t>
      </w:r>
      <w:r w:rsidR="000B2C1B" w:rsidRPr="00417881">
        <w:rPr>
          <w:lang w:val="it-IT"/>
        </w:rPr>
        <w:t>asyl</w:t>
      </w:r>
      <w:r w:rsidR="000B2C1B" w:rsidRPr="00FF1568">
        <w:rPr>
          <w:lang w:val="el-GR"/>
        </w:rPr>
        <w:t xml:space="preserve"> Veremeienko</w:t>
      </w:r>
      <w:r w:rsidR="00DC5831" w:rsidRPr="00417881">
        <w:rPr>
          <w:vertAlign w:val="superscript"/>
          <w:lang w:val="it-IT"/>
        </w:rPr>
        <w:t>†</w:t>
      </w:r>
      <w:r w:rsidR="000B2C1B" w:rsidRPr="00417881">
        <w:rPr>
          <w:lang w:val="it-IT"/>
        </w:rPr>
        <w:t xml:space="preserve">, </w:t>
      </w:r>
      <w:r w:rsidR="005F5245" w:rsidRPr="00417881">
        <w:rPr>
          <w:lang w:val="it-IT"/>
        </w:rPr>
        <w:t>M</w:t>
      </w:r>
      <w:r w:rsidR="000B2C1B" w:rsidRPr="00417881">
        <w:rPr>
          <w:lang w:val="it-IT"/>
        </w:rPr>
        <w:t>ichelangelo</w:t>
      </w:r>
      <w:r w:rsidR="005F5245" w:rsidRPr="00417881">
        <w:rPr>
          <w:lang w:val="it-IT"/>
        </w:rPr>
        <w:t xml:space="preserve"> Polisi</w:t>
      </w:r>
      <w:r w:rsidR="00DC5831" w:rsidRPr="00417881">
        <w:rPr>
          <w:vertAlign w:val="superscript"/>
          <w:lang w:val="it-IT"/>
        </w:rPr>
        <w:t>§</w:t>
      </w:r>
      <w:r w:rsidR="005F5245" w:rsidRPr="00417881">
        <w:rPr>
          <w:lang w:val="it-IT"/>
        </w:rPr>
        <w:t>, R</w:t>
      </w:r>
      <w:r w:rsidR="000B2C1B" w:rsidRPr="00417881">
        <w:rPr>
          <w:lang w:val="it-IT"/>
        </w:rPr>
        <w:t>iccardo</w:t>
      </w:r>
      <w:r w:rsidR="005F5245" w:rsidRPr="00417881">
        <w:rPr>
          <w:lang w:val="it-IT"/>
        </w:rPr>
        <w:t xml:space="preserve"> Fantini</w:t>
      </w:r>
      <w:r w:rsidR="00DC5831" w:rsidRPr="00417881">
        <w:rPr>
          <w:vertAlign w:val="superscript"/>
          <w:lang w:val="it-IT"/>
        </w:rPr>
        <w:t>§</w:t>
      </w:r>
      <w:r w:rsidR="005F5245" w:rsidRPr="00417881">
        <w:rPr>
          <w:lang w:val="it-IT"/>
        </w:rPr>
        <w:t xml:space="preserve">, </w:t>
      </w:r>
      <w:r w:rsidR="00555D2A" w:rsidRPr="00FF1568">
        <w:rPr>
          <w:lang w:val="el-GR"/>
        </w:rPr>
        <w:t>F</w:t>
      </w:r>
      <w:r w:rsidR="00555D2A" w:rsidRPr="00417881">
        <w:rPr>
          <w:lang w:val="it-IT"/>
        </w:rPr>
        <w:t>rederico</w:t>
      </w:r>
      <w:r w:rsidR="00555D2A" w:rsidRPr="00FF1568">
        <w:rPr>
          <w:lang w:val="el-GR"/>
        </w:rPr>
        <w:t xml:space="preserve"> Alabarse</w:t>
      </w:r>
      <w:r w:rsidR="00DC5831" w:rsidRPr="00417881">
        <w:rPr>
          <w:vertAlign w:val="superscript"/>
          <w:lang w:val="it-IT"/>
        </w:rPr>
        <w:t>║</w:t>
      </w:r>
      <w:r w:rsidR="00555D2A" w:rsidRPr="00FF1568">
        <w:rPr>
          <w:lang w:val="el-GR"/>
        </w:rPr>
        <w:t xml:space="preserve">, </w:t>
      </w:r>
      <w:r w:rsidR="005F5245" w:rsidRPr="00417881">
        <w:rPr>
          <w:lang w:val="it-IT"/>
        </w:rPr>
        <w:t>R</w:t>
      </w:r>
      <w:r w:rsidR="000B2C1B" w:rsidRPr="00417881">
        <w:rPr>
          <w:lang w:val="it-IT"/>
        </w:rPr>
        <w:t>ossella</w:t>
      </w:r>
      <w:r w:rsidR="005F5245" w:rsidRPr="00417881">
        <w:rPr>
          <w:lang w:val="it-IT"/>
        </w:rPr>
        <w:t xml:space="preserve"> Arletti</w:t>
      </w:r>
      <w:r w:rsidR="00DC5831" w:rsidRPr="00417881">
        <w:rPr>
          <w:vertAlign w:val="superscript"/>
          <w:lang w:val="it-IT"/>
        </w:rPr>
        <w:t>‡</w:t>
      </w:r>
      <w:r w:rsidR="005F5245" w:rsidRPr="00417881">
        <w:rPr>
          <w:lang w:val="it-IT"/>
        </w:rPr>
        <w:t>, S</w:t>
      </w:r>
      <w:r w:rsidR="000B2C1B" w:rsidRPr="00417881">
        <w:rPr>
          <w:lang w:val="it-IT"/>
        </w:rPr>
        <w:t>imona</w:t>
      </w:r>
      <w:r w:rsidR="005F5245" w:rsidRPr="00417881">
        <w:rPr>
          <w:lang w:val="it-IT"/>
        </w:rPr>
        <w:t xml:space="preserve"> Quatieri</w:t>
      </w:r>
      <w:r w:rsidR="0076680B" w:rsidRPr="00FF1568">
        <w:rPr>
          <w:rFonts w:ascii="Symbol" w:hAnsi="Symbol"/>
          <w:vertAlign w:val="superscript"/>
        </w:rPr>
        <w:t></w:t>
      </w:r>
      <w:r w:rsidR="005F5245" w:rsidRPr="00417881">
        <w:rPr>
          <w:lang w:val="it-IT"/>
        </w:rPr>
        <w:t xml:space="preserve">, </w:t>
      </w:r>
      <w:r w:rsidR="005F5245" w:rsidRPr="00FF1568">
        <w:rPr>
          <w:lang w:val="el-GR"/>
        </w:rPr>
        <w:t>V</w:t>
      </w:r>
      <w:r w:rsidR="000B2C1B" w:rsidRPr="00417881">
        <w:rPr>
          <w:lang w:val="it-IT"/>
        </w:rPr>
        <w:t>olodymyr</w:t>
      </w:r>
      <w:r w:rsidR="005F5245" w:rsidRPr="00FF1568">
        <w:rPr>
          <w:lang w:val="el-GR"/>
        </w:rPr>
        <w:t xml:space="preserve"> Svitlyk</w:t>
      </w:r>
      <w:r w:rsidR="0076680B" w:rsidRPr="00FF1568">
        <w:rPr>
          <w:rFonts w:ascii="Symbol" w:hAnsi="Symbol"/>
          <w:vertAlign w:val="superscript"/>
        </w:rPr>
        <w:t></w:t>
      </w:r>
      <w:r w:rsidR="000B2C1B" w:rsidRPr="00417881">
        <w:rPr>
          <w:lang w:val="it-IT"/>
        </w:rPr>
        <w:t>,</w:t>
      </w:r>
      <w:r w:rsidR="000B2C1B" w:rsidRPr="00417881">
        <w:rPr>
          <w:b/>
          <w:lang w:val="it-IT"/>
        </w:rPr>
        <w:t xml:space="preserve"> </w:t>
      </w:r>
      <w:r w:rsidR="00990972" w:rsidRPr="00417881">
        <w:rPr>
          <w:lang w:val="it-IT"/>
        </w:rPr>
        <w:t>Arie</w:t>
      </w:r>
      <w:r w:rsidR="00990972" w:rsidRPr="00FF1568">
        <w:rPr>
          <w:lang w:val="el-GR"/>
        </w:rPr>
        <w:t xml:space="preserve"> </w:t>
      </w:r>
      <w:r w:rsidR="00990972" w:rsidRPr="00417881">
        <w:rPr>
          <w:lang w:val="it-IT"/>
        </w:rPr>
        <w:t>van</w:t>
      </w:r>
      <w:r w:rsidR="00990972" w:rsidRPr="00FF1568">
        <w:rPr>
          <w:lang w:val="el-GR"/>
        </w:rPr>
        <w:t xml:space="preserve"> </w:t>
      </w:r>
      <w:r w:rsidR="00990972" w:rsidRPr="00417881">
        <w:rPr>
          <w:lang w:val="it-IT"/>
        </w:rPr>
        <w:t>der</w:t>
      </w:r>
      <w:r w:rsidR="00990972" w:rsidRPr="00FF1568">
        <w:rPr>
          <w:lang w:val="el-GR"/>
        </w:rPr>
        <w:t xml:space="preserve"> </w:t>
      </w:r>
      <w:r w:rsidR="00990972" w:rsidRPr="00417881">
        <w:rPr>
          <w:lang w:val="it-IT"/>
        </w:rPr>
        <w:t>Lee</w:t>
      </w:r>
      <w:r w:rsidR="0076680B" w:rsidRPr="00417881">
        <w:rPr>
          <w:vertAlign w:val="superscript"/>
          <w:lang w:val="it-IT"/>
        </w:rPr>
        <w:t>□</w:t>
      </w:r>
      <w:r w:rsidR="00990972" w:rsidRPr="00FF1568">
        <w:rPr>
          <w:lang w:val="el-GR"/>
        </w:rPr>
        <w:t xml:space="preserve">, </w:t>
      </w:r>
      <w:r w:rsidR="000B2C1B" w:rsidRPr="00417881">
        <w:rPr>
          <w:lang w:val="it-IT"/>
        </w:rPr>
        <w:t>Jérôme Rouquette</w:t>
      </w:r>
      <w:r w:rsidR="000B2C1B" w:rsidRPr="00417881">
        <w:rPr>
          <w:vertAlign w:val="superscript"/>
          <w:lang w:val="it-IT"/>
        </w:rPr>
        <w:t>†</w:t>
      </w:r>
      <w:r w:rsidR="000B2C1B" w:rsidRPr="00417881">
        <w:rPr>
          <w:lang w:val="it-IT"/>
        </w:rPr>
        <w:t xml:space="preserve">, </w:t>
      </w:r>
      <w:r w:rsidR="000B2C1B" w:rsidRPr="00FF1568">
        <w:rPr>
          <w:lang w:val="el-GR"/>
        </w:rPr>
        <w:t>B</w:t>
      </w:r>
      <w:r w:rsidR="000B2C1B" w:rsidRPr="00417881">
        <w:rPr>
          <w:lang w:val="it-IT"/>
        </w:rPr>
        <w:t>runo</w:t>
      </w:r>
      <w:r w:rsidR="000B2C1B" w:rsidRPr="00FF1568">
        <w:rPr>
          <w:lang w:val="el-GR"/>
        </w:rPr>
        <w:t xml:space="preserve"> Alonso</w:t>
      </w:r>
      <w:r w:rsidR="00DC5831" w:rsidRPr="00417881">
        <w:rPr>
          <w:vertAlign w:val="superscript"/>
          <w:lang w:val="it-IT"/>
        </w:rPr>
        <w:t>†</w:t>
      </w:r>
      <w:r w:rsidR="000B2C1B" w:rsidRPr="00FF1568">
        <w:rPr>
          <w:b/>
          <w:lang w:val="el-GR"/>
        </w:rPr>
        <w:t xml:space="preserve">, </w:t>
      </w:r>
      <w:r w:rsidR="00990972" w:rsidRPr="00417881">
        <w:rPr>
          <w:lang w:val="it-IT"/>
        </w:rPr>
        <w:t>Francesco</w:t>
      </w:r>
      <w:r w:rsidR="00990972" w:rsidRPr="00FF1568">
        <w:rPr>
          <w:lang w:val="el-GR"/>
        </w:rPr>
        <w:t xml:space="preserve"> </w:t>
      </w:r>
      <w:r w:rsidR="00990972" w:rsidRPr="00417881">
        <w:rPr>
          <w:lang w:val="it-IT"/>
        </w:rPr>
        <w:t>Di</w:t>
      </w:r>
      <w:r w:rsidR="00990972" w:rsidRPr="00FF1568">
        <w:rPr>
          <w:lang w:val="el-GR"/>
        </w:rPr>
        <w:t xml:space="preserve"> </w:t>
      </w:r>
      <w:r w:rsidR="00990972" w:rsidRPr="00417881">
        <w:rPr>
          <w:lang w:val="it-IT"/>
        </w:rPr>
        <w:t>Renzo</w:t>
      </w:r>
      <w:r w:rsidR="00990972" w:rsidRPr="00FF1568">
        <w:rPr>
          <w:vertAlign w:val="superscript"/>
          <w:lang w:val="el-GR"/>
        </w:rPr>
        <w:t>†</w:t>
      </w:r>
      <w:r w:rsidR="00990972" w:rsidRPr="00FF1568">
        <w:rPr>
          <w:lang w:val="el-GR"/>
        </w:rPr>
        <w:t xml:space="preserve">, </w:t>
      </w:r>
      <w:r w:rsidR="00990972" w:rsidRPr="00417881">
        <w:rPr>
          <w:lang w:val="it-IT"/>
        </w:rPr>
        <w:t>Beno</w:t>
      </w:r>
      <w:r w:rsidR="00990972" w:rsidRPr="00FF1568">
        <w:rPr>
          <w:lang w:val="el-GR"/>
        </w:rPr>
        <w:t>î</w:t>
      </w:r>
      <w:r w:rsidR="00990972" w:rsidRPr="00417881">
        <w:rPr>
          <w:lang w:val="it-IT"/>
        </w:rPr>
        <w:t>t</w:t>
      </w:r>
      <w:r w:rsidR="00990972" w:rsidRPr="00FF1568">
        <w:rPr>
          <w:lang w:val="el-GR"/>
        </w:rPr>
        <w:t xml:space="preserve"> </w:t>
      </w:r>
      <w:r w:rsidR="00990972" w:rsidRPr="00417881">
        <w:rPr>
          <w:lang w:val="it-IT"/>
        </w:rPr>
        <w:t>Coasne</w:t>
      </w:r>
      <w:r w:rsidR="00E42BA4" w:rsidRPr="00417881">
        <w:rPr>
          <w:rFonts w:cs="Times"/>
          <w:vertAlign w:val="superscript"/>
          <w:lang w:val="it-IT"/>
        </w:rPr>
        <w:t>▲</w:t>
      </w:r>
      <w:r w:rsidR="00990972" w:rsidRPr="00FF1568">
        <w:rPr>
          <w:lang w:val="el-GR"/>
        </w:rPr>
        <w:t xml:space="preserve">, </w:t>
      </w:r>
      <w:r w:rsidR="00990972" w:rsidRPr="00417881">
        <w:rPr>
          <w:lang w:val="it-IT"/>
        </w:rPr>
        <w:t>Julien</w:t>
      </w:r>
      <w:r w:rsidR="00990972" w:rsidRPr="00FF1568">
        <w:rPr>
          <w:lang w:val="el-GR"/>
        </w:rPr>
        <w:t xml:space="preserve"> </w:t>
      </w:r>
      <w:r w:rsidR="00990972" w:rsidRPr="00417881">
        <w:rPr>
          <w:lang w:val="it-IT"/>
        </w:rPr>
        <w:t>Haines</w:t>
      </w:r>
      <w:r w:rsidR="00990972" w:rsidRPr="00FF1568">
        <w:rPr>
          <w:lang w:val="el-GR"/>
        </w:rPr>
        <w:t>*</w:t>
      </w:r>
      <w:r w:rsidR="00990972" w:rsidRPr="00FF1568">
        <w:rPr>
          <w:vertAlign w:val="superscript"/>
          <w:lang w:val="el-GR"/>
        </w:rPr>
        <w:t>†</w:t>
      </w:r>
    </w:p>
    <w:p w14:paraId="4B6D6E2A" w14:textId="77777777" w:rsidR="00ED34F1" w:rsidRPr="00417881" w:rsidRDefault="00ED34F1" w:rsidP="00ED34F1">
      <w:pPr>
        <w:pStyle w:val="BCAuthorAddress"/>
        <w:rPr>
          <w:lang w:val="it-IT"/>
        </w:rPr>
      </w:pPr>
      <w:r w:rsidRPr="00FF1568">
        <w:sym w:font="Symbol" w:char="F0B0"/>
      </w:r>
      <w:r w:rsidRPr="00417881">
        <w:rPr>
          <w:lang w:val="it-IT"/>
        </w:rPr>
        <w:t>Istituto Nazionale di Ottica, CNR-INO, 50019 Sesto Fiorentino, Italy.</w:t>
      </w:r>
    </w:p>
    <w:p w14:paraId="40280C7C" w14:textId="77777777" w:rsidR="00ED34F1" w:rsidRPr="00417881" w:rsidRDefault="00ED34F1" w:rsidP="00ED34F1">
      <w:pPr>
        <w:pStyle w:val="BCAuthorAddress"/>
        <w:rPr>
          <w:lang w:val="it-IT"/>
        </w:rPr>
      </w:pPr>
      <w:r w:rsidRPr="00417881">
        <w:rPr>
          <w:vertAlign w:val="superscript"/>
          <w:lang w:val="it-IT"/>
        </w:rPr>
        <w:t>■</w:t>
      </w:r>
      <w:r w:rsidRPr="00417881">
        <w:rPr>
          <w:lang w:val="it-IT"/>
        </w:rPr>
        <w:t>European Laboratory for Non Linear Spectroscopy (LENS), 50019 Sesto Fiorentino, Italy.</w:t>
      </w:r>
    </w:p>
    <w:p w14:paraId="5B73D8F9" w14:textId="77777777" w:rsidR="00E526B1" w:rsidRPr="00417881" w:rsidRDefault="00E526B1" w:rsidP="00ED34F1">
      <w:pPr>
        <w:pStyle w:val="BCAuthorAddress"/>
        <w:rPr>
          <w:lang w:val="it-IT"/>
        </w:rPr>
      </w:pPr>
      <w:r w:rsidRPr="00417881">
        <w:rPr>
          <w:vertAlign w:val="superscript"/>
          <w:lang w:val="it-IT"/>
        </w:rPr>
        <w:t>†</w:t>
      </w:r>
      <w:r w:rsidRPr="00417881">
        <w:rPr>
          <w:lang w:val="it-IT"/>
        </w:rPr>
        <w:t>ICGM, CNRS, Université de Montpellier, ENSCM, Montpellier, France.</w:t>
      </w:r>
    </w:p>
    <w:p w14:paraId="06579FD4" w14:textId="77777777" w:rsidR="00DC5831" w:rsidRPr="00417881" w:rsidRDefault="00E526B1" w:rsidP="003A662C">
      <w:pPr>
        <w:pStyle w:val="BCAuthorAddress"/>
        <w:rPr>
          <w:lang w:val="it-IT"/>
        </w:rPr>
      </w:pPr>
      <w:r w:rsidRPr="00417881">
        <w:rPr>
          <w:vertAlign w:val="superscript"/>
          <w:lang w:val="it-IT"/>
        </w:rPr>
        <w:t>§</w:t>
      </w:r>
      <w:r w:rsidR="00DC5831" w:rsidRPr="00417881">
        <w:rPr>
          <w:lang w:val="it-IT"/>
        </w:rPr>
        <w:t>Dipart</w:t>
      </w:r>
      <w:r w:rsidR="008A58A7" w:rsidRPr="00417881">
        <w:rPr>
          <w:lang w:val="it-IT"/>
        </w:rPr>
        <w:t>i</w:t>
      </w:r>
      <w:r w:rsidR="00DC5831" w:rsidRPr="00417881">
        <w:rPr>
          <w:lang w:val="it-IT"/>
        </w:rPr>
        <w:t>mento di Scienze Chimiche e Geologiche, Università di Modena, Modena, Italy</w:t>
      </w:r>
    </w:p>
    <w:p w14:paraId="6A9B338C" w14:textId="77777777" w:rsidR="00DC5831" w:rsidRPr="00417881" w:rsidRDefault="00E526B1" w:rsidP="003A662C">
      <w:pPr>
        <w:pStyle w:val="BCAuthorAddress"/>
        <w:rPr>
          <w:lang w:val="it-IT"/>
        </w:rPr>
      </w:pPr>
      <w:r w:rsidRPr="00417881">
        <w:rPr>
          <w:vertAlign w:val="superscript"/>
          <w:lang w:val="it-IT"/>
        </w:rPr>
        <w:t>║</w:t>
      </w:r>
      <w:r w:rsidR="00DC5831" w:rsidRPr="00417881">
        <w:rPr>
          <w:lang w:val="it-IT"/>
        </w:rPr>
        <w:t>E</w:t>
      </w:r>
      <w:r w:rsidR="00A07E8B" w:rsidRPr="00417881">
        <w:rPr>
          <w:lang w:val="it-IT"/>
        </w:rPr>
        <w:t>lettra</w:t>
      </w:r>
      <w:r w:rsidR="00DC5831" w:rsidRPr="00417881">
        <w:rPr>
          <w:lang w:val="it-IT"/>
        </w:rPr>
        <w:t xml:space="preserve"> Sincrotrone Trieste, Trieste, Italy</w:t>
      </w:r>
    </w:p>
    <w:p w14:paraId="5F157027" w14:textId="77777777" w:rsidR="00DC5831" w:rsidRPr="00417881" w:rsidRDefault="00E526B1" w:rsidP="003A662C">
      <w:pPr>
        <w:pStyle w:val="BCAuthorAddress"/>
        <w:rPr>
          <w:lang w:val="it-IT"/>
        </w:rPr>
      </w:pPr>
      <w:r w:rsidRPr="00417881">
        <w:rPr>
          <w:vertAlign w:val="superscript"/>
          <w:lang w:val="it-IT"/>
        </w:rPr>
        <w:t>‡</w:t>
      </w:r>
      <w:r w:rsidR="00DC5831" w:rsidRPr="00417881">
        <w:rPr>
          <w:lang w:val="it-IT"/>
        </w:rPr>
        <w:t>Dipart</w:t>
      </w:r>
      <w:r w:rsidR="008A58A7" w:rsidRPr="00417881">
        <w:rPr>
          <w:lang w:val="it-IT"/>
        </w:rPr>
        <w:t>i</w:t>
      </w:r>
      <w:r w:rsidR="00DC5831" w:rsidRPr="00417881">
        <w:rPr>
          <w:lang w:val="it-IT"/>
        </w:rPr>
        <w:t>mento di Scienze della Terra, Università di Torino, Torino, Italy</w:t>
      </w:r>
    </w:p>
    <w:p w14:paraId="547C7064" w14:textId="77777777" w:rsidR="0076680B" w:rsidRPr="00417881" w:rsidRDefault="00E526B1" w:rsidP="003A662C">
      <w:pPr>
        <w:pStyle w:val="BCAuthorAddress"/>
        <w:rPr>
          <w:lang w:val="it-IT"/>
        </w:rPr>
      </w:pPr>
      <w:r w:rsidRPr="00FF1568">
        <w:rPr>
          <w:rFonts w:ascii="Symbol" w:hAnsi="Symbol"/>
          <w:vertAlign w:val="superscript"/>
        </w:rPr>
        <w:t></w:t>
      </w:r>
      <w:r w:rsidR="008A58A7" w:rsidRPr="00FF1568">
        <w:rPr>
          <w:lang w:val="it-IT"/>
        </w:rPr>
        <w:t>Dipartimento di Scienze Matematiche e Informatiche, Scienze Fisiche e Scienze della Terra</w:t>
      </w:r>
      <w:r w:rsidR="0076680B" w:rsidRPr="00417881">
        <w:rPr>
          <w:lang w:val="it-IT"/>
        </w:rPr>
        <w:t>, Università di Messina, Messina, Italy</w:t>
      </w:r>
    </w:p>
    <w:p w14:paraId="44F09F91" w14:textId="77777777" w:rsidR="00E526B1" w:rsidRPr="00FF1568" w:rsidRDefault="0076680B" w:rsidP="003A662C">
      <w:pPr>
        <w:pStyle w:val="BCAuthorAddress"/>
        <w:rPr>
          <w:lang w:val="fr-FR"/>
        </w:rPr>
      </w:pPr>
      <w:r w:rsidRPr="00FF1568">
        <w:rPr>
          <w:rFonts w:ascii="Symbol" w:hAnsi="Symbol"/>
          <w:vertAlign w:val="superscript"/>
        </w:rPr>
        <w:t></w:t>
      </w:r>
      <w:r w:rsidR="00E526B1" w:rsidRPr="00FF1568">
        <w:rPr>
          <w:lang w:val="fr-FR"/>
        </w:rPr>
        <w:t>ESRF, 38000 Grenoble, France.</w:t>
      </w:r>
    </w:p>
    <w:p w14:paraId="5E266573" w14:textId="77777777" w:rsidR="00E526B1" w:rsidRPr="00FF1568" w:rsidRDefault="0076680B" w:rsidP="003A662C">
      <w:pPr>
        <w:pStyle w:val="BCAuthorAddress"/>
        <w:rPr>
          <w:lang w:val="fr-FR"/>
        </w:rPr>
      </w:pPr>
      <w:r w:rsidRPr="00FF1568">
        <w:rPr>
          <w:vertAlign w:val="superscript"/>
          <w:lang w:val="fr-FR"/>
        </w:rPr>
        <w:t>□</w:t>
      </w:r>
      <w:r w:rsidR="00E526B1" w:rsidRPr="00FF1568">
        <w:rPr>
          <w:lang w:val="fr-FR"/>
        </w:rPr>
        <w:t>IEM, CNRS, Université de Montpellier, Montpellier, France</w:t>
      </w:r>
    </w:p>
    <w:p w14:paraId="020EDC93" w14:textId="77777777" w:rsidR="00A66EDD" w:rsidRPr="00FF1568" w:rsidRDefault="00E42BA4" w:rsidP="003A662C">
      <w:pPr>
        <w:pStyle w:val="BCAuthorAddress"/>
      </w:pPr>
      <w:r w:rsidRPr="00FF1568">
        <w:rPr>
          <w:vertAlign w:val="superscript"/>
        </w:rPr>
        <w:t>▲</w:t>
      </w:r>
      <w:proofErr w:type="spellStart"/>
      <w:r w:rsidR="00E526B1" w:rsidRPr="00FF1568">
        <w:t>Universit</w:t>
      </w:r>
      <w:r w:rsidR="00486629" w:rsidRPr="00FF1568">
        <w:t>é</w:t>
      </w:r>
      <w:proofErr w:type="spellEnd"/>
      <w:r w:rsidR="00E526B1" w:rsidRPr="00FF1568">
        <w:t xml:space="preserve"> Grenoble </w:t>
      </w:r>
      <w:proofErr w:type="spellStart"/>
      <w:r w:rsidR="00E526B1" w:rsidRPr="00FF1568">
        <w:t>Alpe</w:t>
      </w:r>
      <w:r w:rsidR="0032755A" w:rsidRPr="00FF1568">
        <w:t>s</w:t>
      </w:r>
      <w:proofErr w:type="spellEnd"/>
      <w:r w:rsidR="0032755A" w:rsidRPr="00FF1568">
        <w:t xml:space="preserve">, </w:t>
      </w:r>
      <w:r w:rsidR="00486629" w:rsidRPr="00FF1568">
        <w:t xml:space="preserve">CNRS, </w:t>
      </w:r>
      <w:proofErr w:type="spellStart"/>
      <w:r w:rsidR="00486629" w:rsidRPr="00FF1568">
        <w:t>LIPhy</w:t>
      </w:r>
      <w:proofErr w:type="spellEnd"/>
      <w:r w:rsidR="00486629" w:rsidRPr="00FF1568">
        <w:t>, Grenoble</w:t>
      </w:r>
      <w:r w:rsidR="0032755A" w:rsidRPr="00FF1568">
        <w:t>, France</w:t>
      </w:r>
    </w:p>
    <w:p w14:paraId="0F30A72E" w14:textId="77777777" w:rsidR="0076680B" w:rsidRPr="00FF1568" w:rsidRDefault="0076680B" w:rsidP="003A662C">
      <w:pPr>
        <w:pStyle w:val="BCAuthorAddress"/>
      </w:pPr>
    </w:p>
    <w:p w14:paraId="588A56E5" w14:textId="77777777" w:rsidR="0076680B" w:rsidRPr="00FF1568" w:rsidRDefault="0076680B" w:rsidP="0076680B">
      <w:pPr>
        <w:pStyle w:val="BIEmailAddress"/>
        <w:jc w:val="center"/>
      </w:pPr>
    </w:p>
    <w:p w14:paraId="4E346F19" w14:textId="77777777" w:rsidR="0076680B" w:rsidRPr="00FF1568" w:rsidRDefault="0076680B" w:rsidP="0076680B">
      <w:pPr>
        <w:pStyle w:val="BIEmailAddress"/>
      </w:pPr>
    </w:p>
    <w:p w14:paraId="4C96FF1A" w14:textId="77777777" w:rsidR="00046572" w:rsidRPr="00FF1568" w:rsidRDefault="00046572" w:rsidP="00725A59">
      <w:pPr>
        <w:pStyle w:val="BGKeywords"/>
      </w:pPr>
    </w:p>
    <w:p w14:paraId="4BFEE92E" w14:textId="255E1B37" w:rsidR="00EF7D1A" w:rsidRPr="00FF1568" w:rsidRDefault="00552A07" w:rsidP="00591AC2">
      <w:pPr>
        <w:pStyle w:val="BDAbstract"/>
        <w:rPr>
          <w:rStyle w:val="BDAbstractTitleChar"/>
        </w:rPr>
      </w:pPr>
      <w:r w:rsidRPr="00FF1568">
        <w:rPr>
          <w:rStyle w:val="BDAbstractTitleChar"/>
        </w:rPr>
        <w:t>ABSTRACT</w:t>
      </w:r>
    </w:p>
    <w:p w14:paraId="0D446B1F" w14:textId="38B495DB" w:rsidR="005F5245" w:rsidRPr="00FF1568" w:rsidRDefault="005F5245" w:rsidP="005F5245">
      <w:pPr>
        <w:spacing w:line="480" w:lineRule="auto"/>
      </w:pPr>
      <w:r w:rsidRPr="00FF1568">
        <w:t>The insertion of H</w:t>
      </w:r>
      <w:r w:rsidRPr="00FF1568">
        <w:rPr>
          <w:vertAlign w:val="subscript"/>
        </w:rPr>
        <w:t>2</w:t>
      </w:r>
      <w:r w:rsidRPr="00FF1568">
        <w:t xml:space="preserve">O in the siliceous zeolites </w:t>
      </w:r>
      <w:r w:rsidR="008C536B" w:rsidRPr="00FF1568">
        <w:t xml:space="preserve">TON (Theta-one) and </w:t>
      </w:r>
      <w:r w:rsidRPr="00FF1568">
        <w:t xml:space="preserve">MFI (Mobil-Five) was studied at pressures up </w:t>
      </w:r>
      <w:r w:rsidR="00A0205F" w:rsidRPr="00FF1568">
        <w:t xml:space="preserve">to </w:t>
      </w:r>
      <w:r w:rsidRPr="00FF1568">
        <w:t xml:space="preserve">0.9 </w:t>
      </w:r>
      <w:proofErr w:type="spellStart"/>
      <w:r w:rsidRPr="00FF1568">
        <w:t>GPa</w:t>
      </w:r>
      <w:proofErr w:type="spellEnd"/>
      <w:r w:rsidRPr="00FF1568">
        <w:t xml:space="preserve"> by synchrotron </w:t>
      </w:r>
      <w:r w:rsidR="00556C9A">
        <w:t>X</w:t>
      </w:r>
      <w:r w:rsidRPr="00FF1568">
        <w:t xml:space="preserve">-ray diffraction, infrared spectroscopy and Monte Carlo Modeling. </w:t>
      </w:r>
      <w:r w:rsidR="008C536B" w:rsidRPr="00FF1568">
        <w:t xml:space="preserve">TON (orthorhombic, </w:t>
      </w:r>
      <w:r w:rsidR="008C536B" w:rsidRPr="00FF1568">
        <w:rPr>
          <w:i/>
        </w:rPr>
        <w:t>Cmc</w:t>
      </w:r>
      <w:r w:rsidR="008C536B" w:rsidRPr="00FF1568">
        <w:t>2</w:t>
      </w:r>
      <w:r w:rsidR="008C536B" w:rsidRPr="00FF1568">
        <w:rPr>
          <w:vertAlign w:val="subscript"/>
        </w:rPr>
        <w:t>1</w:t>
      </w:r>
      <w:r w:rsidR="008C536B" w:rsidRPr="00FF1568">
        <w:t xml:space="preserve">) and </w:t>
      </w:r>
      <w:r w:rsidRPr="00FF1568">
        <w:t xml:space="preserve">MFI (monoclinic, </w:t>
      </w:r>
      <w:r w:rsidRPr="00FF1568">
        <w:rPr>
          <w:i/>
        </w:rPr>
        <w:t>P</w:t>
      </w:r>
      <w:r w:rsidRPr="00FF1568">
        <w:t>2</w:t>
      </w:r>
      <w:r w:rsidRPr="00FF1568">
        <w:rPr>
          <w:vertAlign w:val="subscript"/>
        </w:rPr>
        <w:t>1</w:t>
      </w:r>
      <w:r w:rsidRPr="00FF1568">
        <w:t>/</w:t>
      </w:r>
      <w:r w:rsidRPr="00FF1568">
        <w:rPr>
          <w:i/>
        </w:rPr>
        <w:t>n</w:t>
      </w:r>
      <w:r w:rsidRPr="00FF1568">
        <w:t xml:space="preserve">) have </w:t>
      </w:r>
      <w:r w:rsidR="008C536B" w:rsidRPr="00FF1568">
        <w:t>1</w:t>
      </w:r>
      <w:r w:rsidRPr="00FF1568">
        <w:t xml:space="preserve">D and </w:t>
      </w:r>
      <w:r w:rsidR="008C536B" w:rsidRPr="00FF1568">
        <w:t>3</w:t>
      </w:r>
      <w:r w:rsidRPr="00FF1568">
        <w:t>D pore systems respectively. H</w:t>
      </w:r>
      <w:r w:rsidRPr="00FF1568">
        <w:rPr>
          <w:vertAlign w:val="subscript"/>
        </w:rPr>
        <w:t>2</w:t>
      </w:r>
      <w:r w:rsidRPr="00FF1568">
        <w:t>O insertion was quantified by a combination of structure refinements and Monte Carlo modelling. Complete pore filling is observed</w:t>
      </w:r>
      <w:r w:rsidR="00C119F9" w:rsidRPr="00FF1568">
        <w:t xml:space="preserve"> at 0.9 </w:t>
      </w:r>
      <w:proofErr w:type="spellStart"/>
      <w:r w:rsidR="00C119F9" w:rsidRPr="00FF1568">
        <w:t>GPa</w:t>
      </w:r>
      <w:proofErr w:type="spellEnd"/>
      <w:r w:rsidR="00C119F9" w:rsidRPr="00FF1568">
        <w:t xml:space="preserve"> in the high-pressure forms of </w:t>
      </w:r>
      <w:r w:rsidR="008C536B" w:rsidRPr="00FF1568">
        <w:t xml:space="preserve">TON (orthorhombic, </w:t>
      </w:r>
      <w:r w:rsidR="008C536B" w:rsidRPr="00FF1568">
        <w:rPr>
          <w:i/>
        </w:rPr>
        <w:t>Pbn</w:t>
      </w:r>
      <w:r w:rsidR="008C536B" w:rsidRPr="00FF1568">
        <w:t>2</w:t>
      </w:r>
      <w:r w:rsidR="008C536B" w:rsidRPr="00FF1568">
        <w:rPr>
          <w:vertAlign w:val="subscript"/>
        </w:rPr>
        <w:t>1</w:t>
      </w:r>
      <w:r w:rsidR="008C536B" w:rsidRPr="00FF1568">
        <w:t xml:space="preserve">) and </w:t>
      </w:r>
      <w:r w:rsidR="00C119F9" w:rsidRPr="00FF1568">
        <w:t xml:space="preserve">MFI (orthorhombic, </w:t>
      </w:r>
      <w:proofErr w:type="spellStart"/>
      <w:r w:rsidR="00C119F9" w:rsidRPr="00FF1568">
        <w:rPr>
          <w:i/>
        </w:rPr>
        <w:t>Pnma</w:t>
      </w:r>
      <w:proofErr w:type="spellEnd"/>
      <w:r w:rsidR="00C119F9" w:rsidRPr="00FF1568">
        <w:t>)</w:t>
      </w:r>
      <w:r w:rsidRPr="00FF1568">
        <w:t>. This corresponds to more than twice as many H</w:t>
      </w:r>
      <w:r w:rsidRPr="00FF1568">
        <w:rPr>
          <w:vertAlign w:val="subscript"/>
        </w:rPr>
        <w:t>2</w:t>
      </w:r>
      <w:r w:rsidRPr="00FF1568">
        <w:t>O molecules per SiO</w:t>
      </w:r>
      <w:r w:rsidRPr="00FF1568">
        <w:rPr>
          <w:vertAlign w:val="subscript"/>
        </w:rPr>
        <w:t>2</w:t>
      </w:r>
      <w:r w:rsidRPr="00FF1568">
        <w:t xml:space="preserve"> unit in the 3D pore system of MFI than in the 1D pore system of TON. This results in a greater swelling of the MFI system as compared to the TON system upon insertion.  </w:t>
      </w:r>
      <w:r w:rsidR="0099703B" w:rsidRPr="00FF1568">
        <w:t>In both cases</w:t>
      </w:r>
      <w:r w:rsidR="004368DC" w:rsidRPr="00FF1568">
        <w:t>, both experiments and modelling indicate that</w:t>
      </w:r>
      <w:r w:rsidR="0099703B" w:rsidRPr="00FF1568">
        <w:t xml:space="preserve"> the density of water in the pores is close to that of bulk water at the same pressure. </w:t>
      </w:r>
      <w:r w:rsidR="00BF1F66" w:rsidRPr="00FF1568">
        <w:t xml:space="preserve">A greater degree of molecular disorder is observed in the 3D network of MFI. </w:t>
      </w:r>
      <w:r w:rsidRPr="00FF1568">
        <w:t xml:space="preserve">Infrared spectroscopy indicates a weakening of the hydrogen bonds associated with geometrical constraints due to confinement. </w:t>
      </w:r>
      <w:r w:rsidR="00B43A0F" w:rsidRPr="00FF1568">
        <w:t>The majority</w:t>
      </w:r>
      <w:r w:rsidR="00E671A3" w:rsidRPr="00FF1568">
        <w:t xml:space="preserve"> </w:t>
      </w:r>
      <w:r w:rsidRPr="00FF1568">
        <w:t>of the H</w:t>
      </w:r>
      <w:r w:rsidRPr="00FF1568">
        <w:rPr>
          <w:vertAlign w:val="subscript"/>
        </w:rPr>
        <w:t>2</w:t>
      </w:r>
      <w:r w:rsidRPr="00FF1568">
        <w:t xml:space="preserve">O molecules are extruded on pressure release indicating that this insertion is reversible to a great extent, which gives rise to the molecular </w:t>
      </w:r>
      <w:r w:rsidR="00F33091" w:rsidRPr="00FF1568">
        <w:t xml:space="preserve">spring </w:t>
      </w:r>
      <w:r w:rsidRPr="00FF1568">
        <w:t xml:space="preserve">properties of these materials.   </w:t>
      </w:r>
    </w:p>
    <w:p w14:paraId="14CE3CD6" w14:textId="77777777" w:rsidR="005F5245" w:rsidRPr="00FF1568" w:rsidRDefault="005F5245" w:rsidP="005F5245">
      <w:pPr>
        <w:pStyle w:val="Didascalia"/>
        <w:spacing w:line="276" w:lineRule="auto"/>
        <w:jc w:val="center"/>
        <w:rPr>
          <w:b w:val="0"/>
          <w:bCs w:val="0"/>
          <w:sz w:val="16"/>
          <w:szCs w:val="16"/>
          <w:lang w:val="en-US"/>
        </w:rPr>
      </w:pPr>
    </w:p>
    <w:p w14:paraId="4700968A" w14:textId="77777777" w:rsidR="00D60BC5" w:rsidRPr="00FF1568" w:rsidRDefault="00D60BC5">
      <w:pPr>
        <w:pStyle w:val="SectionTitle"/>
      </w:pPr>
      <w:r w:rsidRPr="00FF1568">
        <w:br w:type="column"/>
      </w:r>
      <w:r w:rsidRPr="00FF1568">
        <w:lastRenderedPageBreak/>
        <w:t xml:space="preserve">1. Introduction </w:t>
      </w:r>
    </w:p>
    <w:p w14:paraId="7C9BF9D5" w14:textId="520CD8F9" w:rsidR="00556C9A" w:rsidRDefault="00B116F9" w:rsidP="009D3AB6">
      <w:pPr>
        <w:pStyle w:val="TAMainText"/>
      </w:pPr>
      <w:r w:rsidRPr="00FF1568">
        <w:t xml:space="preserve">The penetration of </w:t>
      </w:r>
      <w:r w:rsidR="001A7E29" w:rsidRPr="00FF1568">
        <w:t>H</w:t>
      </w:r>
      <w:r w:rsidR="001A7E29" w:rsidRPr="00FF1568">
        <w:rPr>
          <w:vertAlign w:val="subscript"/>
        </w:rPr>
        <w:t>2</w:t>
      </w:r>
      <w:r w:rsidR="001A7E29" w:rsidRPr="00FF1568">
        <w:t xml:space="preserve">O in porous materials is of great importance for chemistry, materials and Earth science. </w:t>
      </w:r>
      <w:r w:rsidR="00D807A6" w:rsidRPr="00FF1568">
        <w:t>Water penetration</w:t>
      </w:r>
      <w:r w:rsidR="001A7E29" w:rsidRPr="00FF1568">
        <w:t xml:space="preserve"> strongly modifies the properties of materials and minerals</w:t>
      </w:r>
      <w:r w:rsidR="00D807A6" w:rsidRPr="00FF1568">
        <w:t xml:space="preserve"> and</w:t>
      </w:r>
      <w:r w:rsidR="001A7E29" w:rsidRPr="00FF1568">
        <w:t xml:space="preserve"> has implications for energy storage, aging of materials, and geological processes. Particular interest has been directed towards microporous zeolite-type materials with typical diameters between 3-8Å, for which it has been shown that high pressure can lead to a </w:t>
      </w:r>
      <w:proofErr w:type="spellStart"/>
      <w:r w:rsidR="001A7E29" w:rsidRPr="00FF1568">
        <w:t>superhydrated</w:t>
      </w:r>
      <w:proofErr w:type="spellEnd"/>
      <w:r w:rsidR="001A7E29" w:rsidRPr="00FF1568">
        <w:t xml:space="preserve"> state</w:t>
      </w:r>
      <w:hyperlink w:anchor="_ENREF_1" w:tooltip="Hazen, 1983 #1117" w:history="1">
        <w:r w:rsidR="001B412E" w:rsidRPr="00FF1568">
          <w:fldChar w:fldCharType="begin">
            <w:fldData xml:space="preserve">PEVuZE5vdGU+PENpdGU+PEF1dGhvcj5IYXplbjwvQXV0aG9yPjxZZWFyPjE5ODM8L1llYXI+PFJl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</w:fldData>
          </w:fldChar>
        </w:r>
        <w:r w:rsidR="001B412E" w:rsidRPr="00FF1568">
          <w:instrText xml:space="preserve"> ADDIN EN.CITE </w:instrText>
        </w:r>
        <w:r w:rsidR="001B412E" w:rsidRPr="00FF1568">
          <w:fldChar w:fldCharType="begin">
            <w:fldData xml:space="preserve">PEVuZE5vdGU+PENpdGU+PEF1dGhvcj5IYXplbjwvQXV0aG9yPjxZZWFyPjE5ODM8L1llYXI+PFJl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</w:fldData>
          </w:fldChar>
        </w:r>
        <w:r w:rsidR="001B412E" w:rsidRPr="00FF1568">
          <w:instrText xml:space="preserve"> ADDIN EN.CITE.DATA </w:instrText>
        </w:r>
        <w:r w:rsidR="001B412E" w:rsidRPr="00FF1568">
          <w:fldChar w:fldCharType="end"/>
        </w:r>
        <w:r w:rsidR="001B412E" w:rsidRPr="00FF1568">
          <w:fldChar w:fldCharType="separate"/>
        </w:r>
        <w:r w:rsidR="001B412E" w:rsidRPr="00FF1568">
          <w:rPr>
            <w:noProof/>
            <w:vertAlign w:val="superscript"/>
          </w:rPr>
          <w:t>1-10</w:t>
        </w:r>
        <w:r w:rsidR="001B412E" w:rsidRPr="00FF1568">
          <w:fldChar w:fldCharType="end"/>
        </w:r>
      </w:hyperlink>
      <w:r w:rsidR="001A7E29" w:rsidRPr="00FF1568">
        <w:t>.</w:t>
      </w:r>
      <w:r w:rsidR="004B07E1" w:rsidRPr="00FF1568">
        <w:t xml:space="preserve"> This </w:t>
      </w:r>
      <w:r w:rsidR="00D807A6" w:rsidRPr="00FF1568">
        <w:t xml:space="preserve">effect </w:t>
      </w:r>
      <w:r w:rsidR="004B07E1" w:rsidRPr="00FF1568">
        <w:t>strongly modifies the phase stability and the elastic properties of these materials.</w:t>
      </w:r>
      <w:r w:rsidR="009E78E3" w:rsidRPr="00FF1568">
        <w:t xml:space="preserve"> Hydrophobic, all silica zeolites</w:t>
      </w:r>
      <w:r w:rsidR="00D807A6" w:rsidRPr="00FF1568">
        <w:t xml:space="preserve"> coupled to </w:t>
      </w:r>
      <w:proofErr w:type="spellStart"/>
      <w:r w:rsidR="00D807A6" w:rsidRPr="00FF1568">
        <w:t>nonwetting</w:t>
      </w:r>
      <w:proofErr w:type="spellEnd"/>
      <w:r w:rsidR="00D807A6" w:rsidRPr="00FF1568">
        <w:t xml:space="preserve"> fluids</w:t>
      </w:r>
      <w:r w:rsidR="009E78E3" w:rsidRPr="00FF1568">
        <w:t xml:space="preserve"> are particularly suited for applications for the </w:t>
      </w:r>
      <w:r w:rsidR="00D807A6" w:rsidRPr="00FF1568">
        <w:t xml:space="preserve">storage, absorption, and dissipation </w:t>
      </w:r>
      <w:r w:rsidR="009E78E3" w:rsidRPr="00FF1568">
        <w:t xml:space="preserve">of mechanical energy for use </w:t>
      </w:r>
      <w:r w:rsidR="000425F7" w:rsidRPr="00FF1568">
        <w:t>as molecular springs</w:t>
      </w:r>
      <w:r w:rsidR="00462756" w:rsidRPr="00FF1568">
        <w:t>,</w:t>
      </w:r>
      <w:r w:rsidR="000425F7" w:rsidRPr="00FF1568">
        <w:t xml:space="preserve"> bumpers and shock absorbers</w:t>
      </w:r>
      <w:hyperlink w:anchor="_ENREF_11" w:tooltip="Eroshenko, 2001 #1111" w:history="1">
        <w:r w:rsidR="001B412E" w:rsidRPr="00FF1568">
          <w:fldChar w:fldCharType="begin">
            <w:fldData xml:space="preserve">PEVuZE5vdGU+PENpdGU+PEF1dGhvcj5Fcm9zaGVua288L0F1dGhvcj48WWVhcj4yMDAxPC9ZZWFy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</w:fldData>
          </w:fldChar>
        </w:r>
        <w:r w:rsidR="001B412E" w:rsidRPr="00FF1568">
          <w:instrText xml:space="preserve"> ADDIN EN.CITE </w:instrText>
        </w:r>
        <w:r w:rsidR="001B412E" w:rsidRPr="00FF1568">
          <w:fldChar w:fldCharType="begin">
            <w:fldData xml:space="preserve">PEVuZE5vdGU+PENpdGU+PEF1dGhvcj5Fcm9zaGVua288L0F1dGhvcj48WWVhcj4yMDAxPC9ZZWFy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</w:fldData>
          </w:fldChar>
        </w:r>
        <w:r w:rsidR="001B412E" w:rsidRPr="00FF1568">
          <w:instrText xml:space="preserve"> ADDIN EN.CITE.DATA </w:instrText>
        </w:r>
        <w:r w:rsidR="001B412E" w:rsidRPr="00FF1568">
          <w:fldChar w:fldCharType="end"/>
        </w:r>
        <w:r w:rsidR="001B412E" w:rsidRPr="00FF1568">
          <w:fldChar w:fldCharType="separate"/>
        </w:r>
        <w:r w:rsidR="001B412E" w:rsidRPr="00FF1568">
          <w:rPr>
            <w:noProof/>
            <w:vertAlign w:val="superscript"/>
          </w:rPr>
          <w:t>11-18</w:t>
        </w:r>
        <w:r w:rsidR="001B412E" w:rsidRPr="00FF1568">
          <w:fldChar w:fldCharType="end"/>
        </w:r>
      </w:hyperlink>
      <w:r w:rsidR="000425F7" w:rsidRPr="00FF1568">
        <w:t xml:space="preserve">. </w:t>
      </w:r>
    </w:p>
    <w:p w14:paraId="06CC4815" w14:textId="11766DD6" w:rsidR="00556C9A" w:rsidRDefault="000425F7" w:rsidP="009D3AB6">
      <w:pPr>
        <w:pStyle w:val="TAMainText"/>
      </w:pPr>
      <w:r w:rsidRPr="00FF1568">
        <w:t>One of the most studied siliceous zeolites for such applications</w:t>
      </w:r>
      <w:r w:rsidR="00EC46EF" w:rsidRPr="00FF1568">
        <w:t>, both from an experimental and computational point of view,</w:t>
      </w:r>
      <w:r w:rsidRPr="00FF1568">
        <w:t xml:space="preserve"> is silicalite-1</w:t>
      </w:r>
      <w:r w:rsidR="005540B2" w:rsidRPr="00FF1568">
        <w:t xml:space="preserve"> with</w:t>
      </w:r>
      <w:r w:rsidRPr="00FF1568">
        <w:t xml:space="preserve"> a MFI structure</w:t>
      </w:r>
      <w:hyperlink w:anchor="_ENREF_19" w:tooltip="Kokotailo, 1978 #1354" w:history="1">
        <w:r w:rsidR="001B412E" w:rsidRPr="00FF1568">
          <w:fldChar w:fldCharType="begin"/>
        </w:r>
        <w:r w:rsidR="001B412E" w:rsidRPr="00FF1568">
          <w:instrText xml:space="preserve"> ADDIN EN.CITE &lt;EndNote&gt;&lt;Cite&gt;&lt;Author&gt;Kokotailo&lt;/Author&gt;&lt;Year&gt;1978&lt;/Year&gt;&lt;RecNum&gt;1354&lt;/RecNum&gt;&lt;DisplayText&gt;&lt;style face="superscript"&gt;19&lt;/style&gt;&lt;/DisplayText&gt;&lt;record&gt;&lt;rec-number&gt;1354&lt;/rec-number&gt;&lt;foreign-keys&gt;&lt;key app="EN" db-id="rwfax2pfnxfpt3esesupz0pw9pwatfd5ex0s"&gt;1354&lt;/key&gt;&lt;/foreign-keys&gt;&lt;ref-type name="Journal Article"&gt;17&lt;/ref-type&gt;&lt;contributors&gt;&lt;authors&gt;&lt;author&gt;Kokotailo, G. T.&lt;/author&gt;&lt;author&gt;Lawton, S. L.&lt;/author&gt;&lt;author&gt;Olson, D. H.&lt;/author&gt;&lt;author&gt;Olson, D. H.&lt;/author&gt;&lt;author&gt;Meier, W. M.&lt;/author&gt;&lt;/authors&gt;&lt;/contributors&gt;&lt;auth-address&gt;Eth,Inst Kristallog &amp;amp; Petrog,Ch-8006 Zurich,Switzerland&lt;/auth-address&gt;&lt;titles&gt;&lt;title&gt;Structure of Synthetic Zeolite ZSM-5&lt;/title&gt;&lt;secondary-title&gt;Nature&lt;/secondary-title&gt;&lt;alt-title&gt;Nature&lt;/alt-title&gt;&lt;/titles&gt;&lt;periodical&gt;&lt;full-title&gt;Nature&lt;/full-title&gt;&lt;abbr-1&gt;Nature&lt;/abbr-1&gt;&lt;/periodical&gt;&lt;alt-periodical&gt;&lt;full-title&gt;Nature&lt;/full-title&gt;&lt;abbr-1&gt;Nature&lt;/abbr-1&gt;&lt;/alt-periodical&gt;&lt;pages&gt;437-438&lt;/pages&gt;&lt;volume&gt;272&lt;/volume&gt;&lt;number&gt;5652&lt;/number&gt;&lt;dates&gt;&lt;year&gt;1978&lt;/year&gt;&lt;/dates&gt;&lt;isbn&gt;0028-0836&lt;/isbn&gt;&lt;accession-num&gt;ISI:A1978ES45300035&lt;/accession-num&gt;&lt;urls&gt;&lt;related-urls&gt;&lt;url&gt;&amp;lt;Go to ISI&amp;gt;://A1978ES45300035&lt;/url&gt;&lt;/related-urls&gt;&lt;/urls&gt;&lt;electronic-resource-num&gt;Doi 10.1038/272437a0&lt;/electronic-resource-num&gt;&lt;language&gt;English&lt;/language&gt;&lt;/record&gt;&lt;/Cite&gt;&lt;/EndNote&gt;</w:instrText>
        </w:r>
        <w:r w:rsidR="001B412E" w:rsidRPr="00FF1568">
          <w:fldChar w:fldCharType="separate"/>
        </w:r>
        <w:r w:rsidR="001B412E" w:rsidRPr="00FF1568">
          <w:rPr>
            <w:noProof/>
            <w:vertAlign w:val="superscript"/>
          </w:rPr>
          <w:t>19</w:t>
        </w:r>
        <w:r w:rsidR="001B412E" w:rsidRPr="00FF1568">
          <w:fldChar w:fldCharType="end"/>
        </w:r>
      </w:hyperlink>
      <w:r w:rsidRPr="00FF1568">
        <w:t xml:space="preserve">. </w:t>
      </w:r>
      <w:r w:rsidR="00967D88" w:rsidRPr="00FF1568">
        <w:t>This material is characterized by a three dimensional pore system</w:t>
      </w:r>
      <w:r w:rsidR="004821F7" w:rsidRPr="00FF1568">
        <w:t xml:space="preserve"> </w:t>
      </w:r>
      <w:r w:rsidR="00967D88" w:rsidRPr="00FF1568">
        <w:t xml:space="preserve">consisting </w:t>
      </w:r>
      <w:r w:rsidR="004821F7" w:rsidRPr="00FF1568">
        <w:t>of 5.1</w:t>
      </w:r>
      <w:r w:rsidR="00B36FA9" w:rsidRPr="00ED7F10">
        <w:rPr>
          <w:rFonts w:ascii="Times New Roman" w:hAnsi="Times New Roman"/>
        </w:rPr>
        <w:t>×</w:t>
      </w:r>
      <w:r w:rsidR="004821F7" w:rsidRPr="00FF1568">
        <w:t>5.5Å</w:t>
      </w:r>
      <w:r w:rsidRPr="00FF1568">
        <w:t xml:space="preserve"> diameter </w:t>
      </w:r>
      <w:r w:rsidR="004821F7" w:rsidRPr="00FF1568">
        <w:t>straight channels along the [010] direction and intersecting 5.3</w:t>
      </w:r>
      <w:r w:rsidR="00B36FA9" w:rsidRPr="00ED7F10">
        <w:rPr>
          <w:rFonts w:ascii="Times New Roman" w:hAnsi="Times New Roman"/>
        </w:rPr>
        <w:t>×</w:t>
      </w:r>
      <w:r w:rsidR="004821F7" w:rsidRPr="00FF1568">
        <w:t xml:space="preserve">5.6Å sinusoidal channels in the </w:t>
      </w:r>
      <w:r w:rsidR="004821F7" w:rsidRPr="00FF1568">
        <w:rPr>
          <w:i/>
        </w:rPr>
        <w:t>ac</w:t>
      </w:r>
      <w:r w:rsidR="004821F7" w:rsidRPr="00FF1568">
        <w:t xml:space="preserve"> plane.</w:t>
      </w:r>
      <w:r w:rsidRPr="00FF1568">
        <w:t xml:space="preserve"> </w:t>
      </w:r>
      <w:r w:rsidR="000641E2" w:rsidRPr="00FF1568">
        <w:t>This phase is known to undergo a monoclinic to orthorhombic phase transition as a function of temperature, pressure and guest insertion</w:t>
      </w:r>
      <w:hyperlink w:anchor="_ENREF_20" w:tooltip="Hay, 1985 #1215" w:history="1">
        <w:r w:rsidR="001B412E" w:rsidRPr="00FF1568">
          <w:fldChar w:fldCharType="begin">
            <w:fldData xml:space="preserve">PEVuZE5vdGU+PENpdGU+PEF1dGhvcj5IYXk8L0F1dGhvcj48WWVhcj4xOTg1PC9ZZWFyPjxSZWNO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</w:fldData>
          </w:fldChar>
        </w:r>
        <w:r w:rsidR="001B412E" w:rsidRPr="00FF1568">
          <w:instrText xml:space="preserve"> ADDIN EN.CITE </w:instrText>
        </w:r>
        <w:r w:rsidR="001B412E" w:rsidRPr="00FF1568">
          <w:fldChar w:fldCharType="begin">
            <w:fldData xml:space="preserve">PEVuZE5vdGU+PENpdGU+PEF1dGhvcj5IYXk8L0F1dGhvcj48WWVhcj4xOTg1PC9ZZWFyPjxSZWNO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</w:fldData>
          </w:fldChar>
        </w:r>
        <w:r w:rsidR="001B412E" w:rsidRPr="00FF1568">
          <w:instrText xml:space="preserve"> ADDIN EN.CITE.DATA </w:instrText>
        </w:r>
        <w:r w:rsidR="001B412E" w:rsidRPr="00FF1568">
          <w:fldChar w:fldCharType="end"/>
        </w:r>
        <w:r w:rsidR="001B412E" w:rsidRPr="00FF1568">
          <w:fldChar w:fldCharType="separate"/>
        </w:r>
        <w:r w:rsidR="001B412E" w:rsidRPr="00FF1568">
          <w:rPr>
            <w:noProof/>
            <w:vertAlign w:val="superscript"/>
          </w:rPr>
          <w:t>20-22</w:t>
        </w:r>
        <w:r w:rsidR="001B412E" w:rsidRPr="00FF1568">
          <w:fldChar w:fldCharType="end"/>
        </w:r>
      </w:hyperlink>
      <w:r w:rsidR="000641E2" w:rsidRPr="00FF1568">
        <w:t xml:space="preserve">. </w:t>
      </w:r>
      <w:proofErr w:type="spellStart"/>
      <w:r w:rsidR="000641E2" w:rsidRPr="00FF1568">
        <w:t>Porosimetric</w:t>
      </w:r>
      <w:proofErr w:type="spellEnd"/>
      <w:r w:rsidR="000641E2" w:rsidRPr="00FF1568">
        <w:t xml:space="preserve"> studies revealed that, once H</w:t>
      </w:r>
      <w:r w:rsidR="000641E2" w:rsidRPr="00FF1568">
        <w:rPr>
          <w:vertAlign w:val="subscript"/>
        </w:rPr>
        <w:t>2</w:t>
      </w:r>
      <w:r w:rsidR="000641E2" w:rsidRPr="00FF1568">
        <w:t>O is intruded in silicalite-1 a reversible-penetration of molecules occurs close to 100 MPa</w:t>
      </w:r>
      <w:r w:rsidR="000641E2" w:rsidRPr="00FF1568">
        <w:fldChar w:fldCharType="begin">
          <w:fldData xml:space="preserve">PEVuZE5vdGU+PENpdGU+PEF1dGhvcj5Fcm9zaGVua288L0F1dGhvcj48WWVhcj4yMDAxPC9ZZWFy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</w:fldData>
        </w:fldChar>
      </w:r>
      <w:r w:rsidR="000641E2" w:rsidRPr="00FF1568">
        <w:instrText xml:space="preserve"> ADDIN EN.CITE </w:instrText>
      </w:r>
      <w:r w:rsidR="000641E2" w:rsidRPr="00FF1568">
        <w:fldChar w:fldCharType="begin">
          <w:fldData xml:space="preserve">PEVuZE5vdGU+PENpdGU+PEF1dGhvcj5Fcm9zaGVua288L0F1dGhvcj48WWVhcj4yMDAxPC9ZZWFy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</w:fldData>
        </w:fldChar>
      </w:r>
      <w:r w:rsidR="000641E2" w:rsidRPr="00FF1568">
        <w:instrText xml:space="preserve"> ADDIN EN.CITE.DATA </w:instrText>
      </w:r>
      <w:r w:rsidR="000641E2" w:rsidRPr="00FF1568">
        <w:fldChar w:fldCharType="end"/>
      </w:r>
      <w:r w:rsidR="000641E2" w:rsidRPr="00FF1568">
        <w:fldChar w:fldCharType="separate"/>
      </w:r>
      <w:hyperlink w:anchor="_ENREF_11" w:tooltip="Eroshenko, 2001 #1111" w:history="1">
        <w:r w:rsidR="001B412E" w:rsidRPr="00FF1568">
          <w:rPr>
            <w:noProof/>
            <w:vertAlign w:val="superscript"/>
          </w:rPr>
          <w:t>11</w:t>
        </w:r>
      </w:hyperlink>
      <w:r w:rsidR="000641E2" w:rsidRPr="00FF1568">
        <w:rPr>
          <w:noProof/>
          <w:vertAlign w:val="superscript"/>
        </w:rPr>
        <w:t xml:space="preserve">, </w:t>
      </w:r>
      <w:hyperlink w:anchor="_ENREF_18" w:tooltip="Tzanis, 2012 #1212" w:history="1">
        <w:r w:rsidR="001B412E" w:rsidRPr="00FF1568">
          <w:rPr>
            <w:noProof/>
            <w:vertAlign w:val="superscript"/>
          </w:rPr>
          <w:t>18</w:t>
        </w:r>
      </w:hyperlink>
      <w:r w:rsidR="000641E2" w:rsidRPr="00FF1568">
        <w:fldChar w:fldCharType="end"/>
      </w:r>
      <w:r w:rsidR="00F550DB" w:rsidRPr="00FF1568">
        <w:t xml:space="preserve"> with some hysteresis.</w:t>
      </w:r>
      <w:r w:rsidR="00641498" w:rsidRPr="00FF1568">
        <w:t xml:space="preserve">  </w:t>
      </w:r>
    </w:p>
    <w:p w14:paraId="65F61017" w14:textId="15594F8C" w:rsidR="001A7E29" w:rsidRPr="00FF1568" w:rsidRDefault="003357A7" w:rsidP="009D3AB6">
      <w:pPr>
        <w:pStyle w:val="TAMainText"/>
      </w:pPr>
      <w:r w:rsidRPr="00FF1568">
        <w:t xml:space="preserve">Superior </w:t>
      </w:r>
      <w:r w:rsidR="0086268A" w:rsidRPr="00FF1568">
        <w:t xml:space="preserve">energy storage </w:t>
      </w:r>
      <w:r w:rsidRPr="00FF1568">
        <w:t>properties</w:t>
      </w:r>
      <w:r w:rsidR="00D44EB4" w:rsidRPr="00FF1568">
        <w:t xml:space="preserve"> have been observed for an orthorhombic 1-D siliceous zeolite TON, which has unidirectional 4.6</w:t>
      </w:r>
      <w:r w:rsidR="00B36FA9" w:rsidRPr="00ED7F10">
        <w:rPr>
          <w:rFonts w:ascii="Times New Roman" w:hAnsi="Times New Roman"/>
        </w:rPr>
        <w:t>×</w:t>
      </w:r>
      <w:r w:rsidR="00D44EB4" w:rsidRPr="00FF1568">
        <w:t>5.7Å elliptical channels along the [001] direction</w:t>
      </w:r>
      <w:hyperlink w:anchor="_ENREF_23" w:tooltip="Barri, 1984 #948" w:history="1">
        <w:r w:rsidR="001B412E" w:rsidRPr="00FF1568">
          <w:fldChar w:fldCharType="begin">
            <w:fldData xml:space="preserve">PEVuZE5vdGU+PENpdGU+PEF1dGhvcj5CYXJyaTwvQXV0aG9yPjxZZWFyPjE5ODQ8L1llYXI+PFJl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</w:fldData>
          </w:fldChar>
        </w:r>
        <w:r w:rsidR="001B412E" w:rsidRPr="00FF1568">
          <w:instrText xml:space="preserve"> ADDIN EN.CITE </w:instrText>
        </w:r>
        <w:r w:rsidR="001B412E" w:rsidRPr="00FF1568">
          <w:fldChar w:fldCharType="begin">
            <w:fldData xml:space="preserve">PEVuZE5vdGU+PENpdGU+PEF1dGhvcj5CYXJyaTwvQXV0aG9yPjxZZWFyPjE5ODQ8L1llYXI+PFJl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</w:fldData>
          </w:fldChar>
        </w:r>
        <w:r w:rsidR="001B412E" w:rsidRPr="00FF1568">
          <w:instrText xml:space="preserve"> ADDIN EN.CITE.DATA </w:instrText>
        </w:r>
        <w:r w:rsidR="001B412E" w:rsidRPr="00FF1568">
          <w:fldChar w:fldCharType="end"/>
        </w:r>
        <w:r w:rsidR="001B412E" w:rsidRPr="00FF1568">
          <w:fldChar w:fldCharType="separate"/>
        </w:r>
        <w:r w:rsidR="001B412E" w:rsidRPr="00FF1568">
          <w:rPr>
            <w:noProof/>
            <w:vertAlign w:val="superscript"/>
          </w:rPr>
          <w:t>23-25</w:t>
        </w:r>
        <w:r w:rsidR="001B412E" w:rsidRPr="00FF1568">
          <w:fldChar w:fldCharType="end"/>
        </w:r>
      </w:hyperlink>
      <w:r w:rsidR="00D44EB4" w:rsidRPr="00FF1568">
        <w:t xml:space="preserve">. </w:t>
      </w:r>
      <w:r w:rsidR="0086268A" w:rsidRPr="00FF1568">
        <w:t>Penetration by water molecules</w:t>
      </w:r>
      <w:r w:rsidR="00D44EB4" w:rsidRPr="00FF1568">
        <w:t xml:space="preserve"> occurs at 186 MPa</w:t>
      </w:r>
      <w:hyperlink w:anchor="_ENREF_17" w:tooltip="Tzanis, 2011 #982" w:history="1">
        <w:r w:rsidR="001B412E" w:rsidRPr="00FF1568">
          <w:fldChar w:fldCharType="begin"/>
        </w:r>
        <w:r w:rsidR="001B412E" w:rsidRPr="00FF1568">
          <w:instrText xml:space="preserve"> ADDIN EN.CITE &lt;EndNote&gt;&lt;Cite&gt;&lt;Author&gt;Tzanis&lt;/Author&gt;&lt;Year&gt;2011&lt;/Year&gt;&lt;RecNum&gt;982&lt;/RecNum&gt;&lt;DisplayText&gt;&lt;style face="superscript"&gt;17&lt;/style&gt;&lt;/DisplayText&gt;&lt;record&gt;&lt;rec-number&gt;982&lt;/rec-number&gt;&lt;foreign-keys&gt;&lt;key app="EN" db-id="rwfax2pfnxfpt3esesupz0pw9pwatfd5ex0s"&gt;982&lt;/key&gt;&lt;/foreign-keys&gt;&lt;ref-type name="Journal Article"&gt;17&lt;/ref-type&gt;&lt;contributors&gt;&lt;authors&gt;&lt;author&gt;Tzanis, L.&lt;/author&gt;&lt;author&gt;Trzpit, M.&lt;/author&gt;&lt;author&gt;Soulard, M.&lt;/author&gt;&lt;author&gt;Patarin, J.&lt;/author&gt;&lt;/authors&gt;&lt;/contributors&gt;&lt;auth-address&gt;Univ Haute Alsace, CNRS, Equipe Mat Porosite Controlee MPC, Inst Sci Mat Mulhouse IS2M,LRC 7228,ENSCMu, F-68093 Mulhouse, France&lt;/auth-address&gt;&lt;titles&gt;&lt;title&gt;High pressure water intrusion investigation of pure silica 1D channel AFI, MTW and TON-type zeolites&lt;/title&gt;&lt;secondary-title&gt;Microporous and Mesoporous Materials&lt;/secondary-title&gt;&lt;alt-title&gt;Micropor Mesopor Mat&lt;/alt-title&gt;&lt;/titles&gt;&lt;periodical&gt;&lt;full-title&gt;Microporous and Mesoporous Materials&lt;/full-title&gt;&lt;abbr-1&gt;Micropor Mesopor Mat&lt;/abbr-1&gt;&lt;/periodical&gt;&lt;alt-periodical&gt;&lt;full-title&gt;Microporous and Mesoporous Materials&lt;/full-title&gt;&lt;abbr-1&gt;Micropor Mesopor Mat&lt;/abbr-1&gt;&lt;/alt-periodical&gt;&lt;pages&gt;119-126&lt;/pages&gt;&lt;volume&gt;146&lt;/volume&gt;&lt;number&gt;1-3&lt;/number&gt;&lt;keywords&gt;&lt;keyword&gt;hydrophobic zeolites&lt;/keyword&gt;&lt;keyword&gt;1d channel afi&lt;/keyword&gt;&lt;keyword&gt;mtw and ton-type zeolites&lt;/keyword&gt;&lt;keyword&gt;water intrusion-extrusion&lt;/keyword&gt;&lt;keyword&gt;solid-state nmr&lt;/keyword&gt;&lt;keyword&gt;hydrophobic zeolites&lt;/keyword&gt;&lt;keyword&gt;ssz-24&lt;/keyword&gt;&lt;keyword&gt;adsorption&lt;/keyword&gt;&lt;keyword&gt;nanopores&lt;/keyword&gt;&lt;keyword&gt;chabazite&lt;/keyword&gt;&lt;/keywords&gt;&lt;dates&gt;&lt;year&gt;2011&lt;/year&gt;&lt;pub-dates&gt;&lt;date&gt;Dec&lt;/date&gt;&lt;/pub-dates&gt;&lt;/dates&gt;&lt;isbn&gt;1387-1811&lt;/isbn&gt;&lt;accession-num&gt;ISI:000295769400015&lt;/accession-num&gt;&lt;urls&gt;&lt;related-urls&gt;&lt;url&gt;&amp;lt;Go to ISI&amp;gt;://000295769400015&lt;/url&gt;&lt;/related-urls&gt;&lt;/urls&gt;&lt;electronic-resource-num&gt;10.1016/j.micromeso.2011.03.043&lt;/electronic-resource-num&gt;&lt;language&gt;English&lt;/language&gt;&lt;/record&gt;&lt;/Cite&gt;&lt;/EndNote&gt;</w:instrText>
        </w:r>
        <w:r w:rsidR="001B412E" w:rsidRPr="00FF1568">
          <w:fldChar w:fldCharType="separate"/>
        </w:r>
        <w:r w:rsidR="001B412E" w:rsidRPr="00FF1568">
          <w:rPr>
            <w:noProof/>
            <w:vertAlign w:val="superscript"/>
          </w:rPr>
          <w:t>17</w:t>
        </w:r>
        <w:r w:rsidR="001B412E" w:rsidRPr="00FF1568">
          <w:fldChar w:fldCharType="end"/>
        </w:r>
      </w:hyperlink>
      <w:r w:rsidR="00D44EB4" w:rsidRPr="00FF1568">
        <w:t xml:space="preserve">. This material undergoes a pressure-induced phase transition </w:t>
      </w:r>
      <w:r w:rsidR="000434A7" w:rsidRPr="00FF1568">
        <w:t>be</w:t>
      </w:r>
      <w:r w:rsidR="00A26949" w:rsidRPr="00FF1568">
        <w:t>t</w:t>
      </w:r>
      <w:r w:rsidR="000434A7" w:rsidRPr="00FF1568">
        <w:t xml:space="preserve">ween </w:t>
      </w:r>
      <w:r w:rsidR="000434A7" w:rsidRPr="00FF1568">
        <w:rPr>
          <w:i/>
        </w:rPr>
        <w:t>Cmc</w:t>
      </w:r>
      <w:r w:rsidR="000434A7" w:rsidRPr="00FF1568">
        <w:t>2</w:t>
      </w:r>
      <w:r w:rsidR="000434A7" w:rsidRPr="00FF1568">
        <w:rPr>
          <w:vertAlign w:val="subscript"/>
        </w:rPr>
        <w:t>1</w:t>
      </w:r>
      <w:r w:rsidR="000434A7" w:rsidRPr="00FF1568">
        <w:t xml:space="preserve"> and </w:t>
      </w:r>
      <w:r w:rsidR="000434A7" w:rsidRPr="00FF1568">
        <w:rPr>
          <w:i/>
        </w:rPr>
        <w:t>Pbn</w:t>
      </w:r>
      <w:r w:rsidR="000434A7" w:rsidRPr="00FF1568">
        <w:t>2</w:t>
      </w:r>
      <w:r w:rsidR="000434A7" w:rsidRPr="00FF1568">
        <w:rPr>
          <w:vertAlign w:val="subscript"/>
        </w:rPr>
        <w:t>1</w:t>
      </w:r>
      <w:r w:rsidR="000434A7" w:rsidRPr="00FF1568">
        <w:t xml:space="preserve"> orthorhombic forms</w:t>
      </w:r>
      <w:hyperlink w:anchor="_ENREF_26" w:tooltip="Thibaud, 2017 #1198" w:history="1">
        <w:r w:rsidR="001B412E" w:rsidRPr="00FF1568">
          <w:fldChar w:fldCharType="begin">
            <w:fldData xml:space="preserve">PEVuZE5vdGU+PENpdGU+PEF1dGhvcj5UaGliYXVkPC9BdXRob3I+PFllYXI+MjAxNzwvWWVhcj48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</w:fldData>
          </w:fldChar>
        </w:r>
        <w:r w:rsidR="001B412E" w:rsidRPr="00FF1568">
          <w:instrText xml:space="preserve"> ADDIN EN.CITE </w:instrText>
        </w:r>
        <w:r w:rsidR="001B412E" w:rsidRPr="00FF1568">
          <w:fldChar w:fldCharType="begin">
            <w:fldData xml:space="preserve">PEVuZE5vdGU+PENpdGU+PEF1dGhvcj5UaGliYXVkPC9BdXRob3I+PFllYXI+MjAxNzwvWWVhcj48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</w:fldData>
          </w:fldChar>
        </w:r>
        <w:r w:rsidR="001B412E" w:rsidRPr="00FF1568">
          <w:instrText xml:space="preserve"> ADDIN EN.CITE.DATA </w:instrText>
        </w:r>
        <w:r w:rsidR="001B412E" w:rsidRPr="00FF1568">
          <w:fldChar w:fldCharType="end"/>
        </w:r>
        <w:r w:rsidR="001B412E" w:rsidRPr="00FF1568">
          <w:fldChar w:fldCharType="separate"/>
        </w:r>
        <w:r w:rsidR="001B412E" w:rsidRPr="00FF1568">
          <w:rPr>
            <w:noProof/>
            <w:vertAlign w:val="superscript"/>
          </w:rPr>
          <w:t>26</w:t>
        </w:r>
        <w:r w:rsidR="001B412E" w:rsidRPr="00FF1568">
          <w:fldChar w:fldCharType="end"/>
        </w:r>
      </w:hyperlink>
      <w:r w:rsidR="000434A7" w:rsidRPr="00FF1568">
        <w:t xml:space="preserve"> </w:t>
      </w:r>
      <w:r w:rsidR="00D44EB4" w:rsidRPr="00FF1568">
        <w:t>a</w:t>
      </w:r>
      <w:r w:rsidR="00D072C5" w:rsidRPr="00FF1568">
        <w:t>t close to 700</w:t>
      </w:r>
      <w:r w:rsidR="00D44EB4" w:rsidRPr="00FF1568">
        <w:t xml:space="preserve"> MPa</w:t>
      </w:r>
      <w:r w:rsidR="002B64A1" w:rsidRPr="00FF1568">
        <w:t xml:space="preserve">. This transition occurs in  non-penetrating </w:t>
      </w:r>
      <w:r w:rsidR="00E304C6" w:rsidRPr="00FF1568">
        <w:t xml:space="preserve">hydrostatic </w:t>
      </w:r>
      <w:r w:rsidR="002B64A1" w:rsidRPr="00FF1568">
        <w:t xml:space="preserve">pressure transmitting </w:t>
      </w:r>
      <w:r w:rsidR="00E304C6" w:rsidRPr="00FF1568">
        <w:t>medi</w:t>
      </w:r>
      <w:r w:rsidR="000631D5" w:rsidRPr="00FF1568">
        <w:t>a</w:t>
      </w:r>
      <w:r w:rsidR="00E304C6" w:rsidRPr="00FF1568">
        <w:t>, but it is also</w:t>
      </w:r>
      <w:r w:rsidR="000D6482" w:rsidRPr="00FF1568">
        <w:t xml:space="preserve"> observed</w:t>
      </w:r>
      <w:r w:rsidR="00D520A0" w:rsidRPr="00FF1568">
        <w:t xml:space="preserve"> with a lower degree of distortion</w:t>
      </w:r>
      <w:r w:rsidR="000D6482" w:rsidRPr="00FF1568">
        <w:t xml:space="preserve"> in the presence of guest atoms such as Ne or Ar</w:t>
      </w:r>
      <w:hyperlink w:anchor="_ENREF_27" w:tooltip="Thibaud, 2018 #1217" w:history="1">
        <w:r w:rsidR="001B412E" w:rsidRPr="00FF1568">
          <w:fldChar w:fldCharType="begin">
            <w:fldData xml:space="preserve">PEVuZE5vdGU+PENpdGU+PEF1dGhvcj5UaGliYXVkPC9BdXRob3I+PFllYXI+MjAxODwvWWVhcj48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</w:fldData>
          </w:fldChar>
        </w:r>
        <w:r w:rsidR="001B412E" w:rsidRPr="00FF1568">
          <w:instrText xml:space="preserve"> ADDIN EN.CITE </w:instrText>
        </w:r>
        <w:r w:rsidR="001B412E" w:rsidRPr="00FF1568">
          <w:fldChar w:fldCharType="begin">
            <w:fldData xml:space="preserve">PEVuZE5vdGU+PENpdGU+PEF1dGhvcj5UaGliYXVkPC9BdXRob3I+PFllYXI+MjAxODwvWWVhcj48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</w:fldData>
          </w:fldChar>
        </w:r>
        <w:r w:rsidR="001B412E" w:rsidRPr="00FF1568">
          <w:instrText xml:space="preserve"> ADDIN EN.CITE.DATA </w:instrText>
        </w:r>
        <w:r w:rsidR="001B412E" w:rsidRPr="00FF1568">
          <w:fldChar w:fldCharType="end"/>
        </w:r>
        <w:r w:rsidR="001B412E" w:rsidRPr="00FF1568">
          <w:fldChar w:fldCharType="separate"/>
        </w:r>
        <w:r w:rsidR="001B412E" w:rsidRPr="00FF1568">
          <w:rPr>
            <w:noProof/>
            <w:vertAlign w:val="superscript"/>
          </w:rPr>
          <w:t>27</w:t>
        </w:r>
        <w:r w:rsidR="001B412E" w:rsidRPr="00FF1568">
          <w:fldChar w:fldCharType="end"/>
        </w:r>
      </w:hyperlink>
      <w:r w:rsidR="000D6482" w:rsidRPr="00FF1568">
        <w:t>.</w:t>
      </w:r>
      <w:r w:rsidR="00D44EB4" w:rsidRPr="00FF1568">
        <w:t xml:space="preserve"> </w:t>
      </w:r>
      <w:r w:rsidR="0086268A" w:rsidRPr="00FF1568">
        <w:t>This</w:t>
      </w:r>
      <w:r w:rsidR="000631D5" w:rsidRPr="00FF1568">
        <w:t xml:space="preserve"> phase transition</w:t>
      </w:r>
      <w:r w:rsidR="0086268A" w:rsidRPr="00FF1568">
        <w:t xml:space="preserve"> is a consequence of the</w:t>
      </w:r>
      <w:r w:rsidR="00D44EB4" w:rsidRPr="00FF1568">
        <w:t xml:space="preserve"> collapse of the pores along opposite diagonals</w:t>
      </w:r>
      <w:hyperlink w:anchor="_ENREF_26" w:tooltip="Thibaud, 2017 #1198" w:history="1">
        <w:r w:rsidR="001B412E" w:rsidRPr="00FF1568">
          <w:fldChar w:fldCharType="begin">
            <w:fldData xml:space="preserve">PEVuZE5vdGU+PENpdGU+PEF1dGhvcj5UaGliYXVkPC9BdXRob3I+PFllYXI+MjAxNzwvWWVhcj48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</w:fldData>
          </w:fldChar>
        </w:r>
        <w:r w:rsidR="001B412E" w:rsidRPr="00FF1568">
          <w:instrText xml:space="preserve"> ADDIN EN.CITE </w:instrText>
        </w:r>
        <w:r w:rsidR="001B412E" w:rsidRPr="00FF1568">
          <w:fldChar w:fldCharType="begin">
            <w:fldData xml:space="preserve">PEVuZE5vdGU+PENpdGU+PEF1dGhvcj5UaGliYXVkPC9BdXRob3I+PFllYXI+MjAxNzwvWWVhcj48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</w:fldData>
          </w:fldChar>
        </w:r>
        <w:r w:rsidR="001B412E" w:rsidRPr="00FF1568">
          <w:instrText xml:space="preserve"> ADDIN EN.CITE.DATA </w:instrText>
        </w:r>
        <w:r w:rsidR="001B412E" w:rsidRPr="00FF1568">
          <w:fldChar w:fldCharType="end"/>
        </w:r>
        <w:r w:rsidR="001B412E" w:rsidRPr="00FF1568">
          <w:fldChar w:fldCharType="separate"/>
        </w:r>
        <w:r w:rsidR="001B412E" w:rsidRPr="00FF1568">
          <w:rPr>
            <w:noProof/>
            <w:vertAlign w:val="superscript"/>
          </w:rPr>
          <w:t>26</w:t>
        </w:r>
        <w:r w:rsidR="001B412E" w:rsidRPr="00FF1568">
          <w:fldChar w:fldCharType="end"/>
        </w:r>
      </w:hyperlink>
      <w:r w:rsidR="00D44EB4" w:rsidRPr="00FF1568">
        <w:t>.</w:t>
      </w:r>
    </w:p>
    <w:p w14:paraId="2BD4209E" w14:textId="02E5D34C" w:rsidR="009F059A" w:rsidRPr="00FF1568" w:rsidRDefault="00C0581F" w:rsidP="009D3AB6">
      <w:pPr>
        <w:pStyle w:val="TAMainText"/>
        <w:rPr>
          <w:strike/>
        </w:rPr>
      </w:pPr>
      <w:r w:rsidRPr="00FF1568">
        <w:lastRenderedPageBreak/>
        <w:t xml:space="preserve">The </w:t>
      </w:r>
      <w:r w:rsidR="009F059A" w:rsidRPr="00FF1568">
        <w:t>goal of the present study is to</w:t>
      </w:r>
      <w:r w:rsidR="00D70F7E" w:rsidRPr="00FF1568">
        <w:t xml:space="preserve"> investigate the </w:t>
      </w:r>
      <w:r w:rsidR="00407817" w:rsidRPr="00FF1568">
        <w:t xml:space="preserve">mechanism of pore filling of </w:t>
      </w:r>
      <w:r w:rsidR="00D70F7E" w:rsidRPr="00FF1568">
        <w:t xml:space="preserve">TON and MFI </w:t>
      </w:r>
      <w:r w:rsidR="00407817" w:rsidRPr="00FF1568">
        <w:t>by</w:t>
      </w:r>
      <w:r w:rsidR="00D70F7E" w:rsidRPr="00FF1568">
        <w:t xml:space="preserve"> H</w:t>
      </w:r>
      <w:r w:rsidR="00D70F7E" w:rsidRPr="00FF1568">
        <w:rPr>
          <w:vertAlign w:val="subscript"/>
        </w:rPr>
        <w:t>2</w:t>
      </w:r>
      <w:r w:rsidR="00D70F7E" w:rsidRPr="00FF1568">
        <w:t xml:space="preserve">O at high pressure from a structural point of view using a combination of </w:t>
      </w:r>
      <w:r w:rsidR="00407817" w:rsidRPr="00FF1568">
        <w:t xml:space="preserve">in situ </w:t>
      </w:r>
      <w:r w:rsidR="00556C9A">
        <w:t>X</w:t>
      </w:r>
      <w:r w:rsidR="00D70F7E" w:rsidRPr="00FF1568">
        <w:t xml:space="preserve">-ray </w:t>
      </w:r>
      <w:r w:rsidR="00407817" w:rsidRPr="00FF1568">
        <w:t xml:space="preserve">powder </w:t>
      </w:r>
      <w:r w:rsidR="00D70F7E" w:rsidRPr="00FF1568">
        <w:t>diffraction and Monte Carlo modelling and also from a vibrational point of view by infrared spectroscopy.</w:t>
      </w:r>
      <w:r w:rsidR="00EC5C96" w:rsidRPr="00FF1568">
        <w:rPr>
          <w:strike/>
        </w:rPr>
        <w:t xml:space="preserve"> </w:t>
      </w:r>
    </w:p>
    <w:p w14:paraId="03F41436" w14:textId="77777777" w:rsidR="002812FF" w:rsidRPr="00FF1568" w:rsidRDefault="002812FF" w:rsidP="002812FF">
      <w:pPr>
        <w:pStyle w:val="TAMainText"/>
        <w:numPr>
          <w:ilvl w:val="0"/>
          <w:numId w:val="11"/>
        </w:numPr>
        <w:rPr>
          <w:rFonts w:ascii="Times New Roman" w:hAnsi="Times New Roman"/>
          <w:b/>
          <w:szCs w:val="24"/>
        </w:rPr>
      </w:pPr>
      <w:r w:rsidRPr="00FF1568">
        <w:rPr>
          <w:rFonts w:ascii="Times New Roman" w:hAnsi="Times New Roman"/>
          <w:b/>
          <w:szCs w:val="24"/>
        </w:rPr>
        <w:t>Experimental and theoretical methods</w:t>
      </w:r>
    </w:p>
    <w:p w14:paraId="45B801AE" w14:textId="03F5F2CF" w:rsidR="00B97E60" w:rsidRPr="00FF1568" w:rsidRDefault="00FC6BBC" w:rsidP="00BE6B7E">
      <w:pPr>
        <w:pStyle w:val="TAMainText"/>
      </w:pPr>
      <w:r w:rsidRPr="00FF1568">
        <w:t>Micro</w:t>
      </w:r>
      <w:r w:rsidR="005B049F">
        <w:t xml:space="preserve">n-sized </w:t>
      </w:r>
      <w:r w:rsidRPr="00FF1568">
        <w:t>crystal</w:t>
      </w:r>
      <w:r w:rsidR="005B049F">
        <w:t>s of</w:t>
      </w:r>
      <w:r w:rsidRPr="00FF1568">
        <w:t xml:space="preserve"> </w:t>
      </w:r>
      <w:r w:rsidR="009F059A" w:rsidRPr="00FF1568">
        <w:t>TON w</w:t>
      </w:r>
      <w:r w:rsidR="005B049F">
        <w:t>ere</w:t>
      </w:r>
      <w:r w:rsidR="009F059A" w:rsidRPr="00FF1568">
        <w:t xml:space="preserve"> prepared by sol-gel techniques using </w:t>
      </w:r>
      <w:proofErr w:type="spellStart"/>
      <w:r w:rsidR="009F059A" w:rsidRPr="00FF1568">
        <w:t>triethylenetetramine</w:t>
      </w:r>
      <w:proofErr w:type="spellEnd"/>
      <w:r w:rsidR="009F059A" w:rsidRPr="00FF1568">
        <w:t xml:space="preserve"> as the structure directing agent followed by crystallization at 170°C under hydrothermal conditions</w:t>
      </w:r>
      <w:r w:rsidR="00A260B8" w:rsidRPr="00FF1568">
        <w:t xml:space="preserve"> and then calcination </w:t>
      </w:r>
      <w:r w:rsidR="009F059A" w:rsidRPr="00FF1568">
        <w:t xml:space="preserve">at </w:t>
      </w:r>
      <w:r w:rsidR="00FD4B8C" w:rsidRPr="00FF1568">
        <w:t>600</w:t>
      </w:r>
      <w:r w:rsidR="009F059A" w:rsidRPr="00FF1568">
        <w:t>°C</w:t>
      </w:r>
      <w:r w:rsidR="002572E8" w:rsidRPr="00FF1568">
        <w:fldChar w:fldCharType="begin">
          <w:fldData xml:space="preserve">PEVuZE5vdGU+PENpdGU+PEF1dGhvcj5EaXJlbnpvPC9BdXRob3I+PFllYXI+MTk4ODwvWWVhcj48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</w:fldData>
        </w:fldChar>
      </w:r>
      <w:r w:rsidR="002572E8" w:rsidRPr="00FF1568">
        <w:instrText xml:space="preserve"> ADDIN EN.CITE </w:instrText>
      </w:r>
      <w:r w:rsidR="002572E8" w:rsidRPr="00FF1568">
        <w:fldChar w:fldCharType="begin">
          <w:fldData xml:space="preserve">PEVuZE5vdGU+PENpdGU+PEF1dGhvcj5EaXJlbnpvPC9BdXRob3I+PFllYXI+MTk4ODwvWWVhcj48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</w:fldData>
        </w:fldChar>
      </w:r>
      <w:r w:rsidR="002572E8" w:rsidRPr="00FF1568">
        <w:instrText xml:space="preserve"> ADDIN EN.CITE.DATA </w:instrText>
      </w:r>
      <w:r w:rsidR="002572E8" w:rsidRPr="00FF1568">
        <w:fldChar w:fldCharType="end"/>
      </w:r>
      <w:r w:rsidR="002572E8" w:rsidRPr="00FF1568">
        <w:fldChar w:fldCharType="separate"/>
      </w:r>
      <w:hyperlink w:anchor="_ENREF_26" w:tooltip="Thibaud, 2017 #1198" w:history="1">
        <w:r w:rsidR="001B412E" w:rsidRPr="00FF1568">
          <w:rPr>
            <w:noProof/>
            <w:vertAlign w:val="superscript"/>
          </w:rPr>
          <w:t>26</w:t>
        </w:r>
      </w:hyperlink>
      <w:r w:rsidR="002572E8" w:rsidRPr="00FF1568">
        <w:rPr>
          <w:noProof/>
          <w:vertAlign w:val="superscript"/>
        </w:rPr>
        <w:t xml:space="preserve">, </w:t>
      </w:r>
      <w:hyperlink w:anchor="_ENREF_28" w:tooltip="Direnzo, 1988 #1020" w:history="1">
        <w:r w:rsidR="001B412E" w:rsidRPr="00FF1568">
          <w:rPr>
            <w:noProof/>
            <w:vertAlign w:val="superscript"/>
          </w:rPr>
          <w:t>28-29</w:t>
        </w:r>
      </w:hyperlink>
      <w:r w:rsidR="002572E8" w:rsidRPr="00FF1568">
        <w:fldChar w:fldCharType="end"/>
      </w:r>
      <w:r w:rsidR="009F059A" w:rsidRPr="00FF1568">
        <w:t xml:space="preserve">. </w:t>
      </w:r>
      <w:r w:rsidR="00DF77CF" w:rsidRPr="00FF1568">
        <w:t xml:space="preserve">The </w:t>
      </w:r>
      <w:proofErr w:type="spellStart"/>
      <w:r w:rsidR="00DF77CF" w:rsidRPr="00FF1568">
        <w:t>Si</w:t>
      </w:r>
      <w:proofErr w:type="gramStart"/>
      <w:r w:rsidR="00DF77CF" w:rsidRPr="00FF1568">
        <w:t>:Al</w:t>
      </w:r>
      <w:proofErr w:type="spellEnd"/>
      <w:proofErr w:type="gramEnd"/>
      <w:r w:rsidR="00DF77CF" w:rsidRPr="00FF1568">
        <w:t xml:space="preserve"> ratio of the crystals was found to be 50. Chemical analysis showed that the material contained 0.41%N and 0.37%C </w:t>
      </w:r>
      <w:r w:rsidR="00865B15" w:rsidRPr="00FF1568">
        <w:t>corresponding to a residue fro</w:t>
      </w:r>
      <w:r w:rsidR="00DF77CF" w:rsidRPr="00FF1568">
        <w:t xml:space="preserve">m the calcined structure directing agent and 0.3% Na from the starting gel. </w:t>
      </w:r>
      <w:r w:rsidR="00672036" w:rsidRPr="00FF1568">
        <w:t xml:space="preserve">The nitrogen adsorption isotherm indicated that 100% of the porosity was available. </w:t>
      </w:r>
      <w:proofErr w:type="gramStart"/>
      <w:r w:rsidR="00FD7179" w:rsidRPr="00FF1568">
        <w:t>The initial unit cell parameters</w:t>
      </w:r>
      <w:r w:rsidR="00E13D86" w:rsidRPr="00FF1568">
        <w:t xml:space="preserve"> obtained on a </w:t>
      </w:r>
      <w:proofErr w:type="spellStart"/>
      <w:r w:rsidR="00E13D86" w:rsidRPr="00FF1568">
        <w:t>Panalytical</w:t>
      </w:r>
      <w:proofErr w:type="spellEnd"/>
      <w:r w:rsidR="00E13D86" w:rsidRPr="00FF1568">
        <w:t xml:space="preserve"> </w:t>
      </w:r>
      <w:proofErr w:type="spellStart"/>
      <w:r w:rsidR="00E13D86" w:rsidRPr="00FF1568">
        <w:t>X’Pert</w:t>
      </w:r>
      <w:proofErr w:type="spellEnd"/>
      <w:r w:rsidR="00E13D86" w:rsidRPr="00FF1568">
        <w:t xml:space="preserve"> diffractometer using Cu K</w:t>
      </w:r>
      <w:r w:rsidR="00E13D86" w:rsidRPr="00FF1568">
        <w:rPr>
          <w:rFonts w:ascii="Symbol" w:hAnsi="Symbol"/>
        </w:rPr>
        <w:t></w:t>
      </w:r>
      <w:r w:rsidR="00FD7179" w:rsidRPr="00FF1568">
        <w:t xml:space="preserve"> </w:t>
      </w:r>
      <w:r w:rsidR="00E13D86" w:rsidRPr="00FF1568">
        <w:t xml:space="preserve">radiation </w:t>
      </w:r>
      <w:r w:rsidR="00FD7179" w:rsidRPr="00FF1568">
        <w:t xml:space="preserve">were: </w:t>
      </w:r>
      <w:r w:rsidR="00FD7179" w:rsidRPr="00FF1568">
        <w:rPr>
          <w:i/>
        </w:rPr>
        <w:t>a</w:t>
      </w:r>
      <w:r w:rsidR="00FD7179" w:rsidRPr="00FF1568">
        <w:t>=</w:t>
      </w:r>
      <w:r w:rsidR="00DB152A" w:rsidRPr="00FF1568">
        <w:t>13.8652(1)Å</w:t>
      </w:r>
      <w:r w:rsidR="00FD7179" w:rsidRPr="00FF1568">
        <w:t xml:space="preserve">, </w:t>
      </w:r>
      <w:r w:rsidR="00FD7179" w:rsidRPr="00FF1568">
        <w:rPr>
          <w:i/>
        </w:rPr>
        <w:t>b</w:t>
      </w:r>
      <w:r w:rsidR="00FD7179" w:rsidRPr="00FF1568">
        <w:t>=</w:t>
      </w:r>
      <w:r w:rsidR="00DB152A" w:rsidRPr="00FF1568">
        <w:t>17.4233(3)</w:t>
      </w:r>
      <w:r w:rsidR="00BE6B7E" w:rsidRPr="00FF1568">
        <w:t>Å</w:t>
      </w:r>
      <w:r w:rsidR="00FD7179" w:rsidRPr="00FF1568">
        <w:t xml:space="preserve">, </w:t>
      </w:r>
      <w:r w:rsidR="00FD7179" w:rsidRPr="00FF1568">
        <w:rPr>
          <w:i/>
        </w:rPr>
        <w:t>c</w:t>
      </w:r>
      <w:r w:rsidR="00FD7179" w:rsidRPr="00FF1568">
        <w:t>=</w:t>
      </w:r>
      <w:r w:rsidR="00DB152A" w:rsidRPr="00FF1568">
        <w:t>5.03928(7)</w:t>
      </w:r>
      <w:r w:rsidR="00BE6B7E" w:rsidRPr="00FF1568">
        <w:t>Å</w:t>
      </w:r>
      <w:r w:rsidR="00DB152A" w:rsidRPr="00FF1568">
        <w:t xml:space="preserve"> in space group </w:t>
      </w:r>
      <w:r w:rsidR="00DB152A" w:rsidRPr="00FF1568">
        <w:rPr>
          <w:i/>
        </w:rPr>
        <w:t>Cmc</w:t>
      </w:r>
      <w:r w:rsidR="00DB152A" w:rsidRPr="00FF1568">
        <w:t>2</w:t>
      </w:r>
      <w:r w:rsidR="00DB152A" w:rsidRPr="00FF1568">
        <w:rPr>
          <w:vertAlign w:val="subscript"/>
        </w:rPr>
        <w:t>1</w:t>
      </w:r>
      <w:r w:rsidR="00DB152A" w:rsidRPr="00FF1568">
        <w:t xml:space="preserve">. </w:t>
      </w:r>
      <w:r w:rsidRPr="00FF1568">
        <w:t xml:space="preserve">MFI crystals were </w:t>
      </w:r>
      <w:r w:rsidR="00864E43" w:rsidRPr="00FF1568">
        <w:t xml:space="preserve">also prepared by sol-gel techniques in the presence of ammonium fluoride using fumed silica as the silica source and </w:t>
      </w:r>
      <w:proofErr w:type="spellStart"/>
      <w:r w:rsidR="00864E43" w:rsidRPr="00FF1568">
        <w:t>tetrapropylammonium</w:t>
      </w:r>
      <w:proofErr w:type="spellEnd"/>
      <w:r w:rsidR="00864E43" w:rsidRPr="00FF1568">
        <w:t xml:space="preserve"> bromide as the structure directing agent.</w:t>
      </w:r>
      <w:proofErr w:type="gramEnd"/>
      <w:r w:rsidR="00864E43" w:rsidRPr="00FF1568">
        <w:t xml:space="preserve"> Crystallization was obtained under hydrothermal conditions at 200°C for 15 days and was followed by calcination at 550°C. The resulting crystals were finely ground </w:t>
      </w:r>
      <w:r w:rsidR="00AA755B">
        <w:t xml:space="preserve">down to </w:t>
      </w:r>
      <w:r w:rsidR="00B8146B">
        <w:t xml:space="preserve">micron </w:t>
      </w:r>
      <w:r w:rsidR="00AA755B">
        <w:t xml:space="preserve">size </w:t>
      </w:r>
      <w:r w:rsidR="00864E43" w:rsidRPr="00FF1568">
        <w:t xml:space="preserve">under </w:t>
      </w:r>
      <w:r w:rsidR="009D0B21" w:rsidRPr="00FF1568">
        <w:t>wet conditions</w:t>
      </w:r>
      <w:r w:rsidR="00864E43" w:rsidRPr="00FF1568">
        <w:t xml:space="preserve"> using a </w:t>
      </w:r>
      <w:proofErr w:type="spellStart"/>
      <w:r w:rsidR="00864E43" w:rsidRPr="00FF1568">
        <w:t>McCrone</w:t>
      </w:r>
      <w:r w:rsidR="00864E43" w:rsidRPr="00FF1568">
        <w:rPr>
          <w:vertAlign w:val="superscript"/>
        </w:rPr>
        <w:t>TM</w:t>
      </w:r>
      <w:proofErr w:type="spellEnd"/>
      <w:r w:rsidR="00864E43" w:rsidRPr="00FF1568">
        <w:t xml:space="preserve"> </w:t>
      </w:r>
      <w:r w:rsidR="00963FC4">
        <w:t>X</w:t>
      </w:r>
      <w:r w:rsidR="00864E43" w:rsidRPr="00FF1568">
        <w:t>-ray diffraction mill.</w:t>
      </w:r>
      <w:r w:rsidR="00FD7179" w:rsidRPr="00FF1568">
        <w:t xml:space="preserve"> The initial unit cell parameters</w:t>
      </w:r>
      <w:r w:rsidR="00B97E60" w:rsidRPr="00FF1568">
        <w:t xml:space="preserve"> obtained on a Bruker D8 </w:t>
      </w:r>
      <w:r w:rsidR="00BE6B7E" w:rsidRPr="00FF1568">
        <w:t xml:space="preserve">Discover </w:t>
      </w:r>
      <w:r w:rsidR="00B97E60" w:rsidRPr="00FF1568">
        <w:t>diffractometer using Cu K</w:t>
      </w:r>
      <w:r w:rsidR="00B97E60" w:rsidRPr="00FF1568">
        <w:rPr>
          <w:rFonts w:ascii="Symbol" w:hAnsi="Symbol"/>
        </w:rPr>
        <w:t></w:t>
      </w:r>
      <w:r w:rsidR="00B97E60" w:rsidRPr="00FF1568">
        <w:rPr>
          <w:rFonts w:ascii="Symbol" w:hAnsi="Symbol"/>
        </w:rPr>
        <w:t></w:t>
      </w:r>
      <w:r w:rsidR="00B97E60" w:rsidRPr="00FF1568">
        <w:t xml:space="preserve"> radiation</w:t>
      </w:r>
      <w:r w:rsidR="00FD7179" w:rsidRPr="00FF1568">
        <w:t xml:space="preserve"> were:</w:t>
      </w:r>
      <w:r w:rsidR="00B97E60" w:rsidRPr="00FF1568">
        <w:t xml:space="preserve"> </w:t>
      </w:r>
      <w:r w:rsidR="00BE6B7E" w:rsidRPr="00FF1568">
        <w:rPr>
          <w:i/>
        </w:rPr>
        <w:t>a</w:t>
      </w:r>
      <w:r w:rsidR="00BE6B7E" w:rsidRPr="00FF1568">
        <w:t xml:space="preserve">=20.1344(1)Å, </w:t>
      </w:r>
      <w:r w:rsidR="00BE6B7E" w:rsidRPr="00FF1568">
        <w:rPr>
          <w:i/>
        </w:rPr>
        <w:t>b</w:t>
      </w:r>
      <w:r w:rsidR="00BE6B7E" w:rsidRPr="00FF1568">
        <w:t>=</w:t>
      </w:r>
      <w:r w:rsidR="00B97E60" w:rsidRPr="00FF1568">
        <w:t>19.9018(1)</w:t>
      </w:r>
      <w:r w:rsidR="00BE6B7E" w:rsidRPr="00FF1568">
        <w:t>Å,</w:t>
      </w:r>
      <w:r w:rsidR="00B97E60" w:rsidRPr="00FF1568">
        <w:t xml:space="preserve"> </w:t>
      </w:r>
      <w:r w:rsidR="00BE6B7E" w:rsidRPr="00FF1568">
        <w:rPr>
          <w:i/>
        </w:rPr>
        <w:t>c</w:t>
      </w:r>
      <w:r w:rsidR="00BE6B7E" w:rsidRPr="00FF1568">
        <w:t>=</w:t>
      </w:r>
      <w:r w:rsidR="00B97E60" w:rsidRPr="00FF1568">
        <w:t>13.38641(8)</w:t>
      </w:r>
      <w:r w:rsidR="00BE6B7E" w:rsidRPr="00FF1568">
        <w:t>Å,</w:t>
      </w:r>
      <w:r w:rsidR="00B97E60" w:rsidRPr="00FF1568">
        <w:t xml:space="preserve"> </w:t>
      </w:r>
      <w:r w:rsidR="00BE6B7E" w:rsidRPr="00FF1568">
        <w:rPr>
          <w:rFonts w:ascii="Symbol" w:hAnsi="Symbol"/>
          <w:i/>
        </w:rPr>
        <w:t></w:t>
      </w:r>
      <w:r w:rsidR="00BE6B7E" w:rsidRPr="00FF1568">
        <w:t>=</w:t>
      </w:r>
      <w:r w:rsidR="00B97E60" w:rsidRPr="00FF1568">
        <w:t>90.6207(5)</w:t>
      </w:r>
      <w:r w:rsidR="00BE6B7E" w:rsidRPr="00FF1568">
        <w:t xml:space="preserve"> in the non-standard setting of the space group </w:t>
      </w:r>
      <w:r w:rsidR="00BE6B7E" w:rsidRPr="00FF1568">
        <w:rPr>
          <w:i/>
        </w:rPr>
        <w:t>P</w:t>
      </w:r>
      <w:r w:rsidR="00BE6B7E" w:rsidRPr="00FF1568">
        <w:t>2</w:t>
      </w:r>
      <w:r w:rsidR="00BE6B7E" w:rsidRPr="00FF1568">
        <w:rPr>
          <w:vertAlign w:val="subscript"/>
        </w:rPr>
        <w:t>1</w:t>
      </w:r>
      <w:r w:rsidR="00BE6B7E" w:rsidRPr="00FF1568">
        <w:rPr>
          <w:i/>
        </w:rPr>
        <w:t xml:space="preserve">/n </w:t>
      </w:r>
      <w:r w:rsidR="00BE6B7E" w:rsidRPr="00FF1568">
        <w:t>(</w:t>
      </w:r>
      <w:r w:rsidR="00BE6B7E" w:rsidRPr="00FF1568">
        <w:rPr>
          <w:i/>
        </w:rPr>
        <w:t>P</w:t>
      </w:r>
      <w:r w:rsidR="00BE6B7E" w:rsidRPr="00FF1568">
        <w:t>2</w:t>
      </w:r>
      <w:r w:rsidR="00BE6B7E" w:rsidRPr="00FF1568">
        <w:rPr>
          <w:vertAlign w:val="subscript"/>
        </w:rPr>
        <w:t>1</w:t>
      </w:r>
      <w:r w:rsidR="00BE6B7E" w:rsidRPr="00FF1568">
        <w:rPr>
          <w:i/>
        </w:rPr>
        <w:t>/n11</w:t>
      </w:r>
      <w:r w:rsidR="00BE6B7E" w:rsidRPr="00FF1568">
        <w:t xml:space="preserve">) in order to retain the same axes as the orthorhombic </w:t>
      </w:r>
      <w:proofErr w:type="spellStart"/>
      <w:r w:rsidR="00BE6B7E" w:rsidRPr="00FF1568">
        <w:t>aristotype</w:t>
      </w:r>
      <w:proofErr w:type="spellEnd"/>
      <w:r w:rsidR="00BE6B7E" w:rsidRPr="00FF1568">
        <w:t xml:space="preserve"> </w:t>
      </w:r>
      <w:proofErr w:type="spellStart"/>
      <w:r w:rsidR="00BE6B7E" w:rsidRPr="00FF1568">
        <w:rPr>
          <w:i/>
        </w:rPr>
        <w:t>Pnma</w:t>
      </w:r>
      <w:proofErr w:type="spellEnd"/>
      <w:r w:rsidR="00BE6B7E" w:rsidRPr="00FF1568">
        <w:t>.</w:t>
      </w:r>
    </w:p>
    <w:p w14:paraId="3F25548A" w14:textId="657CF2FC" w:rsidR="009F059A" w:rsidRPr="00FF1568" w:rsidRDefault="00F77B76" w:rsidP="009D3AB6">
      <w:pPr>
        <w:pStyle w:val="TAMainText"/>
      </w:pPr>
      <w:r w:rsidRPr="00FF1568">
        <w:t>X</w:t>
      </w:r>
      <w:r w:rsidR="009F059A" w:rsidRPr="00FF1568">
        <w:t xml:space="preserve">-ray </w:t>
      </w:r>
      <w:r w:rsidR="00865B15" w:rsidRPr="00FF1568">
        <w:t xml:space="preserve">powder </w:t>
      </w:r>
      <w:r w:rsidR="009F059A" w:rsidRPr="00FF1568">
        <w:t xml:space="preserve">diffraction </w:t>
      </w:r>
      <w:r w:rsidR="00B83505" w:rsidRPr="00FF1568">
        <w:t>(</w:t>
      </w:r>
      <w:r w:rsidR="00B83505" w:rsidRPr="00FF1568">
        <w:rPr>
          <w:rFonts w:ascii="Symbol" w:hAnsi="Symbol"/>
        </w:rPr>
        <w:t></w:t>
      </w:r>
      <w:r w:rsidR="00B83505" w:rsidRPr="00FF1568">
        <w:t>=0.</w:t>
      </w:r>
      <w:r w:rsidR="0030330C" w:rsidRPr="00FF1568">
        <w:t>3738</w:t>
      </w:r>
      <w:r w:rsidR="00B83505" w:rsidRPr="00FF1568">
        <w:t xml:space="preserve"> Å) </w:t>
      </w:r>
      <w:r w:rsidR="007224E5" w:rsidRPr="00FF1568">
        <w:t>experiments were</w:t>
      </w:r>
      <w:r w:rsidR="009F059A" w:rsidRPr="00FF1568">
        <w:t xml:space="preserve"> </w:t>
      </w:r>
      <w:r w:rsidR="007C6621" w:rsidRPr="00FF1568">
        <w:rPr>
          <w:rFonts w:cs="Times"/>
        </w:rPr>
        <w:t xml:space="preserve">performed in </w:t>
      </w:r>
      <w:r w:rsidR="00C71137">
        <w:rPr>
          <w:rFonts w:cs="Times"/>
        </w:rPr>
        <w:t xml:space="preserve">a </w:t>
      </w:r>
      <w:r w:rsidR="00504D2C">
        <w:rPr>
          <w:rFonts w:cs="Times"/>
        </w:rPr>
        <w:t xml:space="preserve">LENS </w:t>
      </w:r>
      <w:r w:rsidR="007443D2">
        <w:rPr>
          <w:rFonts w:cs="Times"/>
        </w:rPr>
        <w:t xml:space="preserve">membrane-type </w:t>
      </w:r>
      <w:r w:rsidR="007C6621" w:rsidRPr="00FF1568">
        <w:rPr>
          <w:rFonts w:cs="Times"/>
        </w:rPr>
        <w:t>diamond anvil cell (DAC) on the ID27 High Pressure beamline at the ESRF synchrotron</w:t>
      </w:r>
      <w:r w:rsidR="00B42DE7" w:rsidRPr="00FF1568">
        <w:t xml:space="preserve"> (Grenoble, France)</w:t>
      </w:r>
      <w:r w:rsidR="00A06BE7" w:rsidRPr="00FF1568">
        <w:t xml:space="preserve"> using a MAR</w:t>
      </w:r>
      <w:r w:rsidR="00FC6BBC" w:rsidRPr="00FF1568">
        <w:t>165 CCD</w:t>
      </w:r>
      <w:r w:rsidR="007C6621" w:rsidRPr="00FF1568">
        <w:t xml:space="preserve"> detector</w:t>
      </w:r>
      <w:r w:rsidR="009F059A" w:rsidRPr="00FF1568">
        <w:t xml:space="preserve">. </w:t>
      </w:r>
      <w:r w:rsidR="008910B1" w:rsidRPr="00FF1568">
        <w:rPr>
          <w:rFonts w:ascii="Times New Roman" w:hAnsi="Times New Roman"/>
          <w:szCs w:val="24"/>
        </w:rPr>
        <w:t xml:space="preserve">We first homogeneously filled the </w:t>
      </w:r>
      <w:r w:rsidR="00C71137">
        <w:rPr>
          <w:rFonts w:ascii="Times New Roman" w:hAnsi="Times New Roman"/>
          <w:szCs w:val="24"/>
        </w:rPr>
        <w:t xml:space="preserve">300 µm diameter </w:t>
      </w:r>
      <w:r w:rsidR="008910B1" w:rsidRPr="00FF1568">
        <w:rPr>
          <w:rFonts w:ascii="Times New Roman" w:hAnsi="Times New Roman"/>
          <w:szCs w:val="24"/>
        </w:rPr>
        <w:t xml:space="preserve"> hole </w:t>
      </w:r>
      <w:r w:rsidR="00C71137">
        <w:rPr>
          <w:rFonts w:ascii="Times New Roman" w:hAnsi="Times New Roman"/>
          <w:szCs w:val="24"/>
        </w:rPr>
        <w:t xml:space="preserve">of a 70 µm thick indent </w:t>
      </w:r>
      <w:r w:rsidR="00112057">
        <w:rPr>
          <w:rFonts w:ascii="Times New Roman" w:hAnsi="Times New Roman"/>
          <w:szCs w:val="24"/>
        </w:rPr>
        <w:t>in</w:t>
      </w:r>
      <w:r w:rsidR="00C71137">
        <w:rPr>
          <w:rFonts w:ascii="Times New Roman" w:hAnsi="Times New Roman"/>
          <w:szCs w:val="24"/>
        </w:rPr>
        <w:t xml:space="preserve"> a stainless steel gasket </w:t>
      </w:r>
      <w:r w:rsidR="00086803" w:rsidRPr="00FF1568">
        <w:rPr>
          <w:rFonts w:ascii="Times New Roman" w:hAnsi="Times New Roman"/>
          <w:szCs w:val="24"/>
        </w:rPr>
        <w:t>with</w:t>
      </w:r>
      <w:r w:rsidR="008910B1" w:rsidRPr="00FF1568">
        <w:rPr>
          <w:rFonts w:ascii="Times New Roman" w:hAnsi="Times New Roman"/>
          <w:szCs w:val="24"/>
        </w:rPr>
        <w:t xml:space="preserve"> hydrophobic micron-size</w:t>
      </w:r>
      <w:r w:rsidR="005D728D">
        <w:rPr>
          <w:rFonts w:ascii="Times New Roman" w:hAnsi="Times New Roman"/>
          <w:szCs w:val="24"/>
        </w:rPr>
        <w:t>d</w:t>
      </w:r>
      <w:r w:rsidR="008910B1" w:rsidRPr="00FF1568">
        <w:rPr>
          <w:rFonts w:ascii="Times New Roman" w:hAnsi="Times New Roman"/>
          <w:szCs w:val="24"/>
        </w:rPr>
        <w:t xml:space="preserve"> TON or MFI powder, and the powder was just gently compacted in order not to prevent the subsequent loading of water. </w:t>
      </w:r>
      <w:r w:rsidR="00495555" w:rsidRPr="00FF1568">
        <w:t xml:space="preserve">A ruby microsphere </w:t>
      </w:r>
      <w:r w:rsidR="00495555" w:rsidRPr="00FF1568">
        <w:lastRenderedPageBreak/>
        <w:t xml:space="preserve">was added as pressure </w:t>
      </w:r>
      <w:proofErr w:type="spellStart"/>
      <w:r w:rsidR="00495555" w:rsidRPr="00FF1568">
        <w:t>calibrant</w:t>
      </w:r>
      <w:proofErr w:type="spellEnd"/>
      <w:r w:rsidR="00495555" w:rsidRPr="00FF1568">
        <w:t>.</w:t>
      </w:r>
      <w:r w:rsidR="00495555" w:rsidRPr="00FF1568">
        <w:rPr>
          <w:rFonts w:ascii="Times New Roman" w:hAnsi="Times New Roman"/>
          <w:szCs w:val="24"/>
        </w:rPr>
        <w:t xml:space="preserve"> </w:t>
      </w:r>
      <w:r w:rsidR="00086803" w:rsidRPr="00FF1568">
        <w:rPr>
          <w:rFonts w:ascii="Times New Roman" w:hAnsi="Times New Roman"/>
          <w:szCs w:val="24"/>
        </w:rPr>
        <w:t>A</w:t>
      </w:r>
      <w:r w:rsidR="00086803" w:rsidRPr="00FF1568">
        <w:t xml:space="preserve"> drop of ultrapure water was then added as pressure transmitting medium, which</w:t>
      </w:r>
      <w:r w:rsidR="008910B1" w:rsidRPr="00FF1568">
        <w:rPr>
          <w:rFonts w:ascii="Times New Roman" w:hAnsi="Times New Roman"/>
          <w:szCs w:val="24"/>
        </w:rPr>
        <w:t xml:space="preserve"> filled both the pores of the zeolite (confined H</w:t>
      </w:r>
      <w:r w:rsidR="008910B1" w:rsidRPr="00FF1568">
        <w:rPr>
          <w:rFonts w:ascii="Times New Roman" w:hAnsi="Times New Roman"/>
          <w:szCs w:val="24"/>
          <w:vertAlign w:val="subscript"/>
        </w:rPr>
        <w:t>2</w:t>
      </w:r>
      <w:r w:rsidR="008910B1" w:rsidRPr="00FF1568">
        <w:rPr>
          <w:rFonts w:ascii="Times New Roman" w:hAnsi="Times New Roman"/>
          <w:szCs w:val="24"/>
        </w:rPr>
        <w:t>O) and the residual empty space between the grains of the zeolite (bulk H</w:t>
      </w:r>
      <w:r w:rsidR="008910B1" w:rsidRPr="00FF1568">
        <w:rPr>
          <w:rFonts w:ascii="Times New Roman" w:hAnsi="Times New Roman"/>
          <w:szCs w:val="24"/>
          <w:vertAlign w:val="subscript"/>
        </w:rPr>
        <w:t>2</w:t>
      </w:r>
      <w:r w:rsidR="008910B1" w:rsidRPr="00FF1568">
        <w:rPr>
          <w:rFonts w:ascii="Times New Roman" w:hAnsi="Times New Roman"/>
          <w:szCs w:val="24"/>
        </w:rPr>
        <w:t>O).</w:t>
      </w:r>
      <w:r w:rsidR="009F059A" w:rsidRPr="00FF1568">
        <w:t xml:space="preserve"> Pressure was measured based on the shift of the ruby R</w:t>
      </w:r>
      <w:r w:rsidR="009F059A" w:rsidRPr="00FF1568">
        <w:rPr>
          <w:vertAlign w:val="subscript"/>
        </w:rPr>
        <w:t>1</w:t>
      </w:r>
      <w:r w:rsidR="009F059A" w:rsidRPr="00FF1568">
        <w:t xml:space="preserve"> fluorescence line</w:t>
      </w:r>
      <w:hyperlink w:anchor="_ENREF_30" w:tooltip="Mao, 1986 #942" w:history="1">
        <w:r w:rsidR="001B412E" w:rsidRPr="00FF1568">
          <w:fldChar w:fldCharType="begin"/>
        </w:r>
        <w:r w:rsidR="001B412E" w:rsidRPr="00FF1568">
          <w:instrText xml:space="preserve"> ADDIN EN.CITE &lt;EndNote&gt;&lt;Cite&gt;&lt;Author&gt;Mao&lt;/Author&gt;&lt;Year&gt;1986&lt;/Year&gt;&lt;RecNum&gt;942&lt;/RecNum&gt;&lt;DisplayText&gt;&lt;style face="superscript"&gt;30&lt;/style&gt;&lt;/DisplayText&gt;&lt;record&gt;&lt;rec-number&gt;942&lt;/rec-number&gt;&lt;foreign-keys&gt;&lt;key app="EN" db-id="rwfax2pfnxfpt3esesupz0pw9pwatfd5ex0s"&gt;942&lt;/key&gt;&lt;/foreign-keys&gt;&lt;ref-type name="Journal Article"&gt;17&lt;/ref-type&gt;&lt;contributors&gt;&lt;authors&gt;&lt;author&gt;Mao, H. K.&lt;/author&gt;&lt;author&gt;Xu, J.&lt;/author&gt;&lt;author&gt;Bell, P. M.&lt;/author&gt;&lt;/authors&gt;&lt;/contributors&gt;&lt;titles&gt;&lt;title&gt;Calibration of the ruby pressure gauge to 800 kbar under quasi-hydrostatic conditions&lt;/title&gt;&lt;secondary-title&gt;Journal of Geophysical Research: Solid Earth&lt;/secondary-title&gt;&lt;/titles&gt;&lt;pages&gt;4673-4676&lt;/pages&gt;&lt;volume&gt;91&lt;/volume&gt;&lt;number&gt;B5&lt;/number&gt;&lt;keywords&gt;&lt;keyword&gt;3919 Equations of state&lt;/keyword&gt;&lt;keyword&gt;3924 High-pressure behavior&lt;/keyword&gt;&lt;keyword&gt;3934 Optical, infrared, and Raman spectroscopy&lt;/keyword&gt;&lt;keyword&gt;3954 Mineral Physics: X ray, neutron, and electron spectroscopy and diffraction&lt;/keyword&gt;&lt;/keywords&gt;&lt;dates&gt;&lt;year&gt;1986&lt;/year&gt;&lt;/dates&gt;&lt;isbn&gt;2156-2202&lt;/isbn&gt;&lt;urls&gt;&lt;related-urls&gt;&lt;url&gt;http://dx.doi.org/10.1029/JB091iB05p04673&lt;/url&gt;&lt;/related-urls&gt;&lt;/urls&gt;&lt;electronic-resource-num&gt;10.1029/JB091iB05p04673&lt;/electronic-resource-num&gt;&lt;/record&gt;&lt;/Cite&gt;&lt;/EndNote&gt;</w:instrText>
        </w:r>
        <w:r w:rsidR="001B412E" w:rsidRPr="00FF1568">
          <w:fldChar w:fldCharType="separate"/>
        </w:r>
        <w:r w:rsidR="001B412E" w:rsidRPr="00FF1568">
          <w:rPr>
            <w:noProof/>
            <w:vertAlign w:val="superscript"/>
          </w:rPr>
          <w:t>30</w:t>
        </w:r>
        <w:r w:rsidR="001B412E" w:rsidRPr="00FF1568">
          <w:fldChar w:fldCharType="end"/>
        </w:r>
      </w:hyperlink>
      <w:r w:rsidR="009F059A" w:rsidRPr="00FF1568">
        <w:t>.</w:t>
      </w:r>
      <w:r w:rsidR="00A06BE7" w:rsidRPr="00FF1568">
        <w:t xml:space="preserve"> </w:t>
      </w:r>
      <w:r w:rsidR="00A06BE7" w:rsidRPr="00FF1568">
        <w:rPr>
          <w:rFonts w:ascii="Times New Roman" w:hAnsi="Times New Roman"/>
          <w:szCs w:val="24"/>
        </w:rPr>
        <w:t xml:space="preserve">The diffraction patterns were analyzed and integrated using the </w:t>
      </w:r>
      <w:proofErr w:type="spellStart"/>
      <w:r w:rsidR="00FC6BBC" w:rsidRPr="00FF1568">
        <w:rPr>
          <w:rFonts w:ascii="Times New Roman" w:hAnsi="Times New Roman"/>
          <w:szCs w:val="24"/>
        </w:rPr>
        <w:t>Dioptas</w:t>
      </w:r>
      <w:proofErr w:type="spellEnd"/>
      <w:r w:rsidR="008D7A06" w:rsidRPr="00FF1568">
        <w:rPr>
          <w:rFonts w:ascii="Times New Roman" w:hAnsi="Times New Roman"/>
          <w:szCs w:val="24"/>
        </w:rPr>
        <w:t xml:space="preserve"> 0.4.0</w:t>
      </w:r>
      <w:r w:rsidR="00A06BE7" w:rsidRPr="00FF1568">
        <w:rPr>
          <w:rFonts w:ascii="Times New Roman" w:hAnsi="Times New Roman"/>
          <w:szCs w:val="24"/>
        </w:rPr>
        <w:t xml:space="preserve"> program</w:t>
      </w:r>
      <w:hyperlink w:anchor="_ENREF_31" w:tooltip="Prescher, 2015 #1218" w:history="1">
        <w:r w:rsidR="001B412E" w:rsidRPr="00FF1568">
          <w:rPr>
            <w:rFonts w:ascii="Times New Roman" w:hAnsi="Times New Roman"/>
            <w:szCs w:val="24"/>
          </w:rPr>
          <w:fldChar w:fldCharType="begin"/>
        </w:r>
        <w:r w:rsidR="001B412E" w:rsidRPr="00FF1568">
          <w:rPr>
            <w:rFonts w:ascii="Times New Roman" w:hAnsi="Times New Roman"/>
            <w:szCs w:val="24"/>
          </w:rPr>
          <w:instrText xml:space="preserve"> ADDIN EN.CITE &lt;EndNote&gt;&lt;Cite&gt;&lt;Author&gt;Prescher&lt;/Author&gt;&lt;Year&gt;2015&lt;/Year&gt;&lt;RecNum&gt;1218&lt;/RecNum&gt;&lt;DisplayText&gt;&lt;style face="superscript"&gt;31&lt;/style&gt;&lt;/DisplayText&gt;&lt;record&gt;&lt;rec-number&gt;1218&lt;/rec-number&gt;&lt;foreign-keys&gt;&lt;key app="EN" db-id="rwfax2pfnxfpt3esesupz0pw9pwatfd5ex0s"&gt;1218&lt;/key&gt;&lt;/foreign-keys&gt;&lt;ref-type name="Journal Article"&gt;17&lt;/ref-type&gt;&lt;contributors&gt;&lt;authors&gt;&lt;author&gt;Prescher, C.&lt;/author&gt;&lt;author&gt;Prakapenka, V. B.&lt;/author&gt;&lt;/authors&gt;&lt;/contributors&gt;&lt;auth-address&gt;Univ Chicago, Ctr Adv Radiat Sources, Chicago, IL 60439 USA&lt;/auth-address&gt;&lt;titles&gt;&lt;title&gt;DIOPTAS: a program for reduction of two-dimensional X-ray diffraction data and data exploration&lt;/title&gt;&lt;secondary-title&gt;High Pressure Research&lt;/secondary-title&gt;&lt;alt-title&gt;High Pressure Res&lt;/alt-title&gt;&lt;/titles&gt;&lt;periodical&gt;&lt;full-title&gt;High Pressure Research&lt;/full-title&gt;&lt;abbr-1&gt;High Pressure Res&lt;/abbr-1&gt;&lt;/periodical&gt;&lt;alt-periodical&gt;&lt;full-title&gt;High Pressure Research&lt;/full-title&gt;&lt;abbr-1&gt;High Pressure Res&lt;/abbr-1&gt;&lt;/alt-periodical&gt;&lt;pages&gt;223-230&lt;/pages&gt;&lt;volume&gt;35&lt;/volume&gt;&lt;number&gt;3&lt;/number&gt;&lt;keywords&gt;&lt;keyword&gt;x-ray diffraction&lt;/keyword&gt;&lt;keyword&gt;detector calibration&lt;/keyword&gt;&lt;keyword&gt;data analysis software&lt;/keyword&gt;&lt;keyword&gt;high pressure&lt;/keyword&gt;&lt;keyword&gt;diamond anvil cell&lt;/keyword&gt;&lt;keyword&gt;synchrotron&lt;/keyword&gt;&lt;keyword&gt;software&lt;/keyword&gt;&lt;keyword&gt;python&lt;/keyword&gt;&lt;keyword&gt;image&lt;/keyword&gt;&lt;/keywords&gt;&lt;dates&gt;&lt;year&gt;2015&lt;/year&gt;&lt;pub-dates&gt;&lt;date&gt;Jul 3&lt;/date&gt;&lt;/pub-dates&gt;&lt;/dates&gt;&lt;isbn&gt;0895-7959&lt;/isbn&gt;&lt;accession-num&gt;ISI:000359822700001&lt;/accession-num&gt;&lt;urls&gt;&lt;related-urls&gt;&lt;url&gt;&amp;lt;Go to ISI&amp;gt;://000359822700001&lt;/url&gt;&lt;/related-urls&gt;&lt;/urls&gt;&lt;electronic-resource-num&gt;10.1080/08957959.2015.1059835&lt;/electronic-resource-num&gt;&lt;language&gt;English&lt;/language&gt;&lt;/record&gt;&lt;/Cite&gt;&lt;/EndNote&gt;</w:instrText>
        </w:r>
        <w:r w:rsidR="001B412E" w:rsidRPr="00FF1568">
          <w:rPr>
            <w:rFonts w:ascii="Times New Roman" w:hAnsi="Times New Roman"/>
            <w:szCs w:val="24"/>
          </w:rPr>
          <w:fldChar w:fldCharType="separate"/>
        </w:r>
        <w:r w:rsidR="001B412E" w:rsidRPr="00FF1568">
          <w:rPr>
            <w:rFonts w:ascii="Times New Roman" w:hAnsi="Times New Roman"/>
            <w:noProof/>
            <w:szCs w:val="24"/>
            <w:vertAlign w:val="superscript"/>
          </w:rPr>
          <w:t>31</w:t>
        </w:r>
        <w:r w:rsidR="001B412E" w:rsidRPr="00FF1568">
          <w:rPr>
            <w:rFonts w:ascii="Times New Roman" w:hAnsi="Times New Roman"/>
            <w:szCs w:val="24"/>
          </w:rPr>
          <w:fldChar w:fldCharType="end"/>
        </w:r>
      </w:hyperlink>
      <w:r w:rsidR="00A06BE7" w:rsidRPr="00FF1568">
        <w:rPr>
          <w:rFonts w:ascii="Times New Roman" w:hAnsi="Times New Roman"/>
          <w:szCs w:val="24"/>
        </w:rPr>
        <w:t xml:space="preserve">. </w:t>
      </w:r>
      <w:r w:rsidR="009F059A" w:rsidRPr="00FF1568">
        <w:t xml:space="preserve">Rietveld refinements were performed using the program </w:t>
      </w:r>
      <w:proofErr w:type="spellStart"/>
      <w:r w:rsidR="009F059A" w:rsidRPr="00FF1568">
        <w:t>Fullprof</w:t>
      </w:r>
      <w:proofErr w:type="spellEnd"/>
      <w:r w:rsidR="006A4CB4">
        <w:fldChar w:fldCharType="begin"/>
      </w:r>
      <w:r w:rsidR="006A4CB4">
        <w:instrText xml:space="preserve"> HYPERLINK \l "_ENREF_32" \o "Rodriguez-Carvajal, 2001 #1007" </w:instrText>
      </w:r>
      <w:r w:rsidR="006A4CB4">
        <w:fldChar w:fldCharType="separate"/>
      </w:r>
      <w:r w:rsidR="001B412E" w:rsidRPr="00FF1568">
        <w:fldChar w:fldCharType="begin"/>
      </w:r>
      <w:r w:rsidR="001B412E" w:rsidRPr="00FF1568">
        <w:instrText xml:space="preserve"> ADDIN EN.CITE &lt;EndNote&gt;&lt;Cite&gt;&lt;Author&gt;Rodriguez-Carvajal&lt;/Author&gt;&lt;Year&gt;2001&lt;/Year&gt;&lt;RecNum&gt;1007&lt;/RecNum&gt;&lt;DisplayText&gt;&lt;style face="superscript"&gt;32&lt;/style&gt;&lt;/DisplayText&gt;&lt;record&gt;&lt;rec-number&gt;1007&lt;/rec-number&gt;&lt;foreign-keys&gt;&lt;key app="EN" db-id="rwfax2pfnxfpt3esesupz0pw9pwatfd5ex0s"&gt;1007&lt;/key&gt;&lt;/foreign-keys&gt;&lt;ref-type name="Journal Article"&gt;17&lt;/ref-type&gt;&lt;contributors&gt;&lt;authors&gt;&lt;author&gt;Rodriguez-Carvajal, J.&lt;/author&gt;&lt;/authors&gt;&lt;/contributors&gt;&lt;auth-address&gt;CEA Saclay, CNRS, Leon Brillouin Lab, F-91191 Gif Sur Yvette, France&lt;/auth-address&gt;&lt;titles&gt;&lt;title&gt;Magnetic structure determination from powder diffraction using the program FullProf&lt;/title&gt;&lt;secondary-title&gt;Applied Crystallography&lt;/secondary-title&gt;&lt;/titles&gt;&lt;periodical&gt;&lt;full-title&gt;Applied Crystallography&lt;/full-title&gt;&lt;/periodical&gt;&lt;pages&gt;30-36&lt;/pages&gt;&lt;keywords&gt;&lt;keyword&gt;neutron-diffraction&lt;/keyword&gt;&lt;keyword&gt;symmetry analysis&lt;/keyword&gt;&lt;/keywords&gt;&lt;dates&gt;&lt;year&gt;2001&lt;/year&gt;&lt;/dates&gt;&lt;accession-num&gt;ISI:000171630800005&lt;/accession-num&gt;&lt;urls&gt;&lt;related-urls&gt;&lt;url&gt;&amp;lt;Go to ISI&amp;gt;://000171630800005&lt;/url&gt;&lt;/related-urls&gt;&lt;/urls&gt;&lt;electronic-resource-num&gt;Doi 10.1142/9789812811325_0005&lt;/electronic-resource-num&gt;&lt;language&gt;English&lt;/language&gt;&lt;/record&gt;&lt;/Cite&gt;&lt;/EndNote&gt;</w:instrText>
      </w:r>
      <w:r w:rsidR="001B412E" w:rsidRPr="00FF1568">
        <w:fldChar w:fldCharType="separate"/>
      </w:r>
      <w:r w:rsidR="001B412E" w:rsidRPr="00FF1568">
        <w:rPr>
          <w:noProof/>
          <w:vertAlign w:val="superscript"/>
        </w:rPr>
        <w:t>32</w:t>
      </w:r>
      <w:r w:rsidR="001B412E" w:rsidRPr="00FF1568">
        <w:fldChar w:fldCharType="end"/>
      </w:r>
      <w:r w:rsidR="006A4CB4">
        <w:fldChar w:fldCharType="end"/>
      </w:r>
      <w:r w:rsidR="009F059A" w:rsidRPr="00FF1568">
        <w:t xml:space="preserve">. </w:t>
      </w:r>
      <w:r w:rsidR="007F2830" w:rsidRPr="00FF1568">
        <w:t>Fractional atomic c</w:t>
      </w:r>
      <w:r w:rsidR="008A0CC3" w:rsidRPr="00FF1568">
        <w:t xml:space="preserve">oordinates </w:t>
      </w:r>
      <w:r w:rsidR="007F2830" w:rsidRPr="00FF1568">
        <w:t xml:space="preserve">for the framework </w:t>
      </w:r>
      <w:r w:rsidR="008A0CC3" w:rsidRPr="00FF1568">
        <w:t xml:space="preserve">from </w:t>
      </w:r>
      <w:r w:rsidR="007F2830" w:rsidRPr="00FF1568">
        <w:t xml:space="preserve">previous </w:t>
      </w:r>
      <w:r w:rsidR="00975255" w:rsidRPr="00FF1568">
        <w:t>work</w:t>
      </w:r>
      <w:r w:rsidR="008A0CC3" w:rsidRPr="00FF1568">
        <w:t xml:space="preserve"> were used as </w:t>
      </w:r>
      <w:r w:rsidR="00975255" w:rsidRPr="00FF1568">
        <w:t xml:space="preserve">the </w:t>
      </w:r>
      <w:r w:rsidR="008A0CC3" w:rsidRPr="00FF1568">
        <w:t>starting model for TON</w:t>
      </w:r>
      <w:hyperlink w:anchor="_ENREF_26" w:tooltip="Thibaud, 2017 #1198" w:history="1">
        <w:r w:rsidR="001B412E" w:rsidRPr="00FF1568">
          <w:fldChar w:fldCharType="begin">
            <w:fldData xml:space="preserve">PEVuZE5vdGU+PENpdGU+PEF1dGhvcj5UaGliYXVkPC9BdXRob3I+PFllYXI+MjAxNzwvWWVhcj48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</w:fldData>
          </w:fldChar>
        </w:r>
        <w:r w:rsidR="001B412E" w:rsidRPr="00FF1568">
          <w:instrText xml:space="preserve"> ADDIN EN.CITE </w:instrText>
        </w:r>
        <w:r w:rsidR="001B412E" w:rsidRPr="00FF1568">
          <w:fldChar w:fldCharType="begin">
            <w:fldData xml:space="preserve">PEVuZE5vdGU+PENpdGU+PEF1dGhvcj5UaGliYXVkPC9BdXRob3I+PFllYXI+MjAxNzwvWWVhcj48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</w:fldData>
          </w:fldChar>
        </w:r>
        <w:r w:rsidR="001B412E" w:rsidRPr="00FF1568">
          <w:instrText xml:space="preserve"> ADDIN EN.CITE.DATA </w:instrText>
        </w:r>
        <w:r w:rsidR="001B412E" w:rsidRPr="00FF1568">
          <w:fldChar w:fldCharType="end"/>
        </w:r>
        <w:r w:rsidR="001B412E" w:rsidRPr="00FF1568">
          <w:fldChar w:fldCharType="separate"/>
        </w:r>
        <w:r w:rsidR="001B412E" w:rsidRPr="00FF1568">
          <w:rPr>
            <w:noProof/>
            <w:vertAlign w:val="superscript"/>
          </w:rPr>
          <w:t>26</w:t>
        </w:r>
        <w:r w:rsidR="001B412E" w:rsidRPr="00FF1568">
          <w:fldChar w:fldCharType="end"/>
        </w:r>
      </w:hyperlink>
      <w:r w:rsidR="008A0CC3" w:rsidRPr="00FF1568">
        <w:t xml:space="preserve">. </w:t>
      </w:r>
      <w:r w:rsidR="00975255" w:rsidRPr="00FF1568">
        <w:t xml:space="preserve">In the case of MFI, the starting fractional atomic coordinates were obtained from an x-ray diffraction study of a single-crystal synthesized under similar conditions. </w:t>
      </w:r>
      <w:r w:rsidR="007C3977" w:rsidRPr="00FF1568">
        <w:t xml:space="preserve">Soft constraints were applied to the Si-O distances, O-O distances and/or the O-Si-O angles. </w:t>
      </w:r>
      <w:r w:rsidR="00AF7107" w:rsidRPr="00FF1568">
        <w:t>As it was not possible to locate the hydrogen atoms of the H</w:t>
      </w:r>
      <w:r w:rsidR="00AF7107" w:rsidRPr="00FF1568">
        <w:rPr>
          <w:vertAlign w:val="subscript"/>
        </w:rPr>
        <w:t>2</w:t>
      </w:r>
      <w:r w:rsidR="00AF7107" w:rsidRPr="00FF1568">
        <w:t>O molecules and in order to correctly account for the number of electrons associated with these H</w:t>
      </w:r>
      <w:r w:rsidR="00AF7107" w:rsidRPr="00FF1568">
        <w:rPr>
          <w:vertAlign w:val="subscript"/>
        </w:rPr>
        <w:t>2</w:t>
      </w:r>
      <w:r w:rsidR="00AF7107" w:rsidRPr="00FF1568">
        <w:t xml:space="preserve">O molecules, the scattering curve of isoelectronic neon was used in the refinements. </w:t>
      </w:r>
      <w:r w:rsidR="00924CEF" w:rsidRPr="00FF1568">
        <w:t xml:space="preserve">An overall isotropic atomic displacement parameter (ADP) was used for all framework Si and O atoms and </w:t>
      </w:r>
      <w:proofErr w:type="spellStart"/>
      <w:r w:rsidR="00924CEF" w:rsidRPr="00FF1568">
        <w:t>extraframework</w:t>
      </w:r>
      <w:proofErr w:type="spellEnd"/>
      <w:r w:rsidR="00924CEF" w:rsidRPr="00FF1568">
        <w:t xml:space="preserve"> H</w:t>
      </w:r>
      <w:r w:rsidR="00924CEF" w:rsidRPr="00FF1568">
        <w:rPr>
          <w:vertAlign w:val="subscript"/>
        </w:rPr>
        <w:t>2</w:t>
      </w:r>
      <w:r w:rsidR="00924CEF" w:rsidRPr="00FF1568">
        <w:t xml:space="preserve">O molecules as no improvement was obtained using individual ADPs. </w:t>
      </w:r>
      <w:r w:rsidR="007C3977" w:rsidRPr="00FF1568">
        <w:t>Crystal structures were plotted using the program VESTA</w:t>
      </w:r>
      <w:hyperlink w:anchor="_ENREF_33" w:tooltip="Momma, 2011 #973" w:history="1">
        <w:r w:rsidR="001B412E" w:rsidRPr="00FF1568">
          <w:fldChar w:fldCharType="begin"/>
        </w:r>
        <w:r w:rsidR="001B412E" w:rsidRPr="00FF1568">
          <w:instrText xml:space="preserve"> ADDIN EN.CITE &lt;EndNote&gt;&lt;Cite&gt;&lt;Author&gt;Momma&lt;/Author&gt;&lt;Year&gt;2011&lt;/Year&gt;&lt;RecNum&gt;973&lt;/RecNum&gt;&lt;DisplayText&gt;&lt;style face="superscript"&gt;33&lt;/style&gt;&lt;/DisplayText&gt;&lt;record&gt;&lt;rec-number&gt;973&lt;/rec-number&gt;&lt;foreign-keys&gt;&lt;key app="EN" db-id="rwfax2pfnxfpt3esesupz0pw9pwatfd5ex0s"&gt;973&lt;/key&gt;&lt;/foreign-keys&gt;&lt;ref-type name="Journal Article"&gt;17&lt;/ref-type&gt;&lt;contributors&gt;&lt;authors&gt;&lt;author&gt;Momma, K.&lt;/author&gt;&lt;author&gt;Izumi, F.&lt;/author&gt;&lt;/authors&gt;&lt;/contributors&gt;&lt;auth-address&gt;Natl Inst Mat Sci, Quantum Beam Unit, Tsukuba, Ibaraki 3050044, Japan&lt;/auth-address&gt;&lt;titles&gt;&lt;title&gt;VESTA 3 for three-dimensional visualization of crystal, volumetric and morphology data&lt;/title&gt;&lt;secondary-title&gt;Journal of Applied Crystallography&lt;/secondary-title&gt;&lt;alt-title&gt;J Appl Crystallogr&lt;/alt-title&gt;&lt;/titles&gt;&lt;periodical&gt;&lt;full-title&gt;Journal of Applied Crystallography&lt;/full-title&gt;&lt;abbr-1&gt;J Appl Crystallogr&lt;/abbr-1&gt;&lt;/periodical&gt;&lt;alt-periodical&gt;&lt;full-title&gt;Journal of Applied Crystallography&lt;/full-title&gt;&lt;abbr-1&gt;J Appl Crystallogr&lt;/abbr-1&gt;&lt;/alt-periodical&gt;&lt;pages&gt;1272-1276&lt;/pages&gt;&lt;volume&gt;44&lt;/volume&gt;&lt;keywords&gt;&lt;keyword&gt;electron-density&lt;/keyword&gt;&lt;keyword&gt;simulations&lt;/keyword&gt;&lt;keyword&gt;castep&lt;/keyword&gt;&lt;/keywords&gt;&lt;dates&gt;&lt;year&gt;2011&lt;/year&gt;&lt;pub-dates&gt;&lt;date&gt;Dec&lt;/date&gt;&lt;/pub-dates&gt;&lt;/dates&gt;&lt;isbn&gt;0021-8898&lt;/isbn&gt;&lt;accession-num&gt;ISI:000297279800020&lt;/accession-num&gt;&lt;urls&gt;&lt;related-urls&gt;&lt;url&gt;&amp;lt;Go to ISI&amp;gt;://000297279800020&lt;/url&gt;&lt;/related-urls&gt;&lt;/urls&gt;&lt;electronic-resource-num&gt;10.1107/S0021889811038970&lt;/electronic-resource-num&gt;&lt;language&gt;English&lt;/language&gt;&lt;/record&gt;&lt;/Cite&gt;&lt;/EndNote&gt;</w:instrText>
        </w:r>
        <w:r w:rsidR="001B412E" w:rsidRPr="00FF1568">
          <w:fldChar w:fldCharType="separate"/>
        </w:r>
        <w:r w:rsidR="001B412E" w:rsidRPr="00FF1568">
          <w:rPr>
            <w:noProof/>
            <w:vertAlign w:val="superscript"/>
          </w:rPr>
          <w:t>33</w:t>
        </w:r>
        <w:r w:rsidR="001B412E" w:rsidRPr="00FF1568">
          <w:fldChar w:fldCharType="end"/>
        </w:r>
      </w:hyperlink>
      <w:r w:rsidR="007C3977" w:rsidRPr="00FF1568">
        <w:t xml:space="preserve">. </w:t>
      </w:r>
      <w:r w:rsidR="008910B1" w:rsidRPr="00FF1568">
        <w:rPr>
          <w:rFonts w:ascii="Times New Roman" w:hAnsi="Times New Roman"/>
          <w:szCs w:val="24"/>
        </w:rPr>
        <w:t>IR absorption spectra on the H</w:t>
      </w:r>
      <w:r w:rsidR="008910B1" w:rsidRPr="00FF1568">
        <w:rPr>
          <w:rFonts w:ascii="Times New Roman" w:hAnsi="Times New Roman"/>
          <w:szCs w:val="24"/>
          <w:vertAlign w:val="subscript"/>
        </w:rPr>
        <w:t>2</w:t>
      </w:r>
      <w:r w:rsidR="008910B1" w:rsidRPr="00FF1568">
        <w:rPr>
          <w:rFonts w:ascii="Times New Roman" w:hAnsi="Times New Roman"/>
          <w:szCs w:val="24"/>
        </w:rPr>
        <w:t xml:space="preserve">O/zeolite mixtures were measured by a Bruker IFS-120 HR Fourier transform infrared spectrometer equipped with a </w:t>
      </w:r>
      <w:proofErr w:type="spellStart"/>
      <w:r w:rsidR="008910B1" w:rsidRPr="00FF1568">
        <w:rPr>
          <w:rFonts w:ascii="Times New Roman" w:hAnsi="Times New Roman"/>
          <w:szCs w:val="24"/>
        </w:rPr>
        <w:t>globar</w:t>
      </w:r>
      <w:proofErr w:type="spellEnd"/>
      <w:r w:rsidR="008910B1" w:rsidRPr="00FF1568">
        <w:rPr>
          <w:rFonts w:ascii="Times New Roman" w:hAnsi="Times New Roman"/>
          <w:szCs w:val="24"/>
        </w:rPr>
        <w:t xml:space="preserve"> lamp, a </w:t>
      </w:r>
      <w:proofErr w:type="spellStart"/>
      <w:r w:rsidR="008910B1" w:rsidRPr="00FF1568">
        <w:rPr>
          <w:rFonts w:ascii="Times New Roman" w:hAnsi="Times New Roman"/>
          <w:szCs w:val="24"/>
        </w:rPr>
        <w:t>KBr</w:t>
      </w:r>
      <w:proofErr w:type="spellEnd"/>
      <w:r w:rsidR="008910B1" w:rsidRPr="00FF1568">
        <w:rPr>
          <w:rFonts w:ascii="Times New Roman" w:hAnsi="Times New Roman"/>
          <w:szCs w:val="24"/>
        </w:rPr>
        <w:t xml:space="preserve"> beam splitter, an MCT detector, and an optical beam condenser based on ellipsoidal mirrors providing a natural beam spot size of several h</w:t>
      </w:r>
      <w:r w:rsidR="00B36FA9">
        <w:rPr>
          <w:rFonts w:ascii="Times New Roman" w:hAnsi="Times New Roman"/>
          <w:szCs w:val="24"/>
        </w:rPr>
        <w:t xml:space="preserve">undreds of microns (see </w:t>
      </w:r>
      <w:proofErr w:type="spellStart"/>
      <w:r w:rsidR="00B36FA9">
        <w:rPr>
          <w:rFonts w:ascii="Times New Roman" w:hAnsi="Times New Roman"/>
          <w:szCs w:val="24"/>
        </w:rPr>
        <w:t>Gorelli</w:t>
      </w:r>
      <w:proofErr w:type="spellEnd"/>
      <w:r w:rsidR="00B36FA9">
        <w:rPr>
          <w:rFonts w:ascii="Times New Roman" w:hAnsi="Times New Roman"/>
          <w:szCs w:val="24"/>
        </w:rPr>
        <w:t xml:space="preserve"> </w:t>
      </w:r>
      <w:r w:rsidR="00782F63" w:rsidRPr="00FF1568">
        <w:rPr>
          <w:rFonts w:ascii="Times New Roman" w:hAnsi="Times New Roman"/>
          <w:szCs w:val="24"/>
        </w:rPr>
        <w:t>et al.</w:t>
      </w:r>
      <w:hyperlink w:anchor="_ENREF_34" w:tooltip="Gorelli, 1999 #1375" w:history="1">
        <w:r w:rsidR="001B412E" w:rsidRPr="00FF1568">
          <w:rPr>
            <w:rFonts w:ascii="Times New Roman" w:hAnsi="Times New Roman"/>
            <w:szCs w:val="24"/>
          </w:rPr>
          <w:fldChar w:fldCharType="begin"/>
        </w:r>
        <w:r w:rsidR="001B412E" w:rsidRPr="00FF1568">
          <w:rPr>
            <w:rFonts w:ascii="Times New Roman" w:hAnsi="Times New Roman"/>
            <w:szCs w:val="24"/>
          </w:rPr>
          <w:instrText xml:space="preserve"> ADDIN EN.CITE &lt;EndNote&gt;&lt;Cite&gt;&lt;Author&gt;Gorelli&lt;/Author&gt;&lt;Year&gt;1999&lt;/Year&gt;&lt;RecNum&gt;1375&lt;/RecNum&gt;&lt;DisplayText&gt;&lt;style face="superscript"&gt;34&lt;/style&gt;&lt;/DisplayText&gt;&lt;record&gt;&lt;rec-number&gt;1375&lt;/rec-number&gt;&lt;foreign-keys&gt;&lt;key app="EN" db-id="rwfax2pfnxfpt3esesupz0pw9pwatfd5ex0s"&gt;1375&lt;/key&gt;&lt;/foreign-keys&gt;&lt;ref-type name="Journal Article"&gt;17&lt;/ref-type&gt;&lt;contributors&gt;&lt;authors&gt;&lt;author&gt;Gorelli, F. A.&lt;/author&gt;&lt;author&gt;Ulivi, L.&lt;/author&gt;&lt;author&gt;Santoro, M.&lt;/author&gt;&lt;author&gt;Bini, R.&lt;/author&gt;&lt;/authors&gt;&lt;/contributors&gt;&lt;auth-address&gt;Univ Florence, Dipartimento Fis, I-50125 Florence, Italy&amp;#xD;INFM, I-50125 Florence, Italy&amp;#xD;CNR, Ist Elettron Quantist, I-50127 Florence, Italy&amp;#xD;INFM, I-50127 Florence, Italy&amp;#xD;European Lab Nonlinear Spect, LENS, I-50125 Florence, Italy&amp;#xD;Univ Florence, Dipartimento Chim, I-50125 Florence, Italy&lt;/auth-address&gt;&lt;titles&gt;&lt;title&gt;The epsilon phase of solid oxygen: Evidence of an O-4 molecule lattice&lt;/title&gt;&lt;secondary-title&gt;Physical Review Letters&lt;/secondary-title&gt;&lt;alt-title&gt;Phys Rev Lett&lt;/alt-title&gt;&lt;/titles&gt;&lt;periodical&gt;&lt;full-title&gt;Physical Review Letters&lt;/full-title&gt;&lt;abbr-1&gt;Phys Rev Lett&lt;/abbr-1&gt;&lt;/periodical&gt;&lt;alt-periodical&gt;&lt;full-title&gt;Physical Review Letters&lt;/full-title&gt;&lt;abbr-1&gt;Phys Rev Lett&lt;/abbr-1&gt;&lt;/alt-periodical&gt;&lt;pages&gt;4093-4096&lt;/pages&gt;&lt;volume&gt;83&lt;/volume&gt;&lt;number&gt;20&lt;/number&gt;&lt;keywords&gt;&lt;keyword&gt;high-pressure&lt;/keyword&gt;&lt;keyword&gt;metallization&lt;/keyword&gt;&lt;keyword&gt;spectroscopy&lt;/keyword&gt;&lt;keyword&gt;diffraction&lt;/keyword&gt;&lt;keyword&gt;polymerization&lt;/keyword&gt;&lt;/keywords&gt;&lt;dates&gt;&lt;year&gt;1999&lt;/year&gt;&lt;pub-dates&gt;&lt;date&gt;Nov 15&lt;/date&gt;&lt;/pub-dates&gt;&lt;/dates&gt;&lt;isbn&gt;0031-9007&lt;/isbn&gt;&lt;accession-num&gt;ISI:000083676400031&lt;/accession-num&gt;&lt;urls&gt;&lt;related-urls&gt;&lt;url&gt;&amp;lt;Go to ISI&amp;gt;://000083676400031&lt;/url&gt;&lt;/related-urls&gt;&lt;/urls&gt;&lt;electronic-resource-num&gt;DOI 10.1103/PhysRevLett.83.4093&lt;/electronic-resource-num&gt;&lt;language&gt;English&lt;/language&gt;&lt;/record&gt;&lt;/Cite&gt;&lt;/EndNote&gt;</w:instrText>
        </w:r>
        <w:r w:rsidR="001B412E" w:rsidRPr="00FF1568">
          <w:rPr>
            <w:rFonts w:ascii="Times New Roman" w:hAnsi="Times New Roman"/>
            <w:szCs w:val="24"/>
          </w:rPr>
          <w:fldChar w:fldCharType="separate"/>
        </w:r>
        <w:r w:rsidR="001B412E" w:rsidRPr="00FF1568">
          <w:rPr>
            <w:rFonts w:ascii="Times New Roman" w:hAnsi="Times New Roman"/>
            <w:noProof/>
            <w:szCs w:val="24"/>
            <w:vertAlign w:val="superscript"/>
          </w:rPr>
          <w:t>34</w:t>
        </w:r>
        <w:r w:rsidR="001B412E" w:rsidRPr="00FF1568">
          <w:rPr>
            <w:rFonts w:ascii="Times New Roman" w:hAnsi="Times New Roman"/>
            <w:szCs w:val="24"/>
          </w:rPr>
          <w:fldChar w:fldCharType="end"/>
        </w:r>
      </w:hyperlink>
      <w:r w:rsidR="008910B1" w:rsidRPr="00FF1568">
        <w:rPr>
          <w:rFonts w:ascii="Times New Roman" w:hAnsi="Times New Roman"/>
          <w:szCs w:val="24"/>
        </w:rPr>
        <w:t xml:space="preserve"> and references therein). The typical spectral resolution was 1 cm</w:t>
      </w:r>
      <w:r w:rsidR="008910B1" w:rsidRPr="00FF1568">
        <w:rPr>
          <w:rFonts w:ascii="Times New Roman" w:hAnsi="Times New Roman"/>
          <w:szCs w:val="24"/>
          <w:vertAlign w:val="superscript"/>
        </w:rPr>
        <w:t>-1</w:t>
      </w:r>
      <w:r w:rsidR="008910B1" w:rsidRPr="00FF1568">
        <w:rPr>
          <w:rFonts w:ascii="Times New Roman" w:hAnsi="Times New Roman"/>
          <w:szCs w:val="24"/>
        </w:rPr>
        <w:t>.</w:t>
      </w:r>
    </w:p>
    <w:p w14:paraId="1629144B" w14:textId="29D6A91E" w:rsidR="002A030E" w:rsidRPr="00FF1568" w:rsidRDefault="002A030E" w:rsidP="00B03097">
      <w:pPr>
        <w:pStyle w:val="TAMainText"/>
      </w:pPr>
      <w:r w:rsidRPr="00FF1568">
        <w:t xml:space="preserve">Monte Carlo simulations in the Grand Canonical ensemble (GCMC) were performed to determine the number and structure of water confined at room temperature in TON and in MFI zeolites. These atom-scale simulations at constant chemical potential </w:t>
      </w:r>
      <w:r w:rsidRPr="00FF1568">
        <w:rPr>
          <w:i/>
        </w:rPr>
        <w:t>μ</w:t>
      </w:r>
      <w:r w:rsidRPr="00FF1568">
        <w:t xml:space="preserve">, volume </w:t>
      </w:r>
      <w:r w:rsidRPr="00FF1568">
        <w:rPr>
          <w:i/>
        </w:rPr>
        <w:t>V</w:t>
      </w:r>
      <w:r w:rsidRPr="00FF1568">
        <w:t xml:space="preserve">, and temperature </w:t>
      </w:r>
      <w:r w:rsidRPr="00FF1568">
        <w:rPr>
          <w:i/>
        </w:rPr>
        <w:t>T</w:t>
      </w:r>
      <w:r w:rsidRPr="00FF1568">
        <w:t xml:space="preserve"> allow determining the number of adsorbed water molecules, </w:t>
      </w:r>
      <w:r w:rsidRPr="00FF1568">
        <w:rPr>
          <w:i/>
        </w:rPr>
        <w:t>n</w:t>
      </w:r>
      <w:r w:rsidRPr="00FF1568">
        <w:rPr>
          <w:vertAlign w:val="subscript"/>
        </w:rPr>
        <w:t>H2O</w:t>
      </w:r>
      <w:r w:rsidRPr="00FF1568">
        <w:t>(</w:t>
      </w:r>
      <w:r w:rsidRPr="00FF1568">
        <w:rPr>
          <w:rFonts w:ascii="Symbol" w:hAnsi="Symbol"/>
          <w:i/>
        </w:rPr>
        <w:t></w:t>
      </w:r>
      <w:r w:rsidRPr="00FF1568">
        <w:t xml:space="preserve">), per zeolite unit cell as a function of chemical potential </w:t>
      </w:r>
      <w:r w:rsidRPr="00FF1568">
        <w:rPr>
          <w:rFonts w:ascii="Symbol" w:hAnsi="Symbol"/>
          <w:i/>
        </w:rPr>
        <w:t></w:t>
      </w:r>
      <w:r w:rsidRPr="00FF1568">
        <w:rPr>
          <w:rFonts w:ascii="Symbol" w:hAnsi="Symbol"/>
          <w:i/>
        </w:rPr>
        <w:t></w:t>
      </w:r>
      <w:hyperlink w:anchor="_ENREF_35" w:tooltip="Braid, 1978 #1352" w:history="1">
        <w:r w:rsidR="001B412E" w:rsidRPr="00FF1568">
          <w:rPr>
            <w:rFonts w:ascii="Symbol" w:hAnsi="Symbol"/>
          </w:rPr>
          <w:fldChar w:fldCharType="begin"/>
        </w:r>
        <w:r w:rsidR="001B412E" w:rsidRPr="00FF1568">
          <w:rPr>
            <w:rFonts w:ascii="Symbol" w:hAnsi="Symbol"/>
          </w:rPr>
          <w:instrText xml:space="preserve"> ADDIN EN.CITE &lt;EndNote&gt;&lt;Cite&gt;&lt;Author&gt;Braid&lt;/Author&gt;&lt;Year&gt;1978&lt;/Year&gt;&lt;RecNum&gt;1352&lt;/RecNum&gt;&lt;DisplayText&gt;&lt;style face="superscript"&gt;35&lt;/style&gt;&lt;/DisplayText&gt;&lt;record&gt;&lt;rec-number&gt;1352&lt;/rec-number&gt;&lt;foreign-keys&gt;&lt;key app="EN" db-id="rwfax2pfnxfpt3esesupz0pw9pwatfd5ex0s"&gt;1352&lt;/key&gt;&lt;/foreign-keys&gt;&lt;ref-type name="Journal Article"&gt;17&lt;/ref-type&gt;&lt;contributors&gt;&lt;authors&gt;&lt;author&gt;Braid, M.&lt;/author&gt;&lt;author&gt;Kokotailo, G. T.&lt;/author&gt;&lt;author&gt;Landis, P. S.&lt;/author&gt;&lt;author&gt;Lawton, S. L.&lt;/author&gt;&lt;author&gt;Okorodudu, A. O. M.&lt;/author&gt;&lt;/authors&gt;&lt;/contributors&gt;&lt;auth-address&gt;Mobil Res &amp;amp; Dev Corp,Res,Paulsboro,Nj 08066&lt;/auth-address&gt;&lt;titles&gt;&lt;title&gt;Synthesis and Structure of a Novel Macrocyclic Polydisulfide&lt;/title&gt;&lt;secondary-title&gt;Journal of the American Chemical Society&lt;/secondary-title&gt;&lt;alt-title&gt;J Am Chem Soc&lt;/alt-title&gt;&lt;/titles&gt;&lt;periodical&gt;&lt;full-title&gt;Journal of the American Chemical Society&lt;/full-title&gt;&lt;abbr-1&gt;J Am Chem Soc&lt;/abbr-1&gt;&lt;/periodical&gt;&lt;alt-periodical&gt;&lt;full-title&gt;Journal of the American Chemical Society&lt;/full-title&gt;&lt;abbr-1&gt;J Am Chem Soc&lt;/abbr-1&gt;&lt;/alt-periodical&gt;&lt;pages&gt;6160-6162&lt;/pages&gt;&lt;volume&gt;100&lt;/volume&gt;&lt;number&gt;19&lt;/number&gt;&lt;dates&gt;&lt;year&gt;1978&lt;/year&gt;&lt;/dates&gt;&lt;isbn&gt;0002-7863&lt;/isbn&gt;&lt;accession-num&gt;ISI:A1978FP28200033&lt;/accession-num&gt;&lt;urls&gt;&lt;related-urls&gt;&lt;url&gt;&amp;lt;Go to ISI&amp;gt;://A1978FP28200033&lt;/url&gt;&lt;/related-urls&gt;&lt;/urls&gt;&lt;electronic-resource-num&gt;Doi 10.1021/Ja00487a033&lt;/electronic-resource-num&gt;&lt;language&gt;English&lt;/language&gt;&lt;/record&gt;&lt;/Cite&gt;&lt;/EndNote&gt;</w:instrText>
        </w:r>
        <w:r w:rsidR="001B412E" w:rsidRPr="00FF1568">
          <w:rPr>
            <w:rFonts w:ascii="Symbol" w:hAnsi="Symbol"/>
          </w:rPr>
          <w:fldChar w:fldCharType="separate"/>
        </w:r>
        <w:r w:rsidR="001B412E" w:rsidRPr="00FF1568">
          <w:rPr>
            <w:rFonts w:ascii="Symbol" w:hAnsi="Symbol"/>
            <w:noProof/>
            <w:vertAlign w:val="superscript"/>
          </w:rPr>
          <w:t>35</w:t>
        </w:r>
        <w:r w:rsidR="001B412E" w:rsidRPr="00FF1568">
          <w:rPr>
            <w:rFonts w:ascii="Symbol" w:hAnsi="Symbol"/>
          </w:rPr>
          <w:fldChar w:fldCharType="end"/>
        </w:r>
      </w:hyperlink>
      <w:r w:rsidR="00FC27EC" w:rsidRPr="00FF1568">
        <w:t xml:space="preserve">. </w:t>
      </w:r>
      <w:r w:rsidRPr="00FF1568">
        <w:t xml:space="preserve">For a given </w:t>
      </w:r>
      <w:r w:rsidRPr="00FF1568">
        <w:rPr>
          <w:rFonts w:ascii="Symbol" w:hAnsi="Symbol"/>
          <w:i/>
        </w:rPr>
        <w:t></w:t>
      </w:r>
      <w:r w:rsidRPr="00FF1568">
        <w:t xml:space="preserve"> and </w:t>
      </w:r>
      <w:r w:rsidRPr="00FF1568">
        <w:rPr>
          <w:i/>
        </w:rPr>
        <w:t>T</w:t>
      </w:r>
      <w:r w:rsidRPr="00FF1568">
        <w:t xml:space="preserve">, the corresponding pressure </w:t>
      </w:r>
      <w:r w:rsidRPr="00FF1568">
        <w:rPr>
          <w:i/>
        </w:rPr>
        <w:t>P</w:t>
      </w:r>
      <w:r w:rsidRPr="00FF1568">
        <w:t xml:space="preserve"> was obtained according to the data by </w:t>
      </w:r>
      <w:proofErr w:type="spellStart"/>
      <w:r w:rsidRPr="00FF1568">
        <w:t>Desbiens</w:t>
      </w:r>
      <w:proofErr w:type="spellEnd"/>
      <w:r w:rsidRPr="00FF1568">
        <w:t xml:space="preserve"> et al.</w:t>
      </w:r>
      <w:hyperlink w:anchor="_ENREF_12" w:tooltip="Desbiens, 2005 #1197" w:history="1">
        <w:r w:rsidR="001B412E" w:rsidRPr="00FF1568">
          <w:fldChar w:fldCharType="begin"/>
        </w:r>
        <w:r w:rsidR="001B412E" w:rsidRPr="00FF1568">
          <w:instrText xml:space="preserve"> ADDIN EN.CITE &lt;EndNote&gt;&lt;Cite&gt;&lt;Author&gt;Desbiens&lt;/Author&gt;&lt;Year&gt;2005&lt;/Year&gt;&lt;RecNum&gt;1197&lt;/RecNum&gt;&lt;DisplayText&gt;&lt;style face="superscript"&gt;12&lt;/style&gt;&lt;/DisplayText&gt;&lt;record&gt;&lt;rec-number&gt;1197&lt;/rec-number&gt;&lt;foreign-keys&gt;&lt;key app="EN" db-id="rwfax2pfnxfpt3esesupz0pw9pwatfd5ex0s"&gt;1197&lt;/key&gt;&lt;/foreign-keys&gt;&lt;ref-type name="Journal Article"&gt;17&lt;/ref-type&gt;&lt;contributors&gt;&lt;authors&gt;&lt;author&gt;Desbiens, N.&lt;/author&gt;&lt;author&gt;Boutin, A.&lt;/author&gt;&lt;author&gt;Demachy, I.&lt;/author&gt;&lt;/authors&gt;&lt;/contributors&gt;&lt;auth-address&gt;CNRS, UMR 8000, Chim Phys Lab, F-91405 Orsay, France&amp;#xD;Univ Paris 11, F-91405 Orsay, France&lt;/auth-address&gt;&lt;titles&gt;&lt;title&gt;Water condensation in hydrophobic silicalite-1 zeolite: A molecular simulation study&lt;/title&gt;&lt;secondary-title&gt;Journal of Physical Chemistry B&lt;/secondary-title&gt;&lt;alt-title&gt;J Phys Chem B&lt;/alt-title&gt;&lt;/titles&gt;&lt;periodical&gt;&lt;full-title&gt;Journal of Physical Chemistry B&lt;/full-title&gt;&lt;abbr-1&gt;J Phys Chem B&lt;/abbr-1&gt;&lt;/periodical&gt;&lt;alt-periodical&gt;&lt;full-title&gt;Journal of Physical Chemistry B&lt;/full-title&gt;&lt;abbr-1&gt;J Phys Chem B&lt;/abbr-1&gt;&lt;/alt-periodical&gt;&lt;pages&gt;24071-24076&lt;/pages&gt;&lt;volume&gt;109&lt;/volume&gt;&lt;number&gt;50&lt;/number&gt;&lt;keywords&gt;&lt;keyword&gt;monte-carlo-simulation&lt;/keyword&gt;&lt;keyword&gt;liquid water&lt;/keyword&gt;&lt;keyword&gt;adsorption-isotherms&lt;/keyword&gt;&lt;keyword&gt;electronic-structure&lt;/keyword&gt;&lt;keyword&gt;dynamics simulation&lt;/keyword&gt;&lt;keyword&gt;potential functions&lt;/keyword&gt;&lt;keyword&gt;charge-distribution&lt;/keyword&gt;&lt;keyword&gt;alkane mixtures&lt;/keyword&gt;&lt;keyword&gt;atomic charges&lt;/keyword&gt;&lt;keyword&gt;nanopores&lt;/keyword&gt;&lt;/keywords&gt;&lt;dates&gt;&lt;year&gt;2005&lt;/year&gt;&lt;pub-dates&gt;&lt;date&gt;Dec 22&lt;/date&gt;&lt;/pub-dates&gt;&lt;/dates&gt;&lt;isbn&gt;1520-6106&lt;/isbn&gt;&lt;accession-num&gt;ISI:000234119100042&lt;/accession-num&gt;&lt;urls&gt;&lt;related-urls&gt;&lt;url&gt;&amp;lt;Go to ISI&amp;gt;://000234119100042&lt;/url&gt;&lt;/related-urls&gt;&lt;/urls&gt;&lt;electronic-resource-num&gt;10.1021/jp054168o&lt;/electronic-resource-num&gt;&lt;language&gt;English&lt;/language&gt;&lt;/record&gt;&lt;/Cite&gt;&lt;/EndNote&gt;</w:instrText>
        </w:r>
        <w:r w:rsidR="001B412E" w:rsidRPr="00FF1568">
          <w:fldChar w:fldCharType="separate"/>
        </w:r>
        <w:r w:rsidR="001B412E" w:rsidRPr="00FF1568">
          <w:rPr>
            <w:noProof/>
            <w:vertAlign w:val="superscript"/>
          </w:rPr>
          <w:t>12</w:t>
        </w:r>
        <w:r w:rsidR="001B412E" w:rsidRPr="00FF1568">
          <w:fldChar w:fldCharType="end"/>
        </w:r>
      </w:hyperlink>
      <w:r w:rsidRPr="00FF1568">
        <w:t xml:space="preserve"> </w:t>
      </w:r>
      <w:r w:rsidR="004940D7" w:rsidRPr="00FF1568">
        <w:t>T</w:t>
      </w:r>
      <w:r w:rsidRPr="00FF1568">
        <w:t xml:space="preserve">he pressures (or chemical potential) and unit cell parameters obtained from the experiments were used to perform these molecular simulations. A TON structure made of 2 × 2 × 5 rigid unit cells and a MFI structure made of 2 × 2 × 3 rigid unit cells were considered and periodic boundary conditions were used </w:t>
      </w:r>
      <w:r w:rsidRPr="00FF1568">
        <w:lastRenderedPageBreak/>
        <w:t>along the x, y, z directions to avoid finite size effects. Water was described in these atom-scale simulations using the TIP4P potential</w:t>
      </w:r>
      <w:r w:rsidR="0001563A">
        <w:t xml:space="preserve">, which can be assumed to be appropriate in the pressure range up to 1 </w:t>
      </w:r>
      <w:proofErr w:type="spellStart"/>
      <w:r w:rsidR="0001563A">
        <w:t>GPa</w:t>
      </w:r>
      <w:proofErr w:type="spellEnd"/>
      <w:r w:rsidRPr="00FF1568">
        <w:t>. Following previous work</w:t>
      </w:r>
      <w:hyperlink w:anchor="_ENREF_12" w:tooltip="Desbiens, 2005 #1197" w:history="1">
        <w:r w:rsidR="001B412E" w:rsidRPr="00FF1568">
          <w:fldChar w:fldCharType="begin"/>
        </w:r>
        <w:r w:rsidR="001B412E" w:rsidRPr="00FF1568">
          <w:instrText xml:space="preserve"> ADDIN EN.CITE &lt;EndNote&gt;&lt;Cite&gt;&lt;Author&gt;Desbiens&lt;/Author&gt;&lt;Year&gt;2005&lt;/Year&gt;&lt;RecNum&gt;1197&lt;/RecNum&gt;&lt;DisplayText&gt;&lt;style face="superscript"&gt;12&lt;/style&gt;&lt;/DisplayText&gt;&lt;record&gt;&lt;rec-number&gt;1197&lt;/rec-number&gt;&lt;foreign-keys&gt;&lt;key app="EN" db-id="rwfax2pfnxfpt3esesupz0pw9pwatfd5ex0s"&gt;1197&lt;/key&gt;&lt;/foreign-keys&gt;&lt;ref-type name="Journal Article"&gt;17&lt;/ref-type&gt;&lt;contributors&gt;&lt;authors&gt;&lt;author&gt;Desbiens, N.&lt;/author&gt;&lt;author&gt;Boutin, A.&lt;/author&gt;&lt;author&gt;Demachy, I.&lt;/author&gt;&lt;/authors&gt;&lt;/contributors&gt;&lt;auth-address&gt;CNRS, UMR 8000, Chim Phys Lab, F-91405 Orsay, France&amp;#xD;Univ Paris 11, F-91405 Orsay, France&lt;/auth-address&gt;&lt;titles&gt;&lt;title&gt;Water condensation in hydrophobic silicalite-1 zeolite: A molecular simulation study&lt;/title&gt;&lt;secondary-title&gt;Journal of Physical Chemistry B&lt;/secondary-title&gt;&lt;alt-title&gt;J Phys Chem B&lt;/alt-title&gt;&lt;/titles&gt;&lt;periodical&gt;&lt;full-title&gt;Journal of Physical Chemistry B&lt;/full-title&gt;&lt;abbr-1&gt;J Phys Chem B&lt;/abbr-1&gt;&lt;/periodical&gt;&lt;alt-periodical&gt;&lt;full-title&gt;Journal of Physical Chemistry B&lt;/full-title&gt;&lt;abbr-1&gt;J Phys Chem B&lt;/abbr-1&gt;&lt;/alt-periodical&gt;&lt;pages&gt;24071-24076&lt;/pages&gt;&lt;volume&gt;109&lt;/volume&gt;&lt;number&gt;50&lt;/number&gt;&lt;keywords&gt;&lt;keyword&gt;monte-carlo-simulation&lt;/keyword&gt;&lt;keyword&gt;liquid water&lt;/keyword&gt;&lt;keyword&gt;adsorption-isotherms&lt;/keyword&gt;&lt;keyword&gt;electronic-structure&lt;/keyword&gt;&lt;keyword&gt;dynamics simulation&lt;/keyword&gt;&lt;keyword&gt;potential functions&lt;/keyword&gt;&lt;keyword&gt;charge-distribution&lt;/keyword&gt;&lt;keyword&gt;alkane mixtures&lt;/keyword&gt;&lt;keyword&gt;atomic charges&lt;/keyword&gt;&lt;keyword&gt;nanopores&lt;/keyword&gt;&lt;/keywords&gt;&lt;dates&gt;&lt;year&gt;2005&lt;/year&gt;&lt;pub-dates&gt;&lt;date&gt;Dec 22&lt;/date&gt;&lt;/pub-dates&gt;&lt;/dates&gt;&lt;isbn&gt;1520-6106&lt;/isbn&gt;&lt;accession-num&gt;ISI:000234119100042&lt;/accession-num&gt;&lt;urls&gt;&lt;related-urls&gt;&lt;url&gt;&amp;lt;Go to ISI&amp;gt;://000234119100042&lt;/url&gt;&lt;/related-urls&gt;&lt;/urls&gt;&lt;electronic-resource-num&gt;10.1021/jp054168o&lt;/electronic-resource-num&gt;&lt;language&gt;English&lt;/language&gt;&lt;/record&gt;&lt;/Cite&gt;&lt;/EndNote&gt;</w:instrText>
        </w:r>
        <w:r w:rsidR="001B412E" w:rsidRPr="00FF1568">
          <w:fldChar w:fldCharType="separate"/>
        </w:r>
        <w:r w:rsidR="001B412E" w:rsidRPr="00FF1568">
          <w:rPr>
            <w:noProof/>
            <w:vertAlign w:val="superscript"/>
          </w:rPr>
          <w:t>12</w:t>
        </w:r>
        <w:r w:rsidR="001B412E" w:rsidRPr="00FF1568">
          <w:fldChar w:fldCharType="end"/>
        </w:r>
      </w:hyperlink>
      <w:r w:rsidRPr="00FF1568">
        <w:t xml:space="preserve">, interactions between water and the zeolite consisted of a Lennard-Jones potential and a Coulomb contribution (partial charges on the O and Si atoms of the pure silica zeolites are taken equal to -1e and +2e, respectively). For the Lennard-Jones potential, the cross parameters </w:t>
      </w:r>
      <w:r w:rsidRPr="00FF1568">
        <w:rPr>
          <w:rFonts w:ascii="Symbol" w:hAnsi="Symbol"/>
        </w:rPr>
        <w:t></w:t>
      </w:r>
      <w:r w:rsidRPr="00FF1568">
        <w:t xml:space="preserve"> and </w:t>
      </w:r>
      <w:r w:rsidRPr="00FF1568">
        <w:rPr>
          <w:rFonts w:ascii="Symbol" w:hAnsi="Symbol"/>
        </w:rPr>
        <w:t></w:t>
      </w:r>
      <w:r w:rsidRPr="00FF1568">
        <w:t xml:space="preserve"> were determined by combining the like-atom parameters using the Lorentz – Berthelot rules (the like-atom parameters for the O atom in zeolite are </w:t>
      </w:r>
      <w:r w:rsidRPr="00FF1568">
        <w:rPr>
          <w:rFonts w:ascii="Symbol" w:hAnsi="Symbol"/>
        </w:rPr>
        <w:t></w:t>
      </w:r>
      <w:r w:rsidRPr="00FF1568">
        <w:t xml:space="preserve"> = 0.3 nm and </w:t>
      </w:r>
      <w:r w:rsidRPr="00FF1568">
        <w:rPr>
          <w:rFonts w:ascii="Symbol" w:hAnsi="Symbol"/>
        </w:rPr>
        <w:t></w:t>
      </w:r>
      <w:r w:rsidRPr="00FF1568">
        <w:t>/k</w:t>
      </w:r>
      <w:r w:rsidRPr="00FF1568">
        <w:rPr>
          <w:vertAlign w:val="subscript"/>
        </w:rPr>
        <w:t>B</w:t>
      </w:r>
      <w:r w:rsidRPr="00FF1568">
        <w:t xml:space="preserve"> = 93.53 K). </w:t>
      </w:r>
    </w:p>
    <w:p w14:paraId="40FC32C6" w14:textId="77777777" w:rsidR="002812FF" w:rsidRPr="00FF1568" w:rsidRDefault="002812FF" w:rsidP="002812FF">
      <w:pPr>
        <w:pStyle w:val="TAMainText"/>
        <w:numPr>
          <w:ilvl w:val="0"/>
          <w:numId w:val="11"/>
        </w:numPr>
        <w:rPr>
          <w:rFonts w:ascii="Times New Roman" w:hAnsi="Times New Roman"/>
          <w:b/>
          <w:szCs w:val="24"/>
        </w:rPr>
      </w:pPr>
      <w:r w:rsidRPr="00FF1568">
        <w:rPr>
          <w:rFonts w:ascii="Times New Roman" w:hAnsi="Times New Roman"/>
          <w:b/>
          <w:szCs w:val="24"/>
        </w:rPr>
        <w:t>Results and discussion</w:t>
      </w:r>
    </w:p>
    <w:p w14:paraId="2634B23E" w14:textId="4C2ADBE7" w:rsidR="00D524D1" w:rsidRPr="00FF1568" w:rsidRDefault="00D524D1" w:rsidP="00293251">
      <w:pPr>
        <w:pStyle w:val="TAMainText"/>
        <w:rPr>
          <w:rFonts w:ascii="Times New Roman" w:hAnsi="Times New Roman"/>
          <w:szCs w:val="24"/>
        </w:rPr>
      </w:pPr>
      <w:r w:rsidRPr="00FF1568">
        <w:rPr>
          <w:rFonts w:ascii="Times New Roman" w:hAnsi="Times New Roman"/>
          <w:szCs w:val="24"/>
        </w:rPr>
        <w:t xml:space="preserve">The two zeolite powders TON and MFI were </w:t>
      </w:r>
      <w:r w:rsidR="00DC3438" w:rsidRPr="00FF1568">
        <w:rPr>
          <w:rFonts w:ascii="Times New Roman" w:hAnsi="Times New Roman"/>
          <w:szCs w:val="24"/>
        </w:rPr>
        <w:t>compressed</w:t>
      </w:r>
      <w:r w:rsidRPr="00FF1568">
        <w:rPr>
          <w:rFonts w:ascii="Times New Roman" w:hAnsi="Times New Roman"/>
          <w:szCs w:val="24"/>
        </w:rPr>
        <w:t xml:space="preserve"> in H</w:t>
      </w:r>
      <w:r w:rsidRPr="00FF1568">
        <w:rPr>
          <w:rFonts w:ascii="Times New Roman" w:hAnsi="Times New Roman"/>
          <w:szCs w:val="24"/>
          <w:vertAlign w:val="subscript"/>
        </w:rPr>
        <w:t>2</w:t>
      </w:r>
      <w:r w:rsidRPr="00FF1568">
        <w:rPr>
          <w:rFonts w:ascii="Times New Roman" w:hAnsi="Times New Roman"/>
          <w:szCs w:val="24"/>
        </w:rPr>
        <w:t xml:space="preserve">O up to 0.9 </w:t>
      </w:r>
      <w:proofErr w:type="spellStart"/>
      <w:r w:rsidRPr="00FF1568">
        <w:rPr>
          <w:rFonts w:ascii="Times New Roman" w:hAnsi="Times New Roman"/>
          <w:szCs w:val="24"/>
        </w:rPr>
        <w:t>GPa</w:t>
      </w:r>
      <w:proofErr w:type="spellEnd"/>
      <w:r w:rsidRPr="00FF1568">
        <w:rPr>
          <w:rFonts w:ascii="Times New Roman" w:hAnsi="Times New Roman"/>
          <w:szCs w:val="24"/>
        </w:rPr>
        <w:t>, just below the solidification pressure</w:t>
      </w:r>
      <w:r w:rsidR="00DC3438" w:rsidRPr="00FF1568">
        <w:rPr>
          <w:rFonts w:ascii="Times New Roman" w:hAnsi="Times New Roman"/>
          <w:szCs w:val="24"/>
        </w:rPr>
        <w:t xml:space="preserve"> of ice VI</w:t>
      </w:r>
      <w:hyperlink w:anchor="_ENREF_36" w:tooltip="Mishima, 1980 #1378" w:history="1">
        <w:r w:rsidR="001B412E" w:rsidRPr="00FF1568">
          <w:rPr>
            <w:rFonts w:ascii="Times New Roman" w:hAnsi="Times New Roman"/>
            <w:szCs w:val="24"/>
          </w:rPr>
          <w:fldChar w:fldCharType="begin"/>
        </w:r>
        <w:r w:rsidR="001B412E" w:rsidRPr="00FF1568">
          <w:rPr>
            <w:rFonts w:ascii="Times New Roman" w:hAnsi="Times New Roman"/>
            <w:szCs w:val="24"/>
          </w:rPr>
          <w:instrText xml:space="preserve"> ADDIN EN.CITE &lt;EndNote&gt;&lt;Cite&gt;&lt;Author&gt;Mishima&lt;/Author&gt;&lt;Year&gt;1980&lt;/Year&gt;&lt;RecNum&gt;1378&lt;/RecNum&gt;&lt;DisplayText&gt;&lt;style face="superscript"&gt;36&lt;/style&gt;&lt;/DisplayText&gt;&lt;record&gt;&lt;rec-number&gt;1378&lt;/rec-number&gt;&lt;foreign-keys&gt;&lt;key app="EN" db-id="rwfax2pfnxfpt3esesupz0pw9pwatfd5ex0s"&gt;1378&lt;/key&gt;&lt;/foreign-keys&gt;&lt;ref-type name="Journal Article"&gt;17&lt;/ref-type&gt;&lt;contributors&gt;&lt;authors&gt;&lt;author&gt;Mishima, O.&lt;/author&gt;&lt;author&gt;Endo, S.&lt;/author&gt;&lt;/authors&gt;&lt;/contributors&gt;&lt;titles&gt;&lt;title&gt;Phase-Relations of Ice under Pressure&lt;/title&gt;&lt;secondary-title&gt;Journal of Chemical Physics&lt;/secondary-title&gt;&lt;alt-title&gt;J Chem Phys&lt;/alt-title&gt;&lt;/titles&gt;&lt;periodical&gt;&lt;full-title&gt;Journal of Chemical Physics&lt;/full-title&gt;&lt;abbr-1&gt;J Chem Phys&lt;/abbr-1&gt;&lt;/periodical&gt;&lt;alt-periodical&gt;&lt;full-title&gt;Journal of Chemical Physics&lt;/full-title&gt;&lt;abbr-1&gt;J Chem Phys&lt;/abbr-1&gt;&lt;/alt-periodical&gt;&lt;pages&gt;2454-2456&lt;/pages&gt;&lt;volume&gt;73&lt;/volume&gt;&lt;number&gt;5&lt;/number&gt;&lt;dates&gt;&lt;year&gt;1980&lt;/year&gt;&lt;/dates&gt;&lt;isbn&gt;0021-9606&lt;/isbn&gt;&lt;accession-num&gt;ISI:A1980KH29200051&lt;/accession-num&gt;&lt;urls&gt;&lt;related-urls&gt;&lt;url&gt;&amp;lt;Go to ISI&amp;gt;://A1980KH29200051&lt;/url&gt;&lt;/related-urls&gt;&lt;/urls&gt;&lt;electronic-resource-num&gt;Doi 10.1063/1.440396&lt;/electronic-resource-num&gt;&lt;language&gt;English&lt;/language&gt;&lt;/record&gt;&lt;/Cite&gt;&lt;/EndNote&gt;</w:instrText>
        </w:r>
        <w:r w:rsidR="001B412E" w:rsidRPr="00FF1568">
          <w:rPr>
            <w:rFonts w:ascii="Times New Roman" w:hAnsi="Times New Roman"/>
            <w:szCs w:val="24"/>
          </w:rPr>
          <w:fldChar w:fldCharType="separate"/>
        </w:r>
        <w:r w:rsidR="001B412E" w:rsidRPr="00FF1568">
          <w:rPr>
            <w:rFonts w:ascii="Times New Roman" w:hAnsi="Times New Roman"/>
            <w:noProof/>
            <w:szCs w:val="24"/>
            <w:vertAlign w:val="superscript"/>
          </w:rPr>
          <w:t>36</w:t>
        </w:r>
        <w:r w:rsidR="001B412E" w:rsidRPr="00FF1568">
          <w:rPr>
            <w:rFonts w:ascii="Times New Roman" w:hAnsi="Times New Roman"/>
            <w:szCs w:val="24"/>
          </w:rPr>
          <w:fldChar w:fldCharType="end"/>
        </w:r>
      </w:hyperlink>
      <w:r w:rsidRPr="00FF1568">
        <w:rPr>
          <w:rFonts w:ascii="Times New Roman" w:hAnsi="Times New Roman"/>
          <w:szCs w:val="24"/>
        </w:rPr>
        <w:t xml:space="preserve">. X-ray diffraction measurements were </w:t>
      </w:r>
      <w:r w:rsidR="00F10952" w:rsidRPr="00FF1568">
        <w:rPr>
          <w:rFonts w:ascii="Times New Roman" w:hAnsi="Times New Roman"/>
          <w:szCs w:val="24"/>
        </w:rPr>
        <w:t xml:space="preserve">then </w:t>
      </w:r>
      <w:r w:rsidRPr="00FF1568">
        <w:rPr>
          <w:rFonts w:ascii="Times New Roman" w:hAnsi="Times New Roman"/>
          <w:szCs w:val="24"/>
        </w:rPr>
        <w:t xml:space="preserve">performed on pressure release (Figure 1). </w:t>
      </w:r>
      <w:r w:rsidR="002B6FB9" w:rsidRPr="00FF1568">
        <w:rPr>
          <w:rFonts w:ascii="Times New Roman" w:hAnsi="Times New Roman"/>
          <w:szCs w:val="24"/>
        </w:rPr>
        <w:t xml:space="preserve">In both cases the diffraction patterns clearly showed that both materials </w:t>
      </w:r>
      <w:r w:rsidR="0089359E" w:rsidRPr="00FF1568">
        <w:rPr>
          <w:rFonts w:ascii="Times New Roman" w:hAnsi="Times New Roman"/>
          <w:szCs w:val="24"/>
        </w:rPr>
        <w:t xml:space="preserve">underwent phase transitions to </w:t>
      </w:r>
      <w:r w:rsidR="002B6FB9" w:rsidRPr="00FF1568">
        <w:rPr>
          <w:rFonts w:ascii="Times New Roman" w:hAnsi="Times New Roman"/>
          <w:szCs w:val="24"/>
        </w:rPr>
        <w:t xml:space="preserve">their high pressure </w:t>
      </w:r>
      <w:r w:rsidR="0089359E" w:rsidRPr="00FF1568">
        <w:rPr>
          <w:rFonts w:ascii="Times New Roman" w:hAnsi="Times New Roman"/>
          <w:szCs w:val="24"/>
        </w:rPr>
        <w:t>polymorphs with space groups</w:t>
      </w:r>
      <w:r w:rsidR="00F026C3" w:rsidRPr="00FF1568">
        <w:rPr>
          <w:rFonts w:ascii="Times New Roman" w:hAnsi="Times New Roman"/>
          <w:szCs w:val="24"/>
        </w:rPr>
        <w:t xml:space="preserve"> </w:t>
      </w:r>
      <w:r w:rsidR="00F026C3" w:rsidRPr="00FF1568">
        <w:rPr>
          <w:i/>
        </w:rPr>
        <w:t>Pbn</w:t>
      </w:r>
      <w:r w:rsidR="00F026C3" w:rsidRPr="00FF1568">
        <w:t>2</w:t>
      </w:r>
      <w:r w:rsidR="00F026C3" w:rsidRPr="00FF1568">
        <w:rPr>
          <w:vertAlign w:val="subscript"/>
        </w:rPr>
        <w:t xml:space="preserve">1 </w:t>
      </w:r>
      <w:r w:rsidR="00F026C3" w:rsidRPr="00FF1568">
        <w:t xml:space="preserve">for TON and </w:t>
      </w:r>
      <w:proofErr w:type="spellStart"/>
      <w:r w:rsidR="00F026C3" w:rsidRPr="00FF1568">
        <w:rPr>
          <w:i/>
        </w:rPr>
        <w:t>Pnma</w:t>
      </w:r>
      <w:proofErr w:type="spellEnd"/>
      <w:r w:rsidR="00F026C3" w:rsidRPr="00FF1568">
        <w:rPr>
          <w:i/>
        </w:rPr>
        <w:t xml:space="preserve"> </w:t>
      </w:r>
      <w:r w:rsidR="00F026C3" w:rsidRPr="00FF1568">
        <w:t>for MFI</w:t>
      </w:r>
      <w:r w:rsidR="00F026C3" w:rsidRPr="00FF1568">
        <w:rPr>
          <w:i/>
        </w:rPr>
        <w:t>.</w:t>
      </w:r>
      <w:r w:rsidR="00F026C3" w:rsidRPr="00FF1568">
        <w:t xml:space="preserve"> </w:t>
      </w:r>
      <w:r w:rsidR="0089359E" w:rsidRPr="00FF1568">
        <w:t>At high pressure, t</w:t>
      </w:r>
      <w:r w:rsidR="00F026C3" w:rsidRPr="00FF1568">
        <w:t xml:space="preserve">he relative intensities of the diffraction lines were strongly modified with respect to those observed </w:t>
      </w:r>
      <w:r w:rsidR="0089359E" w:rsidRPr="00FF1568">
        <w:t>at ambient pressure, clearly indicating the insertion of H</w:t>
      </w:r>
      <w:r w:rsidR="0089359E" w:rsidRPr="00FF1568">
        <w:rPr>
          <w:vertAlign w:val="subscript"/>
        </w:rPr>
        <w:t>2</w:t>
      </w:r>
      <w:r w:rsidR="0089359E" w:rsidRPr="00FF1568">
        <w:t>O</w:t>
      </w:r>
      <w:r w:rsidR="00F026C3" w:rsidRPr="00FF1568">
        <w:t xml:space="preserve">. The high pressure forms </w:t>
      </w:r>
      <w:r w:rsidR="008A0BC6" w:rsidRPr="00FF1568">
        <w:t xml:space="preserve">were retained </w:t>
      </w:r>
      <w:r w:rsidR="00BE1051" w:rsidRPr="00FF1568">
        <w:t xml:space="preserve">during the measurements </w:t>
      </w:r>
      <w:r w:rsidR="00F026C3" w:rsidRPr="00FF1568">
        <w:t xml:space="preserve">on </w:t>
      </w:r>
      <w:r w:rsidR="00FE0580" w:rsidRPr="00FF1568">
        <w:t>decompression</w:t>
      </w:r>
      <w:r w:rsidR="00F026C3" w:rsidRPr="00FF1568">
        <w:t xml:space="preserve">, with the exception of </w:t>
      </w:r>
      <w:r w:rsidR="00BE1051" w:rsidRPr="00FF1568">
        <w:t xml:space="preserve">that </w:t>
      </w:r>
      <w:r w:rsidR="00A975E9" w:rsidRPr="00FF1568">
        <w:t xml:space="preserve">at </w:t>
      </w:r>
      <w:r w:rsidR="00F026C3" w:rsidRPr="00FF1568">
        <w:t>ambient pressure</w:t>
      </w:r>
      <w:r w:rsidR="00803D91" w:rsidRPr="00FF1568">
        <w:t>,</w:t>
      </w:r>
      <w:r w:rsidR="00F026C3" w:rsidRPr="00FF1568">
        <w:t xml:space="preserve"> </w:t>
      </w:r>
      <w:r w:rsidR="008A0BC6" w:rsidRPr="00FF1568">
        <w:t>for</w:t>
      </w:r>
      <w:r w:rsidR="00F026C3" w:rsidRPr="00FF1568">
        <w:t xml:space="preserve"> which both reverted to their low-pressure forms </w:t>
      </w:r>
      <w:r w:rsidR="00803D91" w:rsidRPr="00FF1568">
        <w:t>(</w:t>
      </w:r>
      <w:r w:rsidR="00803D91" w:rsidRPr="00FF1568">
        <w:rPr>
          <w:i/>
        </w:rPr>
        <w:t>Cmc</w:t>
      </w:r>
      <w:r w:rsidR="00803D91" w:rsidRPr="00FF1568">
        <w:t>2</w:t>
      </w:r>
      <w:r w:rsidR="00803D91" w:rsidRPr="00FF1568">
        <w:rPr>
          <w:vertAlign w:val="subscript"/>
        </w:rPr>
        <w:t xml:space="preserve">1 </w:t>
      </w:r>
      <w:r w:rsidR="00803D91" w:rsidRPr="00FF1568">
        <w:t xml:space="preserve">for TON and </w:t>
      </w:r>
      <w:r w:rsidR="00803D91" w:rsidRPr="00FF1568">
        <w:rPr>
          <w:i/>
        </w:rPr>
        <w:t>P</w:t>
      </w:r>
      <w:r w:rsidR="00803D91" w:rsidRPr="00FF1568">
        <w:t>2</w:t>
      </w:r>
      <w:r w:rsidR="00803D91" w:rsidRPr="00FF1568">
        <w:rPr>
          <w:vertAlign w:val="subscript"/>
        </w:rPr>
        <w:t>1</w:t>
      </w:r>
      <w:r w:rsidR="00803D91" w:rsidRPr="00FF1568">
        <w:rPr>
          <w:i/>
        </w:rPr>
        <w:t xml:space="preserve">/n11 </w:t>
      </w:r>
      <w:r w:rsidR="00803D91" w:rsidRPr="00FF1568">
        <w:t xml:space="preserve">for MFI) </w:t>
      </w:r>
      <w:r w:rsidR="00F026C3" w:rsidRPr="00FF1568">
        <w:t>with major changes in relative intensities indicative of significant extrusion of H</w:t>
      </w:r>
      <w:r w:rsidR="00F026C3" w:rsidRPr="00FF1568">
        <w:rPr>
          <w:vertAlign w:val="subscript"/>
        </w:rPr>
        <w:t>2</w:t>
      </w:r>
      <w:r w:rsidR="00F026C3" w:rsidRPr="00FF1568">
        <w:t xml:space="preserve">O. </w:t>
      </w:r>
      <w:r w:rsidR="002B6FB9" w:rsidRPr="00FF1568">
        <w:rPr>
          <w:rFonts w:ascii="Times New Roman" w:hAnsi="Times New Roman"/>
          <w:szCs w:val="24"/>
        </w:rPr>
        <w:t xml:space="preserve"> </w:t>
      </w:r>
    </w:p>
    <w:p w14:paraId="4EA6C5F8" w14:textId="4C38392B" w:rsidR="00803D91" w:rsidRPr="00FF1568" w:rsidRDefault="00803D91" w:rsidP="00293251">
      <w:pPr>
        <w:pStyle w:val="TAMainText"/>
        <w:rPr>
          <w:rFonts w:ascii="Times New Roman" w:hAnsi="Times New Roman"/>
          <w:szCs w:val="24"/>
        </w:rPr>
      </w:pPr>
      <w:r w:rsidRPr="00FF1568">
        <w:rPr>
          <w:rFonts w:ascii="Times New Roman" w:hAnsi="Times New Roman"/>
          <w:szCs w:val="24"/>
        </w:rPr>
        <w:t>The structure of TON w</w:t>
      </w:r>
      <w:r w:rsidR="0053155A" w:rsidRPr="00FF1568">
        <w:rPr>
          <w:rFonts w:ascii="Times New Roman" w:hAnsi="Times New Roman"/>
          <w:szCs w:val="24"/>
        </w:rPr>
        <w:t>as</w:t>
      </w:r>
      <w:r w:rsidRPr="00FF1568">
        <w:rPr>
          <w:rFonts w:ascii="Times New Roman" w:hAnsi="Times New Roman"/>
          <w:szCs w:val="24"/>
        </w:rPr>
        <w:t xml:space="preserve"> thus refined </w:t>
      </w:r>
      <w:r w:rsidR="00570DED" w:rsidRPr="00FF1568">
        <w:rPr>
          <w:rFonts w:ascii="Times New Roman" w:hAnsi="Times New Roman"/>
          <w:szCs w:val="24"/>
        </w:rPr>
        <w:t>(Figure</w:t>
      </w:r>
      <w:r w:rsidR="00803951" w:rsidRPr="00FF1568">
        <w:rPr>
          <w:rFonts w:ascii="Times New Roman" w:hAnsi="Times New Roman"/>
          <w:szCs w:val="24"/>
        </w:rPr>
        <w:t>s</w:t>
      </w:r>
      <w:r w:rsidR="00570DED" w:rsidRPr="00FF1568">
        <w:rPr>
          <w:rFonts w:ascii="Times New Roman" w:hAnsi="Times New Roman"/>
          <w:szCs w:val="24"/>
        </w:rPr>
        <w:t xml:space="preserve"> 2</w:t>
      </w:r>
      <w:r w:rsidR="00803951" w:rsidRPr="00FF1568">
        <w:rPr>
          <w:rFonts w:ascii="Times New Roman" w:hAnsi="Times New Roman"/>
          <w:szCs w:val="24"/>
        </w:rPr>
        <w:t xml:space="preserve"> and 3</w:t>
      </w:r>
      <w:r w:rsidR="003306BF" w:rsidRPr="00FF1568">
        <w:rPr>
          <w:rFonts w:ascii="Times New Roman" w:hAnsi="Times New Roman"/>
          <w:szCs w:val="24"/>
        </w:rPr>
        <w:t>, and CIF files in SI</w:t>
      </w:r>
      <w:r w:rsidR="00570DED" w:rsidRPr="00FF1568">
        <w:rPr>
          <w:rFonts w:ascii="Times New Roman" w:hAnsi="Times New Roman"/>
          <w:szCs w:val="24"/>
        </w:rPr>
        <w:t xml:space="preserve">) </w:t>
      </w:r>
      <w:r w:rsidRPr="00FF1568">
        <w:rPr>
          <w:rFonts w:ascii="Times New Roman" w:hAnsi="Times New Roman"/>
          <w:szCs w:val="24"/>
        </w:rPr>
        <w:t>using the above structural models for the high pressure and ambient pressure measurements respectively. Star</w:t>
      </w:r>
      <w:r w:rsidR="00E00EDE">
        <w:rPr>
          <w:rFonts w:ascii="Times New Roman" w:hAnsi="Times New Roman"/>
          <w:szCs w:val="24"/>
        </w:rPr>
        <w:t>t</w:t>
      </w:r>
      <w:r w:rsidRPr="00FF1568">
        <w:rPr>
          <w:rFonts w:ascii="Times New Roman" w:hAnsi="Times New Roman"/>
          <w:szCs w:val="24"/>
        </w:rPr>
        <w:t>ing from the high-pressure point at</w:t>
      </w:r>
      <w:r w:rsidR="00501339" w:rsidRPr="00FF1568">
        <w:rPr>
          <w:rFonts w:ascii="Times New Roman" w:hAnsi="Times New Roman"/>
          <w:szCs w:val="24"/>
        </w:rPr>
        <w:t xml:space="preserve"> 0.90 </w:t>
      </w:r>
      <w:proofErr w:type="spellStart"/>
      <w:r w:rsidR="00501339" w:rsidRPr="00FF1568">
        <w:rPr>
          <w:rFonts w:ascii="Times New Roman" w:hAnsi="Times New Roman"/>
          <w:szCs w:val="24"/>
        </w:rPr>
        <w:t>GPa</w:t>
      </w:r>
      <w:proofErr w:type="spellEnd"/>
      <w:r w:rsidR="00501339" w:rsidRPr="00FF1568">
        <w:rPr>
          <w:rFonts w:ascii="Times New Roman" w:hAnsi="Times New Roman"/>
          <w:szCs w:val="24"/>
        </w:rPr>
        <w:t xml:space="preserve">, the </w:t>
      </w:r>
      <w:r w:rsidR="00501339" w:rsidRPr="00FF1568">
        <w:rPr>
          <w:i/>
        </w:rPr>
        <w:t>Pbn</w:t>
      </w:r>
      <w:r w:rsidR="00501339" w:rsidRPr="00FF1568">
        <w:t>2</w:t>
      </w:r>
      <w:r w:rsidR="00501339" w:rsidRPr="00FF1568">
        <w:rPr>
          <w:vertAlign w:val="subscript"/>
        </w:rPr>
        <w:t xml:space="preserve">1 </w:t>
      </w:r>
      <w:r w:rsidR="00501339" w:rsidRPr="00FF1568">
        <w:rPr>
          <w:rFonts w:ascii="Times New Roman" w:hAnsi="Times New Roman"/>
          <w:szCs w:val="24"/>
        </w:rPr>
        <w:t xml:space="preserve">structure of empty TON was used in the initial stages of the Rietveld refinement. </w:t>
      </w:r>
      <w:r w:rsidR="00AF7107" w:rsidRPr="00FF1568">
        <w:rPr>
          <w:rFonts w:ascii="Times New Roman" w:hAnsi="Times New Roman"/>
          <w:szCs w:val="24"/>
        </w:rPr>
        <w:t>At the highest pressure investigated, d</w:t>
      </w:r>
      <w:r w:rsidR="00501339" w:rsidRPr="00FF1568">
        <w:rPr>
          <w:rFonts w:ascii="Times New Roman" w:hAnsi="Times New Roman"/>
          <w:szCs w:val="24"/>
        </w:rPr>
        <w:t xml:space="preserve">ifference Fourier </w:t>
      </w:r>
      <w:r w:rsidR="005D310B" w:rsidRPr="00FF1568">
        <w:rPr>
          <w:rFonts w:ascii="Times New Roman" w:hAnsi="Times New Roman"/>
          <w:szCs w:val="24"/>
        </w:rPr>
        <w:t xml:space="preserve">maps </w:t>
      </w:r>
      <w:r w:rsidR="00AF7107" w:rsidRPr="00FF1568">
        <w:rPr>
          <w:rFonts w:ascii="Times New Roman" w:hAnsi="Times New Roman"/>
          <w:szCs w:val="24"/>
        </w:rPr>
        <w:t xml:space="preserve">allowed </w:t>
      </w:r>
      <w:r w:rsidR="009C0550" w:rsidRPr="00FF1568">
        <w:rPr>
          <w:rFonts w:ascii="Times New Roman" w:hAnsi="Times New Roman"/>
          <w:szCs w:val="24"/>
        </w:rPr>
        <w:t xml:space="preserve">two </w:t>
      </w:r>
      <w:r w:rsidR="000779DE" w:rsidRPr="00FF1568">
        <w:rPr>
          <w:rFonts w:ascii="Times New Roman" w:hAnsi="Times New Roman"/>
          <w:szCs w:val="24"/>
        </w:rPr>
        <w:t>set</w:t>
      </w:r>
      <w:r w:rsidR="009C0550" w:rsidRPr="00FF1568">
        <w:rPr>
          <w:rFonts w:ascii="Times New Roman" w:hAnsi="Times New Roman"/>
          <w:szCs w:val="24"/>
        </w:rPr>
        <w:t>s</w:t>
      </w:r>
      <w:r w:rsidR="000779DE" w:rsidRPr="00FF1568">
        <w:rPr>
          <w:rFonts w:ascii="Times New Roman" w:hAnsi="Times New Roman"/>
          <w:szCs w:val="24"/>
        </w:rPr>
        <w:t xml:space="preserve"> of</w:t>
      </w:r>
      <w:r w:rsidR="00501339" w:rsidRPr="00FF1568">
        <w:rPr>
          <w:rFonts w:ascii="Times New Roman" w:hAnsi="Times New Roman"/>
          <w:szCs w:val="24"/>
        </w:rPr>
        <w:t xml:space="preserve"> </w:t>
      </w:r>
      <w:r w:rsidR="009C0550" w:rsidRPr="00FF1568">
        <w:t>4</w:t>
      </w:r>
      <w:r w:rsidR="009C0550" w:rsidRPr="00FF1568">
        <w:rPr>
          <w:i/>
        </w:rPr>
        <w:t>a</w:t>
      </w:r>
      <w:r w:rsidR="000779DE" w:rsidRPr="00FF1568">
        <w:t xml:space="preserve"> Wyckoff sites (</w:t>
      </w:r>
      <w:proofErr w:type="spellStart"/>
      <w:r w:rsidR="000779DE" w:rsidRPr="00FF1568">
        <w:rPr>
          <w:i/>
        </w:rPr>
        <w:t>x,y</w:t>
      </w:r>
      <w:r w:rsidR="000779DE" w:rsidRPr="00FF1568">
        <w:t>,</w:t>
      </w:r>
      <w:r w:rsidR="000779DE" w:rsidRPr="00FF1568">
        <w:rPr>
          <w:i/>
        </w:rPr>
        <w:t>z</w:t>
      </w:r>
      <w:proofErr w:type="spellEnd"/>
      <w:r w:rsidR="000779DE" w:rsidRPr="00FF1568">
        <w:t>)</w:t>
      </w:r>
      <w:r w:rsidR="00A70E2E" w:rsidRPr="00FF1568">
        <w:t xml:space="preserve"> with an occupation of 0.89(4)</w:t>
      </w:r>
      <w:r w:rsidR="00AF7107" w:rsidRPr="00FF1568">
        <w:t xml:space="preserve"> to be located</w:t>
      </w:r>
      <w:r w:rsidR="000779DE" w:rsidRPr="00FF1568">
        <w:t xml:space="preserve">, giving </w:t>
      </w:r>
      <w:r w:rsidR="00A70E2E" w:rsidRPr="00FF1568">
        <w:t xml:space="preserve">close to </w:t>
      </w:r>
      <w:r w:rsidR="000779DE" w:rsidRPr="00FF1568">
        <w:t>8 H</w:t>
      </w:r>
      <w:r w:rsidR="000779DE" w:rsidRPr="00FF1568">
        <w:rPr>
          <w:vertAlign w:val="subscript"/>
        </w:rPr>
        <w:t>2</w:t>
      </w:r>
      <w:r w:rsidR="000779DE" w:rsidRPr="00FF1568">
        <w:t xml:space="preserve">O molecules per unit cell and thus 4 in each pore. </w:t>
      </w:r>
      <w:r w:rsidR="00A70E2E" w:rsidRPr="00FF1568">
        <w:t xml:space="preserve">The difference between the refined occupancy and full occupation is probably </w:t>
      </w:r>
      <w:r w:rsidR="00994276" w:rsidRPr="00FF1568">
        <w:t>due</w:t>
      </w:r>
      <w:r w:rsidR="00A70E2E" w:rsidRPr="00FF1568">
        <w:t xml:space="preserve"> to the C, N and Na </w:t>
      </w:r>
      <w:r w:rsidR="00994276" w:rsidRPr="00FF1568">
        <w:t>remaining in the pores</w:t>
      </w:r>
      <w:r w:rsidR="003E6DF6" w:rsidRPr="00FF1568">
        <w:t xml:space="preserve"> after calcination and</w:t>
      </w:r>
      <w:r w:rsidR="00994276" w:rsidRPr="00FF1568">
        <w:t xml:space="preserve"> </w:t>
      </w:r>
      <w:r w:rsidR="00A70E2E" w:rsidRPr="00FF1568">
        <w:t>detected</w:t>
      </w:r>
      <w:r w:rsidR="0001451A" w:rsidRPr="00FF1568">
        <w:t xml:space="preserve"> by</w:t>
      </w:r>
      <w:r w:rsidR="00A70E2E" w:rsidRPr="00FF1568">
        <w:t xml:space="preserve"> chemical analysis</w:t>
      </w:r>
      <w:r w:rsidR="00417881">
        <w:t xml:space="preserve"> and any disorder present in the H2O distribution in the channels</w:t>
      </w:r>
      <w:r w:rsidR="00C916A4" w:rsidRPr="00FF1568">
        <w:t>. The corresponding electron density was</w:t>
      </w:r>
      <w:r w:rsidR="00A70E2E" w:rsidRPr="00FF1568">
        <w:t xml:space="preserve"> accounted </w:t>
      </w:r>
      <w:r w:rsidR="00A70E2E" w:rsidRPr="00FF1568">
        <w:lastRenderedPageBreak/>
        <w:t>for in the refinement</w:t>
      </w:r>
      <w:r w:rsidR="000A5255" w:rsidRPr="00FF1568">
        <w:t xml:space="preserve"> as in previous studies</w:t>
      </w:r>
      <w:hyperlink w:anchor="_ENREF_26" w:tooltip="Thibaud, 2017 #1198" w:history="1">
        <w:r w:rsidR="001B412E" w:rsidRPr="00FF1568">
          <w:fldChar w:fldCharType="begin">
            <w:fldData xml:space="preserve">PEVuZE5vdGU+PENpdGU+PEF1dGhvcj5UaGliYXVkPC9BdXRob3I+PFllYXI+MjAxNzwvWWVhcj48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</w:fldData>
          </w:fldChar>
        </w:r>
        <w:r w:rsidR="001B412E" w:rsidRPr="00FF1568">
          <w:instrText xml:space="preserve"> ADDIN EN.CITE </w:instrText>
        </w:r>
        <w:r w:rsidR="001B412E" w:rsidRPr="00FF1568">
          <w:fldChar w:fldCharType="begin">
            <w:fldData xml:space="preserve">PEVuZE5vdGU+PENpdGU+PEF1dGhvcj5UaGliYXVkPC9BdXRob3I+PFllYXI+MjAxNzwvWWVhcj48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</w:fldData>
          </w:fldChar>
        </w:r>
        <w:r w:rsidR="001B412E" w:rsidRPr="00FF1568">
          <w:instrText xml:space="preserve"> ADDIN EN.CITE.DATA </w:instrText>
        </w:r>
        <w:r w:rsidR="001B412E" w:rsidRPr="00FF1568">
          <w:fldChar w:fldCharType="end"/>
        </w:r>
        <w:r w:rsidR="001B412E" w:rsidRPr="00FF1568">
          <w:fldChar w:fldCharType="separate"/>
        </w:r>
        <w:r w:rsidR="001B412E" w:rsidRPr="00FF1568">
          <w:rPr>
            <w:noProof/>
            <w:vertAlign w:val="superscript"/>
          </w:rPr>
          <w:t>26-27</w:t>
        </w:r>
        <w:r w:rsidR="001B412E" w:rsidRPr="00FF1568">
          <w:fldChar w:fldCharType="end"/>
        </w:r>
      </w:hyperlink>
      <w:r w:rsidR="00A70E2E" w:rsidRPr="00FF1568">
        <w:t xml:space="preserve"> by </w:t>
      </w:r>
      <w:r w:rsidR="000A5255" w:rsidRPr="00FF1568">
        <w:t xml:space="preserve">in this case </w:t>
      </w:r>
      <w:r w:rsidR="00A70E2E" w:rsidRPr="00FF1568">
        <w:t xml:space="preserve">on average </w:t>
      </w:r>
      <w:r w:rsidR="00FA363D" w:rsidRPr="00FF1568">
        <w:t>0.5</w:t>
      </w:r>
      <w:r w:rsidR="00A70E2E" w:rsidRPr="00FF1568">
        <w:t xml:space="preserve"> carbon atom</w:t>
      </w:r>
      <w:r w:rsidR="00FA363D" w:rsidRPr="00FF1568">
        <w:t>s</w:t>
      </w:r>
      <w:r w:rsidR="00A70E2E" w:rsidRPr="00FF1568">
        <w:t xml:space="preserve"> per unit cell. </w:t>
      </w:r>
      <w:r w:rsidR="001D1A9D" w:rsidRPr="00FF1568">
        <w:t>Th</w:t>
      </w:r>
      <w:r w:rsidR="00B60FBF" w:rsidRPr="00FF1568">
        <w:t xml:space="preserve">e configuration of </w:t>
      </w:r>
      <w:r w:rsidR="0001451A" w:rsidRPr="00FF1568">
        <w:t>sites occupied by the</w:t>
      </w:r>
      <w:r w:rsidR="00B60FBF" w:rsidRPr="00FF1568">
        <w:t xml:space="preserve"> H</w:t>
      </w:r>
      <w:r w:rsidR="00B60FBF" w:rsidRPr="00FF1568">
        <w:rPr>
          <w:vertAlign w:val="subscript"/>
        </w:rPr>
        <w:t>2</w:t>
      </w:r>
      <w:r w:rsidR="00B60FBF" w:rsidRPr="00FF1568">
        <w:t>O molecules</w:t>
      </w:r>
      <w:r w:rsidR="001D1A9D" w:rsidRPr="00FF1568">
        <w:t xml:space="preserve"> is consistent with two hydrogen bonded chains per pore</w:t>
      </w:r>
      <w:r w:rsidR="00C94637" w:rsidRPr="00FF1568">
        <w:t xml:space="preserve"> (Figure </w:t>
      </w:r>
      <w:r w:rsidR="00246472" w:rsidRPr="00FF1568">
        <w:t>4</w:t>
      </w:r>
      <w:r w:rsidR="00C94637" w:rsidRPr="00FF1568">
        <w:t xml:space="preserve"> and CIF files in SI)</w:t>
      </w:r>
      <w:r w:rsidR="001D1A9D" w:rsidRPr="00FF1568">
        <w:t>.</w:t>
      </w:r>
      <w:r w:rsidR="007B7750" w:rsidRPr="00FF1568">
        <w:t xml:space="preserve"> </w:t>
      </w:r>
      <w:r w:rsidR="007A227D" w:rsidRPr="00FF1568">
        <w:t>T</w:t>
      </w:r>
      <w:r w:rsidR="00D86CBE" w:rsidRPr="00FF1568">
        <w:t>he structure is in good agreement with the results of the MC simulations, which give a maximum of 8.9 molecules per unit cell at th</w:t>
      </w:r>
      <w:r w:rsidR="007A227D" w:rsidRPr="00FF1568">
        <w:t>e maximum</w:t>
      </w:r>
      <w:r w:rsidR="00D86CBE" w:rsidRPr="00FF1568">
        <w:t xml:space="preserve"> pressure. </w:t>
      </w:r>
      <w:r w:rsidR="009A3D35" w:rsidRPr="00FF1568">
        <w:t>The amount of H</w:t>
      </w:r>
      <w:r w:rsidR="009A3D35" w:rsidRPr="00FF1568">
        <w:rPr>
          <w:vertAlign w:val="subscript"/>
        </w:rPr>
        <w:t>2</w:t>
      </w:r>
      <w:r w:rsidR="009A3D35" w:rsidRPr="00FF1568">
        <w:t xml:space="preserve">O molecules hosted in the channels decreases upon decompression at a similar rate in the experimental data and in the MC simulations (Figure </w:t>
      </w:r>
      <w:r w:rsidR="00246472" w:rsidRPr="00FF1568">
        <w:t>5</w:t>
      </w:r>
      <w:r w:rsidR="009A3D35" w:rsidRPr="00FF1568">
        <w:t>)</w:t>
      </w:r>
      <w:r w:rsidR="00036D9B" w:rsidRPr="00FF1568">
        <w:t>.</w:t>
      </w:r>
      <w:r w:rsidRPr="00FF1568">
        <w:rPr>
          <w:rFonts w:ascii="Times New Roman" w:hAnsi="Times New Roman"/>
          <w:szCs w:val="24"/>
        </w:rPr>
        <w:t xml:space="preserve"> </w:t>
      </w:r>
      <w:r w:rsidR="005F22D5" w:rsidRPr="00FF1568">
        <w:rPr>
          <w:rFonts w:ascii="Times New Roman" w:hAnsi="Times New Roman"/>
          <w:szCs w:val="24"/>
        </w:rPr>
        <w:t>A</w:t>
      </w:r>
      <w:r w:rsidR="00B026E2" w:rsidRPr="00FF1568">
        <w:rPr>
          <w:rFonts w:ascii="Times New Roman" w:hAnsi="Times New Roman"/>
          <w:szCs w:val="24"/>
        </w:rPr>
        <w:t>t ambient pressure, refinements indicated the presence of residual H</w:t>
      </w:r>
      <w:r w:rsidR="00B026E2" w:rsidRPr="00FF1568">
        <w:rPr>
          <w:rFonts w:ascii="Times New Roman" w:hAnsi="Times New Roman"/>
          <w:szCs w:val="24"/>
          <w:vertAlign w:val="subscript"/>
        </w:rPr>
        <w:t>2</w:t>
      </w:r>
      <w:r w:rsidR="00B026E2" w:rsidRPr="00FF1568">
        <w:rPr>
          <w:rFonts w:ascii="Times New Roman" w:hAnsi="Times New Roman"/>
          <w:szCs w:val="24"/>
        </w:rPr>
        <w:t>O.</w:t>
      </w:r>
      <w:r w:rsidR="0063260C" w:rsidRPr="00FF1568">
        <w:rPr>
          <w:rFonts w:ascii="Times New Roman" w:hAnsi="Times New Roman"/>
          <w:szCs w:val="24"/>
        </w:rPr>
        <w:t xml:space="preserve"> </w:t>
      </w:r>
      <w:r w:rsidR="005F22D5" w:rsidRPr="00FF1568">
        <w:rPr>
          <w:rFonts w:ascii="Times New Roman" w:hAnsi="Times New Roman"/>
          <w:szCs w:val="24"/>
        </w:rPr>
        <w:t>The refinement allow</w:t>
      </w:r>
      <w:r w:rsidR="005D5B2D" w:rsidRPr="00FF1568">
        <w:rPr>
          <w:rFonts w:ascii="Times New Roman" w:hAnsi="Times New Roman"/>
          <w:szCs w:val="24"/>
        </w:rPr>
        <w:t>s</w:t>
      </w:r>
      <w:r w:rsidR="005F22D5" w:rsidRPr="00FF1568">
        <w:rPr>
          <w:rFonts w:ascii="Times New Roman" w:hAnsi="Times New Roman"/>
          <w:szCs w:val="24"/>
        </w:rPr>
        <w:t xml:space="preserve"> </w:t>
      </w:r>
      <w:r w:rsidR="005F22D5" w:rsidRPr="00FF1568">
        <w:t>2.5 H</w:t>
      </w:r>
      <w:r w:rsidR="005F22D5" w:rsidRPr="00FF1568">
        <w:rPr>
          <w:vertAlign w:val="subscript"/>
        </w:rPr>
        <w:t>2</w:t>
      </w:r>
      <w:r w:rsidR="005F22D5" w:rsidRPr="00FF1568">
        <w:t xml:space="preserve">O molecules per unit cell </w:t>
      </w:r>
      <w:r w:rsidR="005F22D5" w:rsidRPr="00FF1568">
        <w:rPr>
          <w:rFonts w:ascii="Times New Roman" w:hAnsi="Times New Roman"/>
          <w:szCs w:val="24"/>
        </w:rPr>
        <w:t xml:space="preserve">to be located </w:t>
      </w:r>
      <w:r w:rsidR="005F22D5" w:rsidRPr="00FF1568">
        <w:t>on a set of 4</w:t>
      </w:r>
      <w:r w:rsidR="005F22D5" w:rsidRPr="00FF1568">
        <w:rPr>
          <w:i/>
        </w:rPr>
        <w:t>a</w:t>
      </w:r>
      <w:r w:rsidR="005F22D5" w:rsidRPr="00FF1568">
        <w:t xml:space="preserve"> Wyckoff sites (0</w:t>
      </w:r>
      <w:proofErr w:type="gramStart"/>
      <w:r w:rsidR="005F22D5" w:rsidRPr="00FF1568">
        <w:t>,</w:t>
      </w:r>
      <w:r w:rsidR="005F22D5" w:rsidRPr="00FF1568">
        <w:rPr>
          <w:i/>
        </w:rPr>
        <w:t>y</w:t>
      </w:r>
      <w:r w:rsidR="005F22D5" w:rsidRPr="00FF1568">
        <w:t>,</w:t>
      </w:r>
      <w:r w:rsidR="005F22D5" w:rsidRPr="00FF1568">
        <w:rPr>
          <w:i/>
        </w:rPr>
        <w:t>z</w:t>
      </w:r>
      <w:proofErr w:type="gramEnd"/>
      <w:r w:rsidR="005F22D5" w:rsidRPr="00FF1568">
        <w:t>)</w:t>
      </w:r>
      <w:r w:rsidR="0063260C" w:rsidRPr="00FF1568">
        <w:t>.</w:t>
      </w:r>
      <w:r w:rsidR="0063260C" w:rsidRPr="00FF1568">
        <w:rPr>
          <w:rFonts w:ascii="Times New Roman" w:hAnsi="Times New Roman"/>
          <w:szCs w:val="24"/>
        </w:rPr>
        <w:t xml:space="preserve"> </w:t>
      </w:r>
      <w:r w:rsidR="00F57424" w:rsidRPr="00FF1568">
        <w:rPr>
          <w:rFonts w:ascii="Times New Roman" w:hAnsi="Times New Roman"/>
          <w:szCs w:val="24"/>
        </w:rPr>
        <w:t>Th</w:t>
      </w:r>
      <w:r w:rsidR="005D589E" w:rsidRPr="00FF1568">
        <w:rPr>
          <w:rFonts w:ascii="Times New Roman" w:hAnsi="Times New Roman"/>
          <w:szCs w:val="24"/>
        </w:rPr>
        <w:t>e amount of residual water</w:t>
      </w:r>
      <w:r w:rsidR="00F57424" w:rsidRPr="00FF1568">
        <w:rPr>
          <w:rFonts w:ascii="Times New Roman" w:hAnsi="Times New Roman"/>
          <w:szCs w:val="24"/>
        </w:rPr>
        <w:t xml:space="preserve"> </w:t>
      </w:r>
      <w:r w:rsidR="002B56B0" w:rsidRPr="00FF1568">
        <w:rPr>
          <w:rFonts w:ascii="Times New Roman" w:hAnsi="Times New Roman"/>
          <w:szCs w:val="24"/>
        </w:rPr>
        <w:t>can be related to the presence of</w:t>
      </w:r>
      <w:r w:rsidR="00203222" w:rsidRPr="00FF1568">
        <w:rPr>
          <w:rFonts w:ascii="Times New Roman" w:hAnsi="Times New Roman"/>
          <w:szCs w:val="24"/>
        </w:rPr>
        <w:t xml:space="preserve"> sodium cations</w:t>
      </w:r>
      <w:r w:rsidR="00F034DE" w:rsidRPr="00FF1568">
        <w:rPr>
          <w:rFonts w:ascii="Times New Roman" w:hAnsi="Times New Roman"/>
          <w:szCs w:val="24"/>
        </w:rPr>
        <w:t xml:space="preserve"> (0.3%)</w:t>
      </w:r>
      <w:r w:rsidR="00203222" w:rsidRPr="00FF1568">
        <w:rPr>
          <w:rFonts w:ascii="Times New Roman" w:hAnsi="Times New Roman"/>
          <w:szCs w:val="24"/>
        </w:rPr>
        <w:t xml:space="preserve"> and protons needed to compensate the charge of the framework containing </w:t>
      </w:r>
      <w:r w:rsidR="002B56B0" w:rsidRPr="00FF1568">
        <w:rPr>
          <w:rFonts w:ascii="Times New Roman" w:hAnsi="Times New Roman"/>
          <w:szCs w:val="24"/>
        </w:rPr>
        <w:t>2% Al</w:t>
      </w:r>
      <w:r w:rsidR="00F034DE" w:rsidRPr="00FF1568">
        <w:rPr>
          <w:rFonts w:ascii="Times New Roman" w:hAnsi="Times New Roman"/>
          <w:szCs w:val="24"/>
        </w:rPr>
        <w:t xml:space="preserve"> and to the eventual formation of </w:t>
      </w:r>
      <w:proofErr w:type="spellStart"/>
      <w:r w:rsidR="00F034DE" w:rsidRPr="00FF1568">
        <w:rPr>
          <w:rFonts w:ascii="Times New Roman" w:hAnsi="Times New Roman"/>
          <w:szCs w:val="24"/>
        </w:rPr>
        <w:t>silanol</w:t>
      </w:r>
      <w:proofErr w:type="spellEnd"/>
      <w:r w:rsidR="00F034DE" w:rsidRPr="00FF1568">
        <w:rPr>
          <w:rFonts w:ascii="Times New Roman" w:hAnsi="Times New Roman"/>
          <w:szCs w:val="24"/>
        </w:rPr>
        <w:t xml:space="preserve"> groups at high pressure</w:t>
      </w:r>
      <w:r w:rsidR="00F57424" w:rsidRPr="00FF1568">
        <w:rPr>
          <w:rFonts w:ascii="Times New Roman" w:hAnsi="Times New Roman"/>
          <w:szCs w:val="24"/>
        </w:rPr>
        <w:t>.</w:t>
      </w:r>
    </w:p>
    <w:p w14:paraId="6F05A5F0" w14:textId="0582AC7B" w:rsidR="008C05A9" w:rsidRPr="00FF1568" w:rsidRDefault="008C05A9" w:rsidP="00293251">
      <w:pPr>
        <w:pStyle w:val="TAMainText"/>
        <w:rPr>
          <w:rFonts w:ascii="Times New Roman" w:hAnsi="Times New Roman"/>
          <w:szCs w:val="24"/>
        </w:rPr>
      </w:pPr>
      <w:r w:rsidRPr="00FF1568">
        <w:rPr>
          <w:rFonts w:ascii="Times New Roman" w:hAnsi="Times New Roman"/>
          <w:szCs w:val="24"/>
        </w:rPr>
        <w:t xml:space="preserve">Due to the complexity of the MFI structure with a much larger unit cell and a 3D pore system, the data were not of sufficient quality to determine the positions of the </w:t>
      </w:r>
      <w:r w:rsidR="008601DF">
        <w:rPr>
          <w:rFonts w:ascii="Times New Roman" w:hAnsi="Times New Roman"/>
          <w:szCs w:val="24"/>
        </w:rPr>
        <w:t>H</w:t>
      </w:r>
      <w:r w:rsidR="008601DF" w:rsidRPr="001B412E">
        <w:rPr>
          <w:rFonts w:ascii="Times New Roman" w:hAnsi="Times New Roman"/>
          <w:szCs w:val="24"/>
          <w:vertAlign w:val="subscript"/>
        </w:rPr>
        <w:t>2</w:t>
      </w:r>
      <w:r w:rsidR="008601DF">
        <w:rPr>
          <w:rFonts w:ascii="Times New Roman" w:hAnsi="Times New Roman"/>
          <w:szCs w:val="24"/>
        </w:rPr>
        <w:t>O</w:t>
      </w:r>
      <w:r w:rsidRPr="00FF1568">
        <w:rPr>
          <w:rFonts w:ascii="Times New Roman" w:hAnsi="Times New Roman"/>
          <w:szCs w:val="24"/>
        </w:rPr>
        <w:t xml:space="preserve"> </w:t>
      </w:r>
      <w:r w:rsidR="008601DF">
        <w:rPr>
          <w:rFonts w:ascii="Times New Roman" w:hAnsi="Times New Roman"/>
          <w:szCs w:val="24"/>
        </w:rPr>
        <w:t xml:space="preserve">molecules </w:t>
      </w:r>
      <w:r w:rsidRPr="00FF1568">
        <w:rPr>
          <w:rFonts w:ascii="Times New Roman" w:hAnsi="Times New Roman"/>
          <w:szCs w:val="24"/>
        </w:rPr>
        <w:t xml:space="preserve">in the pores by difference Fourier maps. </w:t>
      </w:r>
      <w:r w:rsidR="0087362C" w:rsidRPr="00FF1568">
        <w:rPr>
          <w:rFonts w:ascii="Times New Roman" w:hAnsi="Times New Roman"/>
          <w:szCs w:val="24"/>
        </w:rPr>
        <w:t>H</w:t>
      </w:r>
      <w:r w:rsidR="0087362C" w:rsidRPr="00FF1568">
        <w:rPr>
          <w:rFonts w:ascii="Times New Roman" w:hAnsi="Times New Roman"/>
          <w:szCs w:val="24"/>
          <w:vertAlign w:val="subscript"/>
        </w:rPr>
        <w:t>2</w:t>
      </w:r>
      <w:r w:rsidR="0087362C" w:rsidRPr="00FF1568">
        <w:rPr>
          <w:rFonts w:ascii="Times New Roman" w:hAnsi="Times New Roman"/>
          <w:szCs w:val="24"/>
        </w:rPr>
        <w:t>O molecules</w:t>
      </w:r>
      <w:r w:rsidR="004125B5" w:rsidRPr="00FF1568">
        <w:rPr>
          <w:rFonts w:ascii="Times New Roman" w:hAnsi="Times New Roman"/>
          <w:szCs w:val="24"/>
        </w:rPr>
        <w:t xml:space="preserve"> with soft constraints </w:t>
      </w:r>
      <w:r w:rsidR="003E05C9" w:rsidRPr="00FF1568">
        <w:rPr>
          <w:rFonts w:ascii="Times New Roman" w:hAnsi="Times New Roman"/>
          <w:szCs w:val="24"/>
        </w:rPr>
        <w:t xml:space="preserve">set to an approximate hydrogen-bond O-O distance of 2.8 Å </w:t>
      </w:r>
      <w:r w:rsidR="003E05C9">
        <w:rPr>
          <w:rFonts w:ascii="Times New Roman" w:hAnsi="Times New Roman"/>
          <w:szCs w:val="24"/>
        </w:rPr>
        <w:t>were placed in a periodic way in the pores based on the results of MC models (see below)</w:t>
      </w:r>
      <w:r w:rsidR="009940BD" w:rsidRPr="00FF1568">
        <w:rPr>
          <w:rFonts w:ascii="Times New Roman" w:hAnsi="Times New Roman"/>
          <w:szCs w:val="24"/>
        </w:rPr>
        <w:t xml:space="preserve"> to build an initial</w:t>
      </w:r>
      <w:r w:rsidRPr="00FF1568">
        <w:rPr>
          <w:rFonts w:ascii="Times New Roman" w:hAnsi="Times New Roman"/>
          <w:szCs w:val="24"/>
        </w:rPr>
        <w:t xml:space="preserve"> structur</w:t>
      </w:r>
      <w:r w:rsidR="009940BD" w:rsidRPr="00FF1568">
        <w:rPr>
          <w:rFonts w:ascii="Times New Roman" w:hAnsi="Times New Roman"/>
          <w:szCs w:val="24"/>
        </w:rPr>
        <w:t xml:space="preserve">al model. </w:t>
      </w:r>
      <w:r w:rsidR="008D2046" w:rsidRPr="00FF1568">
        <w:rPr>
          <w:rFonts w:ascii="Times New Roman" w:hAnsi="Times New Roman"/>
          <w:szCs w:val="24"/>
        </w:rPr>
        <w:t xml:space="preserve">Very good </w:t>
      </w:r>
      <w:r w:rsidR="009940BD" w:rsidRPr="00FF1568">
        <w:rPr>
          <w:rFonts w:ascii="Times New Roman" w:hAnsi="Times New Roman"/>
          <w:szCs w:val="24"/>
        </w:rPr>
        <w:t xml:space="preserve">fits in Rietveld refinements were obtained with this </w:t>
      </w:r>
      <w:r w:rsidR="0087362C" w:rsidRPr="00FF1568">
        <w:rPr>
          <w:rFonts w:ascii="Times New Roman" w:hAnsi="Times New Roman"/>
          <w:szCs w:val="24"/>
        </w:rPr>
        <w:t xml:space="preserve">structural </w:t>
      </w:r>
      <w:r w:rsidR="009940BD" w:rsidRPr="00FF1568">
        <w:rPr>
          <w:rFonts w:ascii="Times New Roman" w:hAnsi="Times New Roman"/>
          <w:szCs w:val="24"/>
        </w:rPr>
        <w:t>model</w:t>
      </w:r>
      <w:r w:rsidR="008D2046" w:rsidRPr="00FF1568">
        <w:rPr>
          <w:rFonts w:ascii="Times New Roman" w:hAnsi="Times New Roman"/>
          <w:szCs w:val="24"/>
        </w:rPr>
        <w:t xml:space="preserve"> (</w:t>
      </w:r>
      <w:r w:rsidR="008517B5" w:rsidRPr="00FF1568">
        <w:rPr>
          <w:rFonts w:ascii="Times New Roman" w:hAnsi="Times New Roman"/>
          <w:szCs w:val="24"/>
        </w:rPr>
        <w:t>Figure 2 and</w:t>
      </w:r>
      <w:r w:rsidR="008D2046" w:rsidRPr="00FF1568">
        <w:rPr>
          <w:rFonts w:ascii="Times New Roman" w:hAnsi="Times New Roman"/>
          <w:szCs w:val="24"/>
        </w:rPr>
        <w:t xml:space="preserve"> CIF files in SI)</w:t>
      </w:r>
      <w:r w:rsidR="009940BD" w:rsidRPr="00FF1568">
        <w:rPr>
          <w:rFonts w:ascii="Times New Roman" w:hAnsi="Times New Roman"/>
          <w:szCs w:val="24"/>
        </w:rPr>
        <w:t>.</w:t>
      </w:r>
      <w:r w:rsidR="00AB0C47" w:rsidRPr="00FF1568">
        <w:rPr>
          <w:rFonts w:ascii="Times New Roman" w:hAnsi="Times New Roman"/>
          <w:szCs w:val="24"/>
        </w:rPr>
        <w:t xml:space="preserve"> </w:t>
      </w:r>
      <w:r w:rsidR="00FA18C4" w:rsidRPr="00FF1568">
        <w:rPr>
          <w:rFonts w:ascii="Times New Roman" w:hAnsi="Times New Roman"/>
          <w:szCs w:val="24"/>
        </w:rPr>
        <w:t>Th</w:t>
      </w:r>
      <w:r w:rsidR="003E05C9">
        <w:rPr>
          <w:rFonts w:ascii="Times New Roman" w:hAnsi="Times New Roman"/>
          <w:szCs w:val="24"/>
        </w:rPr>
        <w:t>is periodic</w:t>
      </w:r>
      <w:r w:rsidR="00FA18C4" w:rsidRPr="00FF1568">
        <w:rPr>
          <w:rFonts w:ascii="Times New Roman" w:hAnsi="Times New Roman"/>
          <w:szCs w:val="24"/>
        </w:rPr>
        <w:t xml:space="preserve"> structural model used for the Rietveld refinements can readily be used to account for the electron density in the pores in terms of occupation by water molecules with</w:t>
      </w:r>
      <w:r w:rsidR="009940BD" w:rsidRPr="00FF1568">
        <w:rPr>
          <w:rFonts w:ascii="Times New Roman" w:hAnsi="Times New Roman"/>
          <w:szCs w:val="24"/>
        </w:rPr>
        <w:t xml:space="preserve"> a maximum of 1</w:t>
      </w:r>
      <w:r w:rsidR="008514A7">
        <w:rPr>
          <w:rFonts w:ascii="Times New Roman" w:hAnsi="Times New Roman"/>
          <w:szCs w:val="24"/>
        </w:rPr>
        <w:t>6.6</w:t>
      </w:r>
      <w:r w:rsidR="009940BD" w:rsidRPr="00FF1568">
        <w:rPr>
          <w:rFonts w:ascii="Times New Roman" w:hAnsi="Times New Roman"/>
          <w:szCs w:val="24"/>
        </w:rPr>
        <w:t xml:space="preserve"> molecules/24 SiO</w:t>
      </w:r>
      <w:r w:rsidR="009940BD" w:rsidRPr="00FF1568">
        <w:rPr>
          <w:rFonts w:ascii="Times New Roman" w:hAnsi="Times New Roman"/>
          <w:szCs w:val="24"/>
          <w:vertAlign w:val="subscript"/>
        </w:rPr>
        <w:t>2</w:t>
      </w:r>
      <w:r w:rsidR="00FA18C4" w:rsidRPr="00FF1568">
        <w:rPr>
          <w:rFonts w:ascii="Times New Roman" w:hAnsi="Times New Roman"/>
          <w:szCs w:val="24"/>
        </w:rPr>
        <w:t xml:space="preserve"> at 0.</w:t>
      </w:r>
      <w:r w:rsidR="008514A7">
        <w:rPr>
          <w:rFonts w:ascii="Times New Roman" w:hAnsi="Times New Roman"/>
          <w:szCs w:val="24"/>
        </w:rPr>
        <w:t>86</w:t>
      </w:r>
      <w:r w:rsidR="00FA18C4" w:rsidRPr="00FF1568">
        <w:rPr>
          <w:rFonts w:ascii="Times New Roman" w:hAnsi="Times New Roman"/>
          <w:szCs w:val="24"/>
        </w:rPr>
        <w:t xml:space="preserve"> </w:t>
      </w:r>
      <w:proofErr w:type="spellStart"/>
      <w:r w:rsidR="00FA18C4" w:rsidRPr="00FF1568">
        <w:rPr>
          <w:rFonts w:ascii="Times New Roman" w:hAnsi="Times New Roman"/>
          <w:szCs w:val="24"/>
        </w:rPr>
        <w:t>GPa</w:t>
      </w:r>
      <w:proofErr w:type="spellEnd"/>
      <w:r w:rsidR="003357BB">
        <w:rPr>
          <w:rFonts w:ascii="Times New Roman" w:hAnsi="Times New Roman"/>
          <w:szCs w:val="24"/>
        </w:rPr>
        <w:t>.</w:t>
      </w:r>
      <w:r w:rsidR="009940BD" w:rsidRPr="00FF1568">
        <w:rPr>
          <w:rFonts w:ascii="Times New Roman" w:hAnsi="Times New Roman"/>
          <w:szCs w:val="24"/>
        </w:rPr>
        <w:t xml:space="preserve"> </w:t>
      </w:r>
      <w:r w:rsidR="009A2FCB" w:rsidRPr="00FF1568">
        <w:rPr>
          <w:rFonts w:ascii="Times New Roman" w:hAnsi="Times New Roman"/>
          <w:szCs w:val="24"/>
        </w:rPr>
        <w:t xml:space="preserve">On pressure release, some residual molecules </w:t>
      </w:r>
      <w:r w:rsidR="008601DF">
        <w:rPr>
          <w:rFonts w:ascii="Times New Roman" w:hAnsi="Times New Roman"/>
          <w:szCs w:val="24"/>
        </w:rPr>
        <w:t>H</w:t>
      </w:r>
      <w:r w:rsidR="008601DF" w:rsidRPr="001B412E">
        <w:rPr>
          <w:rFonts w:ascii="Times New Roman" w:hAnsi="Times New Roman"/>
          <w:szCs w:val="24"/>
          <w:vertAlign w:val="subscript"/>
        </w:rPr>
        <w:t>2</w:t>
      </w:r>
      <w:r w:rsidR="008601DF">
        <w:rPr>
          <w:rFonts w:ascii="Times New Roman" w:hAnsi="Times New Roman"/>
          <w:szCs w:val="24"/>
        </w:rPr>
        <w:t>O</w:t>
      </w:r>
      <w:r w:rsidR="008601DF" w:rsidRPr="00FF1568">
        <w:rPr>
          <w:rFonts w:ascii="Times New Roman" w:hAnsi="Times New Roman"/>
          <w:szCs w:val="24"/>
        </w:rPr>
        <w:t xml:space="preserve"> </w:t>
      </w:r>
      <w:r w:rsidR="009A2FCB" w:rsidRPr="00FF1568">
        <w:rPr>
          <w:rFonts w:ascii="Times New Roman" w:hAnsi="Times New Roman"/>
          <w:szCs w:val="24"/>
        </w:rPr>
        <w:t>(1.</w:t>
      </w:r>
      <w:r w:rsidR="008514A7">
        <w:rPr>
          <w:rFonts w:ascii="Times New Roman" w:hAnsi="Times New Roman"/>
          <w:szCs w:val="24"/>
        </w:rPr>
        <w:t>4</w:t>
      </w:r>
      <w:r w:rsidR="009A2FCB" w:rsidRPr="00FF1568">
        <w:rPr>
          <w:rFonts w:ascii="Times New Roman" w:hAnsi="Times New Roman"/>
          <w:szCs w:val="24"/>
        </w:rPr>
        <w:t xml:space="preserve"> molecules/24 SiO</w:t>
      </w:r>
      <w:r w:rsidR="009A2FCB" w:rsidRPr="00FF1568">
        <w:rPr>
          <w:rFonts w:ascii="Times New Roman" w:hAnsi="Times New Roman"/>
          <w:szCs w:val="24"/>
          <w:vertAlign w:val="subscript"/>
        </w:rPr>
        <w:t>2</w:t>
      </w:r>
      <w:r w:rsidR="009A2FCB" w:rsidRPr="00FF1568">
        <w:rPr>
          <w:rFonts w:ascii="Times New Roman" w:hAnsi="Times New Roman"/>
          <w:szCs w:val="24"/>
        </w:rPr>
        <w:t>) are found in the MFI channels. This amount of residual H</w:t>
      </w:r>
      <w:r w:rsidR="009A2FCB" w:rsidRPr="00FF1568">
        <w:rPr>
          <w:rFonts w:ascii="Times New Roman" w:hAnsi="Times New Roman"/>
          <w:szCs w:val="24"/>
          <w:vertAlign w:val="subscript"/>
        </w:rPr>
        <w:t>2</w:t>
      </w:r>
      <w:r w:rsidR="009A2FCB" w:rsidRPr="00FF1568">
        <w:rPr>
          <w:rFonts w:ascii="Times New Roman" w:hAnsi="Times New Roman"/>
          <w:szCs w:val="24"/>
        </w:rPr>
        <w:t xml:space="preserve">O irreversibly absorbed in </w:t>
      </w:r>
      <w:r w:rsidR="00CF2E55">
        <w:rPr>
          <w:rFonts w:ascii="Times New Roman" w:hAnsi="Times New Roman"/>
          <w:szCs w:val="24"/>
        </w:rPr>
        <w:t xml:space="preserve">this hydrophobic </w:t>
      </w:r>
      <w:r w:rsidR="009A2FCB" w:rsidRPr="00FF1568">
        <w:rPr>
          <w:rFonts w:ascii="Times New Roman" w:hAnsi="Times New Roman"/>
          <w:szCs w:val="24"/>
        </w:rPr>
        <w:t>MFI</w:t>
      </w:r>
      <w:r w:rsidR="00AB0C47" w:rsidRPr="00FF1568">
        <w:rPr>
          <w:rFonts w:ascii="Times New Roman" w:hAnsi="Times New Roman"/>
          <w:szCs w:val="24"/>
        </w:rPr>
        <w:t xml:space="preserve"> is significantly lower than the H</w:t>
      </w:r>
      <w:r w:rsidR="00AB0C47" w:rsidRPr="00FF1568">
        <w:rPr>
          <w:rFonts w:ascii="Times New Roman" w:hAnsi="Times New Roman"/>
          <w:szCs w:val="24"/>
          <w:vertAlign w:val="subscript"/>
        </w:rPr>
        <w:t>2</w:t>
      </w:r>
      <w:r w:rsidR="00AB0C47" w:rsidRPr="00FF1568">
        <w:rPr>
          <w:rFonts w:ascii="Times New Roman" w:hAnsi="Times New Roman"/>
          <w:szCs w:val="24"/>
        </w:rPr>
        <w:t xml:space="preserve">O </w:t>
      </w:r>
      <w:r w:rsidR="00C835E7" w:rsidRPr="00FF1568">
        <w:rPr>
          <w:rFonts w:ascii="Times New Roman" w:hAnsi="Times New Roman"/>
          <w:szCs w:val="24"/>
        </w:rPr>
        <w:t>uptake</w:t>
      </w:r>
      <w:r w:rsidR="00AB0C47" w:rsidRPr="00FF1568">
        <w:rPr>
          <w:rFonts w:ascii="Times New Roman" w:hAnsi="Times New Roman"/>
          <w:szCs w:val="24"/>
        </w:rPr>
        <w:t xml:space="preserve"> </w:t>
      </w:r>
      <w:r w:rsidR="008943CA" w:rsidRPr="00FF1568">
        <w:rPr>
          <w:rFonts w:ascii="Times New Roman" w:hAnsi="Times New Roman"/>
          <w:szCs w:val="24"/>
        </w:rPr>
        <w:t xml:space="preserve">in </w:t>
      </w:r>
      <w:r w:rsidR="00AB0C47" w:rsidRPr="00FF1568">
        <w:rPr>
          <w:rFonts w:ascii="Times New Roman" w:hAnsi="Times New Roman"/>
          <w:szCs w:val="24"/>
        </w:rPr>
        <w:t>hydrophilic MFI</w:t>
      </w:r>
      <w:r w:rsidR="00B82FE1" w:rsidRPr="00FF1568">
        <w:rPr>
          <w:rFonts w:ascii="Times New Roman" w:hAnsi="Times New Roman"/>
          <w:szCs w:val="24"/>
        </w:rPr>
        <w:t xml:space="preserve"> (</w:t>
      </w:r>
      <w:r w:rsidR="00C835E7" w:rsidRPr="00FF1568">
        <w:rPr>
          <w:rFonts w:ascii="Times New Roman" w:hAnsi="Times New Roman"/>
          <w:szCs w:val="24"/>
        </w:rPr>
        <w:t>3</w:t>
      </w:r>
      <w:r w:rsidR="00B82FE1" w:rsidRPr="00FF1568">
        <w:rPr>
          <w:rFonts w:ascii="Times New Roman" w:hAnsi="Times New Roman"/>
          <w:szCs w:val="24"/>
        </w:rPr>
        <w:t xml:space="preserve"> molecules/24 SiO</w:t>
      </w:r>
      <w:r w:rsidR="00B82FE1" w:rsidRPr="00FF1568">
        <w:rPr>
          <w:rFonts w:ascii="Times New Roman" w:hAnsi="Times New Roman"/>
          <w:szCs w:val="24"/>
          <w:vertAlign w:val="subscript"/>
        </w:rPr>
        <w:t>2</w:t>
      </w:r>
      <w:r w:rsidR="00B82FE1" w:rsidRPr="00FF1568">
        <w:rPr>
          <w:rFonts w:ascii="Times New Roman" w:hAnsi="Times New Roman"/>
          <w:szCs w:val="24"/>
        </w:rPr>
        <w:t>)</w:t>
      </w:r>
      <w:r w:rsidR="00C82932" w:rsidRPr="00FF1568">
        <w:rPr>
          <w:rFonts w:ascii="Times New Roman" w:hAnsi="Times New Roman"/>
          <w:szCs w:val="24"/>
        </w:rPr>
        <w:t>,</w:t>
      </w:r>
      <w:r w:rsidR="00B82FE1" w:rsidRPr="00FF1568">
        <w:rPr>
          <w:rFonts w:ascii="Times New Roman" w:hAnsi="Times New Roman"/>
          <w:szCs w:val="24"/>
        </w:rPr>
        <w:t xml:space="preserve"> </w:t>
      </w:r>
      <w:r w:rsidR="00C835E7" w:rsidRPr="00FF1568">
        <w:rPr>
          <w:rFonts w:ascii="Times New Roman" w:hAnsi="Times New Roman"/>
          <w:szCs w:val="24"/>
        </w:rPr>
        <w:t>but higher than the uptake of hydrophobic MFI (0.4 molecules/24 SiO</w:t>
      </w:r>
      <w:r w:rsidR="00C835E7" w:rsidRPr="00FF1568">
        <w:rPr>
          <w:rFonts w:ascii="Times New Roman" w:hAnsi="Times New Roman"/>
          <w:szCs w:val="24"/>
          <w:vertAlign w:val="subscript"/>
        </w:rPr>
        <w:t>2</w:t>
      </w:r>
      <w:r w:rsidR="00C835E7" w:rsidRPr="00FF1568">
        <w:rPr>
          <w:rFonts w:ascii="Times New Roman" w:hAnsi="Times New Roman"/>
          <w:szCs w:val="24"/>
        </w:rPr>
        <w:t>) in adsorption isotherm measurements</w:t>
      </w:r>
      <w:hyperlink w:anchor="_ENREF_37" w:tooltip="Zhang, 2012 #1219" w:history="1">
        <w:r w:rsidR="001B412E" w:rsidRPr="00FF1568">
          <w:rPr>
            <w:rFonts w:ascii="Times New Roman" w:hAnsi="Times New Roman"/>
            <w:szCs w:val="24"/>
          </w:rPr>
          <w:fldChar w:fldCharType="begin"/>
        </w:r>
        <w:r w:rsidR="001B412E" w:rsidRPr="00FF1568">
          <w:rPr>
            <w:rFonts w:ascii="Times New Roman" w:hAnsi="Times New Roman"/>
            <w:szCs w:val="24"/>
          </w:rPr>
          <w:instrText xml:space="preserve"> ADDIN EN.CITE &lt;EndNote&gt;&lt;Cite&gt;&lt;Author&gt;Zhang&lt;/Author&gt;&lt;Year&gt;2012&lt;/Year&gt;&lt;RecNum&gt;1219&lt;/RecNum&gt;&lt;DisplayText&gt;&lt;style face="superscript"&gt;37&lt;/style&gt;&lt;/DisplayText&gt;&lt;record&gt;&lt;rec-number&gt;1219&lt;/rec-number&gt;&lt;foreign-keys&gt;&lt;key app="EN" db-id="rwfax2pfnxfpt3esesupz0pw9pwatfd5ex0s"&gt;1219&lt;/key&gt;&lt;/foreign-keys&gt;&lt;ref-type name="Journal Article"&gt;17&lt;/ref-type&gt;&lt;contributors&gt;&lt;authors&gt;&lt;author&gt;Zhang, K.&lt;/author&gt;&lt;author&gt;Lively, R. P.&lt;/author&gt;&lt;author&gt;Noel, J. D.&lt;/author&gt;&lt;author&gt;Dose, M. E.&lt;/author&gt;&lt;author&gt;McCool, B. A.&lt;/author&gt;&lt;author&gt;Chance, R. R.&lt;/author&gt;&lt;author&gt;Koros, W. J.&lt;/author&gt;&lt;/authors&gt;&lt;/contributors&gt;&lt;auth-address&gt;Georgia Inst Technol, Sch Chem &amp;amp; Biomol Engn, Atlanta, GA 30332 USA&amp;#xD;Algenol Biofuels Inc, Bonita Springs, FL 34135 USA&lt;/auth-address&gt;&lt;titles&gt;&lt;title&gt;Adsorption of Water and Ethanol in MFI-Type Zeolites&lt;/title&gt;&lt;secondary-title&gt;Langmuir&lt;/secondary-title&gt;&lt;alt-title&gt;Langmuir&lt;/alt-title&gt;&lt;/titles&gt;&lt;periodical&gt;&lt;full-title&gt;Langmuir&lt;/full-title&gt;&lt;abbr-1&gt;Langmuir&lt;/abbr-1&gt;&lt;/periodical&gt;&lt;alt-periodical&gt;&lt;full-title&gt;Langmuir&lt;/full-title&gt;&lt;abbr-1&gt;Langmuir&lt;/abbr-1&gt;&lt;/alt-periodical&gt;&lt;pages&gt;8664-8673&lt;/pages&gt;&lt;volume&gt;28&lt;/volume&gt;&lt;number&gt;23&lt;/number&gt;&lt;keywords&gt;&lt;keyword&gt;solid-state si-29&lt;/keyword&gt;&lt;keyword&gt;molecular simulation&lt;/keyword&gt;&lt;keyword&gt;silicalite-1 zeolite&lt;/keyword&gt;&lt;keyword&gt;membranes&lt;/keyword&gt;&lt;keyword&gt;gas&lt;/keyword&gt;&lt;keyword&gt;nmr&lt;/keyword&gt;&lt;keyword&gt;pervaporation&lt;/keyword&gt;&lt;keyword&gt;condensation&lt;/keyword&gt;&lt;keyword&gt;equilibrium&lt;/keyword&gt;&lt;keyword&gt;resonance&lt;/keyword&gt;&lt;/keywords&gt;&lt;dates&gt;&lt;year&gt;2012&lt;/year&gt;&lt;pub-dates&gt;&lt;date&gt;Jun 12&lt;/date&gt;&lt;/pub-dates&gt;&lt;/dates&gt;&lt;isbn&gt;0743-7463&lt;/isbn&gt;&lt;accession-num&gt;ISI:000305092700009&lt;/accession-num&gt;&lt;urls&gt;&lt;related-urls&gt;&lt;url&gt;&amp;lt;Go to ISI&amp;gt;://000305092700009&lt;/url&gt;&lt;/related-urls&gt;&lt;/urls&gt;&lt;electronic-resource-num&gt;10.1021/la301122h&lt;/electronic-resource-num&gt;&lt;language&gt;English&lt;/language&gt;&lt;/record&gt;&lt;/Cite&gt;&lt;/EndNote&gt;</w:instrText>
        </w:r>
        <w:r w:rsidR="001B412E" w:rsidRPr="00FF1568">
          <w:rPr>
            <w:rFonts w:ascii="Times New Roman" w:hAnsi="Times New Roman"/>
            <w:szCs w:val="24"/>
          </w:rPr>
          <w:fldChar w:fldCharType="separate"/>
        </w:r>
        <w:r w:rsidR="001B412E" w:rsidRPr="00FF1568">
          <w:rPr>
            <w:rFonts w:ascii="Times New Roman" w:hAnsi="Times New Roman"/>
            <w:noProof/>
            <w:szCs w:val="24"/>
            <w:vertAlign w:val="superscript"/>
          </w:rPr>
          <w:t>37</w:t>
        </w:r>
        <w:r w:rsidR="001B412E" w:rsidRPr="00FF1568">
          <w:rPr>
            <w:rFonts w:ascii="Times New Roman" w:hAnsi="Times New Roman"/>
            <w:szCs w:val="24"/>
          </w:rPr>
          <w:fldChar w:fldCharType="end"/>
        </w:r>
      </w:hyperlink>
      <w:r w:rsidR="00C835E7" w:rsidRPr="00FF1568">
        <w:rPr>
          <w:rFonts w:ascii="Times New Roman" w:hAnsi="Times New Roman"/>
          <w:szCs w:val="24"/>
        </w:rPr>
        <w:t xml:space="preserve">. </w:t>
      </w:r>
      <w:proofErr w:type="gramStart"/>
      <w:r w:rsidR="00C835E7" w:rsidRPr="00FF1568">
        <w:rPr>
          <w:rFonts w:ascii="Times New Roman" w:hAnsi="Times New Roman"/>
          <w:szCs w:val="24"/>
        </w:rPr>
        <w:t>T</w:t>
      </w:r>
      <w:r w:rsidR="00C82932" w:rsidRPr="00FF1568">
        <w:rPr>
          <w:rFonts w:ascii="Times New Roman" w:hAnsi="Times New Roman"/>
          <w:szCs w:val="24"/>
        </w:rPr>
        <w:t>his</w:t>
      </w:r>
      <w:proofErr w:type="gramEnd"/>
      <w:r w:rsidR="00C82932" w:rsidRPr="00FF1568">
        <w:rPr>
          <w:rFonts w:ascii="Times New Roman" w:hAnsi="Times New Roman"/>
          <w:szCs w:val="24"/>
        </w:rPr>
        <w:t xml:space="preserve"> residual H</w:t>
      </w:r>
      <w:r w:rsidR="00C82932" w:rsidRPr="00FF1568">
        <w:rPr>
          <w:rFonts w:ascii="Times New Roman" w:hAnsi="Times New Roman"/>
          <w:szCs w:val="24"/>
          <w:vertAlign w:val="subscript"/>
        </w:rPr>
        <w:t>2</w:t>
      </w:r>
      <w:r w:rsidR="00C82932" w:rsidRPr="00FF1568">
        <w:rPr>
          <w:rFonts w:ascii="Times New Roman" w:hAnsi="Times New Roman"/>
          <w:szCs w:val="24"/>
        </w:rPr>
        <w:t xml:space="preserve">O content could be linked to the formation of </w:t>
      </w:r>
      <w:proofErr w:type="spellStart"/>
      <w:r w:rsidR="00C82932" w:rsidRPr="00FF1568">
        <w:rPr>
          <w:rFonts w:ascii="Times New Roman" w:hAnsi="Times New Roman"/>
          <w:szCs w:val="24"/>
        </w:rPr>
        <w:t>silanol</w:t>
      </w:r>
      <w:proofErr w:type="spellEnd"/>
      <w:r w:rsidR="00C82932" w:rsidRPr="00FF1568">
        <w:rPr>
          <w:rFonts w:ascii="Times New Roman" w:hAnsi="Times New Roman"/>
          <w:szCs w:val="24"/>
        </w:rPr>
        <w:t xml:space="preserve"> groups at </w:t>
      </w:r>
      <w:r w:rsidR="00C835E7" w:rsidRPr="00FF1568">
        <w:rPr>
          <w:rFonts w:ascii="Times New Roman" w:hAnsi="Times New Roman"/>
          <w:szCs w:val="24"/>
        </w:rPr>
        <w:t xml:space="preserve">very </w:t>
      </w:r>
      <w:r w:rsidR="00C82932" w:rsidRPr="00FF1568">
        <w:rPr>
          <w:rFonts w:ascii="Times New Roman" w:hAnsi="Times New Roman"/>
          <w:szCs w:val="24"/>
        </w:rPr>
        <w:t>high pressure</w:t>
      </w:r>
      <w:r w:rsidR="00C835E7" w:rsidRPr="00FF1568">
        <w:rPr>
          <w:rFonts w:ascii="Times New Roman" w:hAnsi="Times New Roman"/>
          <w:szCs w:val="24"/>
        </w:rPr>
        <w:t>s as found in previous work</w:t>
      </w:r>
      <w:hyperlink w:anchor="_ENREF_14" w:tooltip="Karbowiak, 2009 #1094" w:history="1">
        <w:r w:rsidR="001B412E" w:rsidRPr="00FF1568">
          <w:rPr>
            <w:rFonts w:ascii="Times New Roman" w:hAnsi="Times New Roman"/>
            <w:szCs w:val="24"/>
          </w:rPr>
          <w:fldChar w:fldCharType="begin">
            <w:fldData xml:space="preserve">PEVuZE5vdGU+PENpdGU+PEF1dGhvcj5LYXJib3dpYWs8L0F1dGhvcj48WWVhcj4yMDEwPC9ZZWFy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</w:fldData>
          </w:fldChar>
        </w:r>
        <w:r w:rsidR="001B412E" w:rsidRPr="00FF1568">
          <w:rPr>
            <w:rFonts w:ascii="Times New Roman" w:hAnsi="Times New Roman"/>
            <w:szCs w:val="24"/>
          </w:rPr>
          <w:instrText xml:space="preserve"> ADDIN EN.CITE </w:instrText>
        </w:r>
        <w:r w:rsidR="001B412E" w:rsidRPr="00FF1568">
          <w:rPr>
            <w:rFonts w:ascii="Times New Roman" w:hAnsi="Times New Roman"/>
            <w:szCs w:val="24"/>
          </w:rPr>
          <w:fldChar w:fldCharType="begin">
            <w:fldData xml:space="preserve">PEVuZE5vdGU+PENpdGU+PEF1dGhvcj5LYXJib3dpYWs8L0F1dGhvcj48WWVhcj4yMDEwPC9ZZWFy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</w:fldData>
          </w:fldChar>
        </w:r>
        <w:r w:rsidR="001B412E" w:rsidRPr="00FF1568">
          <w:rPr>
            <w:rFonts w:ascii="Times New Roman" w:hAnsi="Times New Roman"/>
            <w:szCs w:val="24"/>
          </w:rPr>
          <w:instrText xml:space="preserve"> ADDIN EN.CITE.DATA </w:instrText>
        </w:r>
        <w:r w:rsidR="001B412E" w:rsidRPr="00FF1568">
          <w:rPr>
            <w:rFonts w:ascii="Times New Roman" w:hAnsi="Times New Roman"/>
            <w:szCs w:val="24"/>
          </w:rPr>
        </w:r>
        <w:r w:rsidR="001B412E" w:rsidRPr="00FF1568">
          <w:rPr>
            <w:rFonts w:ascii="Times New Roman" w:hAnsi="Times New Roman"/>
            <w:szCs w:val="24"/>
          </w:rPr>
          <w:fldChar w:fldCharType="end"/>
        </w:r>
        <w:r w:rsidR="001B412E" w:rsidRPr="00FF1568">
          <w:rPr>
            <w:rFonts w:ascii="Times New Roman" w:hAnsi="Times New Roman"/>
            <w:szCs w:val="24"/>
          </w:rPr>
        </w:r>
        <w:r w:rsidR="001B412E" w:rsidRPr="00FF1568">
          <w:rPr>
            <w:rFonts w:ascii="Times New Roman" w:hAnsi="Times New Roman"/>
            <w:szCs w:val="24"/>
          </w:rPr>
          <w:fldChar w:fldCharType="separate"/>
        </w:r>
        <w:r w:rsidR="001B412E" w:rsidRPr="00FF1568">
          <w:rPr>
            <w:rFonts w:ascii="Times New Roman" w:hAnsi="Times New Roman"/>
            <w:noProof/>
            <w:szCs w:val="24"/>
            <w:vertAlign w:val="superscript"/>
          </w:rPr>
          <w:t>14-15</w:t>
        </w:r>
        <w:r w:rsidR="001B412E" w:rsidRPr="00FF1568">
          <w:rPr>
            <w:rFonts w:ascii="Times New Roman" w:hAnsi="Times New Roman"/>
            <w:szCs w:val="24"/>
          </w:rPr>
          <w:fldChar w:fldCharType="end"/>
        </w:r>
      </w:hyperlink>
      <w:r w:rsidR="00AB0C47" w:rsidRPr="00FF1568">
        <w:rPr>
          <w:rFonts w:ascii="Times New Roman" w:hAnsi="Times New Roman"/>
          <w:szCs w:val="24"/>
        </w:rPr>
        <w:t xml:space="preserve"> </w:t>
      </w:r>
      <w:r w:rsidR="00C82932" w:rsidRPr="00FF1568">
        <w:rPr>
          <w:rFonts w:ascii="Times New Roman" w:hAnsi="Times New Roman"/>
          <w:szCs w:val="24"/>
        </w:rPr>
        <w:t>in spite of</w:t>
      </w:r>
      <w:r w:rsidR="00AB0C47" w:rsidRPr="00FF1568">
        <w:rPr>
          <w:rFonts w:ascii="Times New Roman" w:hAnsi="Times New Roman"/>
          <w:szCs w:val="24"/>
        </w:rPr>
        <w:t xml:space="preserve"> </w:t>
      </w:r>
      <w:r w:rsidR="006D1770">
        <w:rPr>
          <w:rFonts w:ascii="Times New Roman" w:hAnsi="Times New Roman"/>
          <w:szCs w:val="24"/>
        </w:rPr>
        <w:t>the</w:t>
      </w:r>
      <w:r w:rsidR="00AB0C47" w:rsidRPr="00FF1568">
        <w:rPr>
          <w:rFonts w:ascii="Times New Roman" w:hAnsi="Times New Roman"/>
          <w:szCs w:val="24"/>
        </w:rPr>
        <w:t xml:space="preserve"> hydrophobic nature</w:t>
      </w:r>
      <w:r w:rsidR="006D1770">
        <w:rPr>
          <w:rFonts w:ascii="Times New Roman" w:hAnsi="Times New Roman"/>
          <w:szCs w:val="24"/>
        </w:rPr>
        <w:t xml:space="preserve"> of calcined MFI obtained by the fluoride route, which </w:t>
      </w:r>
      <w:r w:rsidR="00054FCA">
        <w:rPr>
          <w:rFonts w:ascii="Times New Roman" w:hAnsi="Times New Roman"/>
          <w:szCs w:val="24"/>
        </w:rPr>
        <w:t>is</w:t>
      </w:r>
      <w:r w:rsidR="006D1770">
        <w:rPr>
          <w:rFonts w:ascii="Times New Roman" w:hAnsi="Times New Roman"/>
          <w:szCs w:val="24"/>
        </w:rPr>
        <w:t xml:space="preserve"> preserved from the creation of </w:t>
      </w:r>
      <w:proofErr w:type="spellStart"/>
      <w:r w:rsidR="006D1770">
        <w:rPr>
          <w:rFonts w:ascii="Times New Roman" w:hAnsi="Times New Roman"/>
          <w:szCs w:val="24"/>
        </w:rPr>
        <w:t>silanol</w:t>
      </w:r>
      <w:proofErr w:type="spellEnd"/>
      <w:r w:rsidR="006D1770">
        <w:rPr>
          <w:rFonts w:ascii="Times New Roman" w:hAnsi="Times New Roman"/>
          <w:szCs w:val="24"/>
        </w:rPr>
        <w:t xml:space="preserve"> defects during the calcination process</w:t>
      </w:r>
      <w:r w:rsidR="00AB0C47" w:rsidRPr="00FF1568">
        <w:rPr>
          <w:rFonts w:ascii="Times New Roman" w:hAnsi="Times New Roman"/>
          <w:szCs w:val="24"/>
        </w:rPr>
        <w:t xml:space="preserve">. </w:t>
      </w:r>
      <w:r w:rsidR="00170BF6">
        <w:rPr>
          <w:rFonts w:ascii="Times New Roman" w:hAnsi="Times New Roman"/>
          <w:szCs w:val="24"/>
        </w:rPr>
        <w:lastRenderedPageBreak/>
        <w:t>Th</w:t>
      </w:r>
      <w:r w:rsidR="006D1770">
        <w:rPr>
          <w:rFonts w:ascii="Times New Roman" w:hAnsi="Times New Roman"/>
          <w:szCs w:val="24"/>
        </w:rPr>
        <w:t>e present</w:t>
      </w:r>
      <w:r w:rsidR="00170BF6">
        <w:rPr>
          <w:rFonts w:ascii="Times New Roman" w:hAnsi="Times New Roman"/>
          <w:szCs w:val="24"/>
        </w:rPr>
        <w:t xml:space="preserve"> result indicates that the concentration of </w:t>
      </w:r>
      <w:proofErr w:type="spellStart"/>
      <w:r w:rsidR="00170BF6">
        <w:rPr>
          <w:rFonts w:ascii="Times New Roman" w:hAnsi="Times New Roman"/>
          <w:szCs w:val="24"/>
        </w:rPr>
        <w:t>silanol</w:t>
      </w:r>
      <w:proofErr w:type="spellEnd"/>
      <w:r w:rsidR="00170BF6">
        <w:rPr>
          <w:rFonts w:ascii="Times New Roman" w:hAnsi="Times New Roman"/>
          <w:szCs w:val="24"/>
        </w:rPr>
        <w:t xml:space="preserve"> defects</w:t>
      </w:r>
      <w:r w:rsidR="00B14370">
        <w:rPr>
          <w:rFonts w:ascii="Times New Roman" w:hAnsi="Times New Roman"/>
          <w:szCs w:val="24"/>
        </w:rPr>
        <w:t xml:space="preserve"> is dramatically increased by </w:t>
      </w:r>
      <w:r w:rsidR="00054FCA">
        <w:rPr>
          <w:rFonts w:ascii="Times New Roman" w:hAnsi="Times New Roman"/>
          <w:szCs w:val="24"/>
        </w:rPr>
        <w:t xml:space="preserve">compression up to 0.9 </w:t>
      </w:r>
      <w:proofErr w:type="spellStart"/>
      <w:r w:rsidR="00054FCA">
        <w:rPr>
          <w:rFonts w:ascii="Times New Roman" w:hAnsi="Times New Roman"/>
          <w:szCs w:val="24"/>
        </w:rPr>
        <w:t>GPa</w:t>
      </w:r>
      <w:proofErr w:type="spellEnd"/>
      <w:r w:rsidR="00B14370">
        <w:rPr>
          <w:rFonts w:ascii="Times New Roman" w:hAnsi="Times New Roman"/>
          <w:szCs w:val="24"/>
        </w:rPr>
        <w:t>.</w:t>
      </w:r>
    </w:p>
    <w:p w14:paraId="46BBE924" w14:textId="011F92A0" w:rsidR="00611498" w:rsidRPr="00FF1568" w:rsidRDefault="00A0714C" w:rsidP="00967A78">
      <w:pPr>
        <w:pStyle w:val="TAMainText"/>
        <w:rPr>
          <w:rFonts w:ascii="Times New Roman" w:hAnsi="Times New Roman"/>
          <w:szCs w:val="24"/>
        </w:rPr>
      </w:pPr>
      <w:r w:rsidRPr="00FF1568">
        <w:rPr>
          <w:rFonts w:ascii="Times New Roman" w:hAnsi="Times New Roman"/>
          <w:szCs w:val="24"/>
        </w:rPr>
        <w:t xml:space="preserve">The </w:t>
      </w:r>
      <w:r w:rsidR="005B5216" w:rsidRPr="00FF1568">
        <w:rPr>
          <w:rFonts w:ascii="Times New Roman" w:hAnsi="Times New Roman"/>
          <w:szCs w:val="24"/>
        </w:rPr>
        <w:t xml:space="preserve">experimental </w:t>
      </w:r>
      <w:r w:rsidRPr="00FF1568">
        <w:rPr>
          <w:rFonts w:ascii="Times New Roman" w:hAnsi="Times New Roman"/>
          <w:szCs w:val="24"/>
        </w:rPr>
        <w:t>H</w:t>
      </w:r>
      <w:r w:rsidRPr="00FF1568">
        <w:rPr>
          <w:rFonts w:ascii="Times New Roman" w:hAnsi="Times New Roman"/>
          <w:szCs w:val="24"/>
          <w:vertAlign w:val="subscript"/>
        </w:rPr>
        <w:t>2</w:t>
      </w:r>
      <w:r w:rsidRPr="00FF1568">
        <w:rPr>
          <w:rFonts w:ascii="Times New Roman" w:hAnsi="Times New Roman"/>
          <w:szCs w:val="24"/>
        </w:rPr>
        <w:t xml:space="preserve">O </w:t>
      </w:r>
      <w:r w:rsidR="005B5216" w:rsidRPr="00FF1568">
        <w:rPr>
          <w:rFonts w:ascii="Times New Roman" w:hAnsi="Times New Roman"/>
          <w:szCs w:val="24"/>
        </w:rPr>
        <w:t>content measured</w:t>
      </w:r>
      <w:r w:rsidR="00AB0C47" w:rsidRPr="00FF1568">
        <w:rPr>
          <w:rFonts w:ascii="Times New Roman" w:hAnsi="Times New Roman"/>
          <w:szCs w:val="24"/>
        </w:rPr>
        <w:t xml:space="preserve"> in this study are in excellent agreement with the points at low pressure obtained in previous volumetric studies (Figure </w:t>
      </w:r>
      <w:r w:rsidR="00246472" w:rsidRPr="00FF1568">
        <w:rPr>
          <w:rFonts w:ascii="Times New Roman" w:hAnsi="Times New Roman"/>
          <w:szCs w:val="24"/>
        </w:rPr>
        <w:t>5</w:t>
      </w:r>
      <w:r w:rsidR="00AB0C47" w:rsidRPr="00FF1568">
        <w:rPr>
          <w:rFonts w:ascii="Times New Roman" w:hAnsi="Times New Roman"/>
          <w:szCs w:val="24"/>
        </w:rPr>
        <w:t>)</w:t>
      </w:r>
      <w:r w:rsidR="00A66A09" w:rsidRPr="00FF1568">
        <w:rPr>
          <w:rFonts w:ascii="Times New Roman" w:hAnsi="Times New Roman"/>
          <w:szCs w:val="24"/>
        </w:rPr>
        <w:t>; however, a much larger number of H</w:t>
      </w:r>
      <w:r w:rsidR="00A66A09" w:rsidRPr="00FF1568">
        <w:rPr>
          <w:rFonts w:ascii="Times New Roman" w:hAnsi="Times New Roman"/>
          <w:szCs w:val="24"/>
          <w:vertAlign w:val="subscript"/>
        </w:rPr>
        <w:t>2</w:t>
      </w:r>
      <w:r w:rsidR="00A66A09" w:rsidRPr="00FF1568">
        <w:rPr>
          <w:rFonts w:ascii="Times New Roman" w:hAnsi="Times New Roman"/>
          <w:szCs w:val="24"/>
        </w:rPr>
        <w:t>O molecules enter the pores up to the maximum pressure reached in the present study</w:t>
      </w:r>
      <w:r w:rsidR="00AB0C47" w:rsidRPr="00FF1568">
        <w:rPr>
          <w:rFonts w:ascii="Times New Roman" w:hAnsi="Times New Roman"/>
          <w:szCs w:val="24"/>
        </w:rPr>
        <w:t xml:space="preserve">.  </w:t>
      </w:r>
      <w:r w:rsidR="00A66A09" w:rsidRPr="00FF1568">
        <w:rPr>
          <w:rFonts w:ascii="Times New Roman" w:hAnsi="Times New Roman"/>
          <w:szCs w:val="24"/>
        </w:rPr>
        <w:t xml:space="preserve">If instead of quantifying the number of </w:t>
      </w:r>
      <w:r w:rsidR="00883A62" w:rsidRPr="00FF1568">
        <w:rPr>
          <w:rFonts w:ascii="Times New Roman" w:hAnsi="Times New Roman"/>
          <w:szCs w:val="24"/>
        </w:rPr>
        <w:t>g</w:t>
      </w:r>
      <w:r w:rsidR="00A66A09" w:rsidRPr="00FF1568">
        <w:rPr>
          <w:rFonts w:ascii="Times New Roman" w:hAnsi="Times New Roman"/>
          <w:szCs w:val="24"/>
        </w:rPr>
        <w:t xml:space="preserve">uests with respect to the number of framework atoms, the data are plotted </w:t>
      </w:r>
      <w:r w:rsidR="00A40E92" w:rsidRPr="00FF1568">
        <w:rPr>
          <w:rFonts w:ascii="Times New Roman" w:hAnsi="Times New Roman"/>
          <w:szCs w:val="24"/>
        </w:rPr>
        <w:t>as a function of</w:t>
      </w:r>
      <w:r w:rsidR="00A66A09" w:rsidRPr="00FF1568">
        <w:rPr>
          <w:rFonts w:ascii="Times New Roman" w:hAnsi="Times New Roman"/>
          <w:szCs w:val="24"/>
        </w:rPr>
        <w:t xml:space="preserve"> </w:t>
      </w:r>
      <w:r w:rsidR="00517131" w:rsidRPr="00FF1568">
        <w:rPr>
          <w:rFonts w:ascii="Times New Roman" w:hAnsi="Times New Roman"/>
          <w:szCs w:val="24"/>
        </w:rPr>
        <w:t xml:space="preserve">the degree of </w:t>
      </w:r>
      <w:r w:rsidR="00A66A09" w:rsidRPr="00FF1568">
        <w:rPr>
          <w:rFonts w:ascii="Times New Roman" w:hAnsi="Times New Roman"/>
          <w:szCs w:val="24"/>
        </w:rPr>
        <w:t>pore filling</w:t>
      </w:r>
      <w:r w:rsidR="00517131" w:rsidRPr="00FF1568">
        <w:rPr>
          <w:rFonts w:ascii="Times New Roman" w:hAnsi="Times New Roman"/>
          <w:szCs w:val="24"/>
        </w:rPr>
        <w:t xml:space="preserve"> a</w:t>
      </w:r>
      <w:r w:rsidR="000A0FD1" w:rsidRPr="00FF1568">
        <w:rPr>
          <w:rFonts w:ascii="Times New Roman" w:hAnsi="Times New Roman"/>
          <w:szCs w:val="24"/>
        </w:rPr>
        <w:t>t</w:t>
      </w:r>
      <w:r w:rsidR="00517131" w:rsidRPr="00FF1568">
        <w:rPr>
          <w:rFonts w:ascii="Times New Roman" w:hAnsi="Times New Roman"/>
          <w:szCs w:val="24"/>
        </w:rPr>
        <w:t xml:space="preserve"> 0.9 </w:t>
      </w:r>
      <w:proofErr w:type="spellStart"/>
      <w:r w:rsidR="00517131" w:rsidRPr="00FF1568">
        <w:rPr>
          <w:rFonts w:ascii="Times New Roman" w:hAnsi="Times New Roman"/>
          <w:szCs w:val="24"/>
        </w:rPr>
        <w:t>GPa</w:t>
      </w:r>
      <w:proofErr w:type="spellEnd"/>
      <w:r w:rsidR="00963FC4">
        <w:rPr>
          <w:rFonts w:ascii="Times New Roman" w:hAnsi="Times New Roman"/>
          <w:szCs w:val="24"/>
        </w:rPr>
        <w:t xml:space="preserve"> (Figure 5b)</w:t>
      </w:r>
      <w:r w:rsidR="00A66A09" w:rsidRPr="00FF1568">
        <w:rPr>
          <w:rFonts w:ascii="Times New Roman" w:hAnsi="Times New Roman"/>
          <w:szCs w:val="24"/>
        </w:rPr>
        <w:t>,</w:t>
      </w:r>
      <w:r w:rsidR="002235F9" w:rsidRPr="002235F9">
        <w:rPr>
          <w:rFonts w:ascii="Times New Roman" w:hAnsi="Times New Roman"/>
          <w:szCs w:val="24"/>
        </w:rPr>
        <w:t xml:space="preserve"> </w:t>
      </w:r>
      <w:r w:rsidR="002235F9" w:rsidRPr="00FF1568">
        <w:rPr>
          <w:rFonts w:ascii="Times New Roman" w:hAnsi="Times New Roman"/>
          <w:szCs w:val="24"/>
        </w:rPr>
        <w:t xml:space="preserve">assuming that </w:t>
      </w:r>
      <w:r w:rsidR="00963FC4">
        <w:rPr>
          <w:rFonts w:ascii="Times New Roman" w:hAnsi="Times New Roman"/>
          <w:szCs w:val="24"/>
        </w:rPr>
        <w:t xml:space="preserve">a </w:t>
      </w:r>
      <w:r w:rsidR="002235F9" w:rsidRPr="00FF1568">
        <w:rPr>
          <w:rFonts w:ascii="Times New Roman" w:hAnsi="Times New Roman"/>
          <w:szCs w:val="24"/>
        </w:rPr>
        <w:t>maximum attainable H</w:t>
      </w:r>
      <w:r w:rsidR="002235F9" w:rsidRPr="00FF1568">
        <w:rPr>
          <w:rFonts w:ascii="Times New Roman" w:hAnsi="Times New Roman"/>
          <w:szCs w:val="24"/>
          <w:vertAlign w:val="subscript"/>
        </w:rPr>
        <w:t>2</w:t>
      </w:r>
      <w:r w:rsidR="002235F9" w:rsidRPr="00FF1568">
        <w:rPr>
          <w:rFonts w:ascii="Times New Roman" w:hAnsi="Times New Roman"/>
          <w:szCs w:val="24"/>
        </w:rPr>
        <w:t xml:space="preserve">O density in the pores </w:t>
      </w:r>
      <w:r w:rsidR="00FE11D3">
        <w:rPr>
          <w:rFonts w:ascii="Times New Roman" w:hAnsi="Times New Roman"/>
          <w:szCs w:val="24"/>
        </w:rPr>
        <w:t>of</w:t>
      </w:r>
      <w:r w:rsidR="002235F9" w:rsidRPr="00FF1568">
        <w:rPr>
          <w:rFonts w:ascii="Times New Roman" w:hAnsi="Times New Roman"/>
          <w:szCs w:val="24"/>
        </w:rPr>
        <w:t xml:space="preserve"> 1.23 g/cm</w:t>
      </w:r>
      <w:r w:rsidR="002235F9" w:rsidRPr="00FF1568">
        <w:rPr>
          <w:rFonts w:ascii="Times New Roman" w:hAnsi="Times New Roman"/>
          <w:szCs w:val="24"/>
          <w:vertAlign w:val="superscript"/>
        </w:rPr>
        <w:t>3</w:t>
      </w:r>
      <w:r w:rsidR="002235F9" w:rsidRPr="00FF1568">
        <w:rPr>
          <w:rFonts w:ascii="Times New Roman" w:hAnsi="Times New Roman"/>
          <w:szCs w:val="24"/>
        </w:rPr>
        <w:t xml:space="preserve"> corresponding to that of liquid H</w:t>
      </w:r>
      <w:r w:rsidR="002235F9" w:rsidRPr="00FF1568">
        <w:rPr>
          <w:rFonts w:ascii="Times New Roman" w:hAnsi="Times New Roman"/>
          <w:szCs w:val="24"/>
          <w:vertAlign w:val="subscript"/>
        </w:rPr>
        <w:t>2</w:t>
      </w:r>
      <w:r w:rsidR="002235F9" w:rsidRPr="00FF1568">
        <w:rPr>
          <w:rFonts w:ascii="Times New Roman" w:hAnsi="Times New Roman"/>
          <w:szCs w:val="24"/>
        </w:rPr>
        <w:t>O at the same pressure</w:t>
      </w:r>
      <w:hyperlink w:anchor="_ENREF_38" w:tooltip="KOSTER, 1969 #1220" w:history="1">
        <w:r w:rsidR="001B412E" w:rsidRPr="00FF1568">
          <w:rPr>
            <w:rFonts w:ascii="Times New Roman" w:hAnsi="Times New Roman"/>
            <w:szCs w:val="24"/>
          </w:rPr>
          <w:fldChar w:fldCharType="begin"/>
        </w:r>
        <w:r w:rsidR="001B412E" w:rsidRPr="00FF1568">
          <w:rPr>
            <w:rFonts w:ascii="Times New Roman" w:hAnsi="Times New Roman"/>
            <w:szCs w:val="24"/>
          </w:rPr>
          <w:instrText xml:space="preserve"> ADDIN EN.CITE &lt;EndNote&gt;&lt;Cite&gt;&lt;Author&gt;KOSTER&lt;/Author&gt;&lt;Year&gt;1969&lt;/Year&gt;&lt;RecNum&gt;1220&lt;/RecNum&gt;&lt;DisplayText&gt;&lt;style face="superscript"&gt;38&lt;/style&gt;&lt;/DisplayText&gt;&lt;record&gt;&lt;rec-number&gt;1220&lt;/rec-number&gt;&lt;foreign-keys&gt;&lt;key app="EN" db-id="rwfax2pfnxfpt3esesupz0pw9pwatfd5ex0s"&gt;1220&lt;/key&gt;&lt;/foreign-keys&gt;&lt;ref-type name="Journal Article"&gt;17&lt;/ref-type&gt;&lt;contributors&gt;&lt;authors&gt;&lt;author&gt;KOSTER, H. &lt;/author&gt;&lt;author&gt;FRANCK, E. U. &lt;/author&gt;&lt;/authors&gt;&lt;/contributors&gt;&lt;titles&gt;&lt;title&gt;Das spezifische Volumen des Wassers bei hohen Drucken bis 600°C und 10 kbar*) &lt;/title&gt;&lt;secondary-title&gt;Ber Bunsen Phys Chem &lt;/secondary-title&gt;&lt;/titles&gt;&lt;periodical&gt;&lt;full-title&gt;Ber Bunsen Phys Chem&lt;/full-title&gt;&lt;/periodical&gt;&lt;pages&gt;716-722&lt;/pages&gt;&lt;volume&gt;73&lt;/volume&gt;&lt;dates&gt;&lt;year&gt;1969&lt;/year&gt;&lt;pub-dates&gt;&lt;date&gt;1969&lt;/date&gt;&lt;/pub-dates&gt;&lt;/dates&gt;&lt;urls&gt;&lt;/urls&gt;&lt;/record&gt;&lt;/Cite&gt;&lt;/EndNote&gt;</w:instrText>
        </w:r>
        <w:r w:rsidR="001B412E" w:rsidRPr="00FF1568">
          <w:rPr>
            <w:rFonts w:ascii="Times New Roman" w:hAnsi="Times New Roman"/>
            <w:szCs w:val="24"/>
          </w:rPr>
          <w:fldChar w:fldCharType="separate"/>
        </w:r>
        <w:r w:rsidR="001B412E" w:rsidRPr="00FF1568">
          <w:rPr>
            <w:rFonts w:ascii="Times New Roman" w:hAnsi="Times New Roman"/>
            <w:noProof/>
            <w:szCs w:val="24"/>
            <w:vertAlign w:val="superscript"/>
          </w:rPr>
          <w:t>38</w:t>
        </w:r>
        <w:r w:rsidR="001B412E" w:rsidRPr="00FF1568">
          <w:rPr>
            <w:rFonts w:ascii="Times New Roman" w:hAnsi="Times New Roman"/>
            <w:szCs w:val="24"/>
          </w:rPr>
          <w:fldChar w:fldCharType="end"/>
        </w:r>
      </w:hyperlink>
      <w:r w:rsidR="002235F9">
        <w:rPr>
          <w:rFonts w:ascii="Times New Roman" w:hAnsi="Times New Roman"/>
          <w:szCs w:val="24"/>
        </w:rPr>
        <w:t xml:space="preserve">, </w:t>
      </w:r>
      <w:r w:rsidR="00A66A09" w:rsidRPr="00FF1568">
        <w:rPr>
          <w:rFonts w:ascii="Times New Roman" w:hAnsi="Times New Roman"/>
          <w:szCs w:val="24"/>
        </w:rPr>
        <w:t>the points of both materials lie on the same curve</w:t>
      </w:r>
      <w:r w:rsidR="00043EDF" w:rsidRPr="00FF1568">
        <w:rPr>
          <w:rFonts w:ascii="Times New Roman" w:hAnsi="Times New Roman"/>
          <w:szCs w:val="24"/>
        </w:rPr>
        <w:t xml:space="preserve">. </w:t>
      </w:r>
      <w:r w:rsidR="00FE11D3" w:rsidRPr="00FF1568">
        <w:rPr>
          <w:rFonts w:ascii="Times New Roman" w:hAnsi="Times New Roman"/>
          <w:szCs w:val="24"/>
        </w:rPr>
        <w:t>Th</w:t>
      </w:r>
      <w:r w:rsidR="00FE11D3">
        <w:rPr>
          <w:rFonts w:ascii="Times New Roman" w:hAnsi="Times New Roman"/>
          <w:szCs w:val="24"/>
        </w:rPr>
        <w:t>e water density</w:t>
      </w:r>
      <w:r w:rsidR="00FE11D3" w:rsidRPr="00FF1568">
        <w:rPr>
          <w:rFonts w:ascii="Times New Roman" w:hAnsi="Times New Roman"/>
          <w:szCs w:val="24"/>
        </w:rPr>
        <w:t xml:space="preserve"> </w:t>
      </w:r>
      <w:r w:rsidR="009F2A22" w:rsidRPr="00FF1568">
        <w:rPr>
          <w:rFonts w:ascii="Times New Roman" w:hAnsi="Times New Roman"/>
          <w:szCs w:val="24"/>
        </w:rPr>
        <w:t xml:space="preserve">value attained </w:t>
      </w:r>
      <w:r w:rsidR="00AB0FF9" w:rsidRPr="00FF1568">
        <w:rPr>
          <w:rFonts w:ascii="Times New Roman" w:hAnsi="Times New Roman"/>
          <w:szCs w:val="24"/>
        </w:rPr>
        <w:t xml:space="preserve">at 0.9 </w:t>
      </w:r>
      <w:proofErr w:type="spellStart"/>
      <w:r w:rsidR="00AB0FF9" w:rsidRPr="00FF1568">
        <w:rPr>
          <w:rFonts w:ascii="Times New Roman" w:hAnsi="Times New Roman"/>
          <w:szCs w:val="24"/>
        </w:rPr>
        <w:t>GPa</w:t>
      </w:r>
      <w:proofErr w:type="spellEnd"/>
      <w:r w:rsidR="00AB0FF9" w:rsidRPr="00FF1568">
        <w:rPr>
          <w:rFonts w:ascii="Times New Roman" w:hAnsi="Times New Roman"/>
          <w:szCs w:val="24"/>
        </w:rPr>
        <w:t xml:space="preserve"> </w:t>
      </w:r>
      <w:r w:rsidR="009F2A22" w:rsidRPr="00FF1568">
        <w:rPr>
          <w:rFonts w:ascii="Times New Roman" w:hAnsi="Times New Roman"/>
          <w:szCs w:val="24"/>
        </w:rPr>
        <w:t>in the case of TON</w:t>
      </w:r>
      <w:r w:rsidR="003F7E32" w:rsidRPr="00FF1568">
        <w:rPr>
          <w:rFonts w:ascii="Times New Roman" w:hAnsi="Times New Roman"/>
          <w:szCs w:val="24"/>
        </w:rPr>
        <w:t xml:space="preserve"> is 1.09(4) g/cm</w:t>
      </w:r>
      <w:r w:rsidR="003F7E32" w:rsidRPr="00FF1568">
        <w:rPr>
          <w:rFonts w:ascii="Times New Roman" w:hAnsi="Times New Roman"/>
          <w:szCs w:val="24"/>
          <w:vertAlign w:val="superscript"/>
        </w:rPr>
        <w:t>3</w:t>
      </w:r>
      <w:r w:rsidR="009F2A22" w:rsidRPr="00FF1568">
        <w:rPr>
          <w:rFonts w:ascii="Times New Roman" w:hAnsi="Times New Roman"/>
          <w:szCs w:val="24"/>
        </w:rPr>
        <w:t>, whereas the maximum</w:t>
      </w:r>
      <w:r w:rsidR="00AB0FF9" w:rsidRPr="00FF1568">
        <w:rPr>
          <w:rFonts w:ascii="Times New Roman" w:hAnsi="Times New Roman"/>
          <w:szCs w:val="24"/>
        </w:rPr>
        <w:t xml:space="preserve"> value</w:t>
      </w:r>
      <w:r w:rsidR="009F2A22" w:rsidRPr="00FF1568">
        <w:rPr>
          <w:rFonts w:ascii="Times New Roman" w:hAnsi="Times New Roman"/>
          <w:szCs w:val="24"/>
        </w:rPr>
        <w:t xml:space="preserve"> for MFI is 1.1</w:t>
      </w:r>
      <w:r w:rsidR="00654EBB">
        <w:rPr>
          <w:rFonts w:ascii="Times New Roman" w:hAnsi="Times New Roman"/>
          <w:szCs w:val="24"/>
        </w:rPr>
        <w:t>7</w:t>
      </w:r>
      <w:r w:rsidR="004942BA" w:rsidRPr="00FF1568">
        <w:rPr>
          <w:rFonts w:ascii="Times New Roman" w:hAnsi="Times New Roman"/>
          <w:szCs w:val="24"/>
        </w:rPr>
        <w:t>(</w:t>
      </w:r>
      <w:r w:rsidR="00D47A47">
        <w:rPr>
          <w:rFonts w:ascii="Times New Roman" w:hAnsi="Times New Roman"/>
          <w:szCs w:val="24"/>
        </w:rPr>
        <w:t>6</w:t>
      </w:r>
      <w:r w:rsidR="004942BA" w:rsidRPr="00FF1568">
        <w:rPr>
          <w:rFonts w:ascii="Times New Roman" w:hAnsi="Times New Roman"/>
          <w:szCs w:val="24"/>
        </w:rPr>
        <w:t>)</w:t>
      </w:r>
      <w:r w:rsidR="009F2A22" w:rsidRPr="00FF1568">
        <w:rPr>
          <w:rFonts w:ascii="Times New Roman" w:hAnsi="Times New Roman"/>
          <w:szCs w:val="24"/>
        </w:rPr>
        <w:t xml:space="preserve"> g/cm</w:t>
      </w:r>
      <w:r w:rsidR="009F2A22" w:rsidRPr="00FF1568">
        <w:rPr>
          <w:rFonts w:ascii="Times New Roman" w:hAnsi="Times New Roman"/>
          <w:szCs w:val="24"/>
          <w:vertAlign w:val="superscript"/>
        </w:rPr>
        <w:t>3</w:t>
      </w:r>
      <w:r w:rsidR="009F2A22" w:rsidRPr="00FF1568">
        <w:rPr>
          <w:rFonts w:ascii="Times New Roman" w:hAnsi="Times New Roman"/>
          <w:szCs w:val="24"/>
        </w:rPr>
        <w:t xml:space="preserve"> at 0.</w:t>
      </w:r>
      <w:r w:rsidR="00185551">
        <w:rPr>
          <w:rFonts w:ascii="Times New Roman" w:hAnsi="Times New Roman"/>
          <w:szCs w:val="24"/>
        </w:rPr>
        <w:t>86</w:t>
      </w:r>
      <w:r w:rsidR="009F2A22" w:rsidRPr="00FF1568">
        <w:rPr>
          <w:rFonts w:ascii="Times New Roman" w:hAnsi="Times New Roman"/>
          <w:szCs w:val="24"/>
        </w:rPr>
        <w:t xml:space="preserve"> </w:t>
      </w:r>
      <w:proofErr w:type="spellStart"/>
      <w:r w:rsidR="009F2A22" w:rsidRPr="00FF1568">
        <w:rPr>
          <w:rFonts w:ascii="Times New Roman" w:hAnsi="Times New Roman"/>
          <w:szCs w:val="24"/>
        </w:rPr>
        <w:t>GPa</w:t>
      </w:r>
      <w:proofErr w:type="spellEnd"/>
      <w:r w:rsidR="00966474" w:rsidRPr="00FF1568">
        <w:rPr>
          <w:rFonts w:ascii="Times New Roman" w:hAnsi="Times New Roman"/>
          <w:szCs w:val="24"/>
        </w:rPr>
        <w:t xml:space="preserve">. </w:t>
      </w:r>
      <w:r w:rsidR="003F7E32" w:rsidRPr="00FF1568">
        <w:rPr>
          <w:rFonts w:ascii="Times New Roman" w:hAnsi="Times New Roman"/>
          <w:szCs w:val="24"/>
        </w:rPr>
        <w:t>The lower value for TON can be related to the presence</w:t>
      </w:r>
      <w:r w:rsidR="004942BA" w:rsidRPr="00FF1568">
        <w:rPr>
          <w:rFonts w:ascii="Times New Roman" w:hAnsi="Times New Roman"/>
          <w:szCs w:val="24"/>
        </w:rPr>
        <w:t xml:space="preserve"> of the remaining </w:t>
      </w:r>
      <w:r w:rsidR="004942BA" w:rsidRPr="00FF1568">
        <w:t>C, N and Na atoms, which take the place of H</w:t>
      </w:r>
      <w:r w:rsidR="004942BA" w:rsidRPr="00FF1568">
        <w:rPr>
          <w:vertAlign w:val="subscript"/>
        </w:rPr>
        <w:t>2</w:t>
      </w:r>
      <w:r w:rsidR="004942BA" w:rsidRPr="00FF1568">
        <w:t xml:space="preserve">O molecules. </w:t>
      </w:r>
      <w:r w:rsidR="00966474" w:rsidRPr="00FF1568">
        <w:rPr>
          <w:rFonts w:ascii="Times New Roman" w:hAnsi="Times New Roman"/>
          <w:szCs w:val="24"/>
        </w:rPr>
        <w:t xml:space="preserve">The results of MC simulations </w:t>
      </w:r>
      <w:r w:rsidR="00CA4B3B" w:rsidRPr="00FF1568">
        <w:rPr>
          <w:rFonts w:ascii="Times New Roman" w:hAnsi="Times New Roman"/>
          <w:szCs w:val="24"/>
        </w:rPr>
        <w:t>(see below) confirm that the density of inserted</w:t>
      </w:r>
      <w:r w:rsidR="00966474" w:rsidRPr="00FF1568">
        <w:rPr>
          <w:rFonts w:ascii="Times New Roman" w:hAnsi="Times New Roman"/>
          <w:szCs w:val="24"/>
        </w:rPr>
        <w:t xml:space="preserve"> H</w:t>
      </w:r>
      <w:r w:rsidR="00966474" w:rsidRPr="00FF1568">
        <w:rPr>
          <w:rFonts w:ascii="Times New Roman" w:hAnsi="Times New Roman"/>
          <w:szCs w:val="24"/>
          <w:vertAlign w:val="subscript"/>
        </w:rPr>
        <w:t>2</w:t>
      </w:r>
      <w:r w:rsidR="00966474" w:rsidRPr="00FF1568">
        <w:rPr>
          <w:rFonts w:ascii="Times New Roman" w:hAnsi="Times New Roman"/>
          <w:szCs w:val="24"/>
        </w:rPr>
        <w:t xml:space="preserve">O in </w:t>
      </w:r>
      <w:r w:rsidR="00CA4B3B" w:rsidRPr="00FF1568">
        <w:rPr>
          <w:rFonts w:ascii="Times New Roman" w:hAnsi="Times New Roman"/>
          <w:szCs w:val="24"/>
        </w:rPr>
        <w:t xml:space="preserve">both materials is essentially equivalent to that of </w:t>
      </w:r>
      <w:r w:rsidR="00966474" w:rsidRPr="00FF1568">
        <w:rPr>
          <w:rFonts w:ascii="Times New Roman" w:hAnsi="Times New Roman"/>
          <w:szCs w:val="24"/>
        </w:rPr>
        <w:t>liquid water</w:t>
      </w:r>
      <w:r w:rsidR="00CA4B3B" w:rsidRPr="00FF1568">
        <w:rPr>
          <w:rFonts w:ascii="Times New Roman" w:hAnsi="Times New Roman"/>
          <w:szCs w:val="24"/>
        </w:rPr>
        <w:t xml:space="preserve"> at the same pressure</w:t>
      </w:r>
      <w:r w:rsidR="00966474" w:rsidRPr="00FF1568">
        <w:rPr>
          <w:rFonts w:ascii="Times New Roman" w:hAnsi="Times New Roman"/>
          <w:szCs w:val="24"/>
        </w:rPr>
        <w:t>.</w:t>
      </w:r>
      <w:r w:rsidR="009F2A22" w:rsidRPr="00FF1568">
        <w:rPr>
          <w:rFonts w:ascii="Times New Roman" w:hAnsi="Times New Roman"/>
          <w:szCs w:val="24"/>
        </w:rPr>
        <w:t xml:space="preserve"> </w:t>
      </w:r>
      <w:r w:rsidR="00AD0218" w:rsidRPr="00FF1568">
        <w:rPr>
          <w:rFonts w:ascii="Times New Roman" w:hAnsi="Times New Roman"/>
          <w:szCs w:val="24"/>
        </w:rPr>
        <w:t>These results indicate that at high enough pressure</w:t>
      </w:r>
      <w:r w:rsidR="00FE11D3">
        <w:rPr>
          <w:rFonts w:ascii="Times New Roman" w:hAnsi="Times New Roman"/>
          <w:szCs w:val="24"/>
        </w:rPr>
        <w:t>,</w:t>
      </w:r>
      <w:r w:rsidR="00AD0218" w:rsidRPr="00FF1568">
        <w:rPr>
          <w:rFonts w:ascii="Times New Roman" w:hAnsi="Times New Roman"/>
          <w:szCs w:val="24"/>
        </w:rPr>
        <w:t xml:space="preserve"> full pore filling occurs in hydrophobic zeolites. </w:t>
      </w:r>
      <w:r w:rsidR="000A254B" w:rsidRPr="00FF1568">
        <w:rPr>
          <w:rFonts w:ascii="Times New Roman" w:hAnsi="Times New Roman"/>
          <w:szCs w:val="24"/>
        </w:rPr>
        <w:t xml:space="preserve">This process is reversible to a very large extent and the majority of the water is extruded on pressure release. </w:t>
      </w:r>
      <w:r w:rsidR="00A66A09" w:rsidRPr="00FF1568">
        <w:rPr>
          <w:rFonts w:ascii="Times New Roman" w:hAnsi="Times New Roman"/>
          <w:szCs w:val="24"/>
        </w:rPr>
        <w:t>The residual H</w:t>
      </w:r>
      <w:r w:rsidR="00A66A09" w:rsidRPr="00FF1568">
        <w:rPr>
          <w:rFonts w:ascii="Times New Roman" w:hAnsi="Times New Roman"/>
          <w:szCs w:val="24"/>
          <w:vertAlign w:val="subscript"/>
        </w:rPr>
        <w:t>2</w:t>
      </w:r>
      <w:r w:rsidR="00A66A09" w:rsidRPr="00FF1568">
        <w:rPr>
          <w:rFonts w:ascii="Times New Roman" w:hAnsi="Times New Roman"/>
          <w:szCs w:val="24"/>
        </w:rPr>
        <w:t xml:space="preserve">O content is higher for </w:t>
      </w:r>
      <w:r w:rsidR="007970FF" w:rsidRPr="00FF1568">
        <w:rPr>
          <w:rFonts w:ascii="Times New Roman" w:hAnsi="Times New Roman"/>
          <w:szCs w:val="24"/>
        </w:rPr>
        <w:t>TON (</w:t>
      </w:r>
      <w:r w:rsidR="005B3D71" w:rsidRPr="00FF1568">
        <w:rPr>
          <w:rFonts w:ascii="Times New Roman" w:hAnsi="Times New Roman"/>
          <w:szCs w:val="24"/>
        </w:rPr>
        <w:t>3</w:t>
      </w:r>
      <w:r w:rsidR="00454594" w:rsidRPr="00FF1568">
        <w:rPr>
          <w:rFonts w:ascii="Times New Roman" w:hAnsi="Times New Roman"/>
          <w:szCs w:val="24"/>
        </w:rPr>
        <w:t>2</w:t>
      </w:r>
      <w:r w:rsidR="007970FF" w:rsidRPr="00FF1568">
        <w:rPr>
          <w:rFonts w:ascii="Times New Roman" w:hAnsi="Times New Roman"/>
          <w:szCs w:val="24"/>
        </w:rPr>
        <w:t xml:space="preserve">%) </w:t>
      </w:r>
      <w:r w:rsidR="00A66A09" w:rsidRPr="00FF1568">
        <w:rPr>
          <w:rFonts w:ascii="Times New Roman" w:hAnsi="Times New Roman"/>
          <w:szCs w:val="24"/>
        </w:rPr>
        <w:t xml:space="preserve">as compared to </w:t>
      </w:r>
      <w:r w:rsidR="007970FF" w:rsidRPr="00FF1568">
        <w:rPr>
          <w:rFonts w:ascii="Times New Roman" w:hAnsi="Times New Roman"/>
          <w:szCs w:val="24"/>
        </w:rPr>
        <w:t>MFI (</w:t>
      </w:r>
      <w:r w:rsidR="000D4C19">
        <w:rPr>
          <w:rFonts w:ascii="Times New Roman" w:hAnsi="Times New Roman"/>
          <w:szCs w:val="24"/>
        </w:rPr>
        <w:t>8</w:t>
      </w:r>
      <w:r w:rsidR="007970FF" w:rsidRPr="00FF1568">
        <w:rPr>
          <w:rFonts w:ascii="Times New Roman" w:hAnsi="Times New Roman"/>
          <w:szCs w:val="24"/>
        </w:rPr>
        <w:t>%)</w:t>
      </w:r>
      <w:r w:rsidR="00022D61" w:rsidRPr="00FF1568">
        <w:rPr>
          <w:rFonts w:ascii="Times New Roman" w:hAnsi="Times New Roman"/>
          <w:szCs w:val="24"/>
        </w:rPr>
        <w:t xml:space="preserve">, which </w:t>
      </w:r>
      <w:proofErr w:type="gramStart"/>
      <w:r w:rsidR="007970FF" w:rsidRPr="00FF1568">
        <w:rPr>
          <w:rFonts w:ascii="Times New Roman" w:hAnsi="Times New Roman"/>
          <w:szCs w:val="24"/>
        </w:rPr>
        <w:t>can be linked</w:t>
      </w:r>
      <w:proofErr w:type="gramEnd"/>
      <w:r w:rsidR="007970FF" w:rsidRPr="00FF1568">
        <w:rPr>
          <w:rFonts w:ascii="Times New Roman" w:hAnsi="Times New Roman"/>
          <w:szCs w:val="24"/>
        </w:rPr>
        <w:t xml:space="preserve"> to </w:t>
      </w:r>
      <w:r w:rsidR="00FE11D3" w:rsidRPr="00FF1568">
        <w:rPr>
          <w:rFonts w:ascii="Times New Roman" w:hAnsi="Times New Roman"/>
          <w:szCs w:val="24"/>
        </w:rPr>
        <w:t>Na cations and protons in the pores</w:t>
      </w:r>
      <w:r w:rsidR="00FE11D3">
        <w:rPr>
          <w:rFonts w:ascii="Times New Roman" w:hAnsi="Times New Roman"/>
          <w:szCs w:val="24"/>
        </w:rPr>
        <w:t>,</w:t>
      </w:r>
      <w:r w:rsidR="00FE11D3" w:rsidRPr="00FF1568">
        <w:rPr>
          <w:rFonts w:ascii="Times New Roman" w:hAnsi="Times New Roman"/>
          <w:szCs w:val="24"/>
        </w:rPr>
        <w:t xml:space="preserve"> </w:t>
      </w:r>
      <w:r w:rsidR="00F343CF">
        <w:rPr>
          <w:rFonts w:ascii="Times New Roman" w:hAnsi="Times New Roman"/>
          <w:szCs w:val="24"/>
        </w:rPr>
        <w:t xml:space="preserve">which compensate the </w:t>
      </w:r>
      <w:r w:rsidR="00A86A11" w:rsidRPr="00FF1568">
        <w:rPr>
          <w:rFonts w:ascii="Times New Roman" w:hAnsi="Times New Roman"/>
          <w:szCs w:val="24"/>
        </w:rPr>
        <w:t>charge</w:t>
      </w:r>
      <w:r w:rsidR="00F343CF">
        <w:rPr>
          <w:rFonts w:ascii="Times New Roman" w:hAnsi="Times New Roman"/>
          <w:szCs w:val="24"/>
        </w:rPr>
        <w:t>s</w:t>
      </w:r>
      <w:r w:rsidR="00A86A11" w:rsidRPr="00FF1568">
        <w:rPr>
          <w:rFonts w:ascii="Times New Roman" w:hAnsi="Times New Roman"/>
          <w:szCs w:val="24"/>
        </w:rPr>
        <w:t xml:space="preserve"> </w:t>
      </w:r>
      <w:r w:rsidR="00F343CF">
        <w:rPr>
          <w:rFonts w:ascii="Times New Roman" w:hAnsi="Times New Roman"/>
          <w:szCs w:val="24"/>
        </w:rPr>
        <w:t>due to the</w:t>
      </w:r>
      <w:r w:rsidR="00A86A11" w:rsidRPr="00FF1568">
        <w:rPr>
          <w:rFonts w:ascii="Times New Roman" w:hAnsi="Times New Roman"/>
          <w:szCs w:val="24"/>
        </w:rPr>
        <w:t xml:space="preserve"> </w:t>
      </w:r>
      <w:r w:rsidR="007970FF" w:rsidRPr="00FF1568">
        <w:rPr>
          <w:rFonts w:ascii="Times New Roman" w:hAnsi="Times New Roman"/>
          <w:szCs w:val="24"/>
        </w:rPr>
        <w:t>Al cations in the framework</w:t>
      </w:r>
      <w:r w:rsidR="00A66A09" w:rsidRPr="00FF1568">
        <w:rPr>
          <w:rFonts w:ascii="Times New Roman" w:hAnsi="Times New Roman"/>
          <w:szCs w:val="24"/>
        </w:rPr>
        <w:t>.</w:t>
      </w:r>
    </w:p>
    <w:p w14:paraId="31EBD4C8" w14:textId="6EA185E0" w:rsidR="00C57D56" w:rsidRPr="00FF1568" w:rsidRDefault="0053155A" w:rsidP="00364738">
      <w:pPr>
        <w:pStyle w:val="TAMainText"/>
        <w:rPr>
          <w:rFonts w:ascii="Times New Roman" w:hAnsi="Times New Roman"/>
          <w:szCs w:val="24"/>
        </w:rPr>
      </w:pPr>
      <w:r w:rsidRPr="00FF1568">
        <w:rPr>
          <w:rFonts w:ascii="Times New Roman" w:hAnsi="Times New Roman"/>
          <w:szCs w:val="24"/>
        </w:rPr>
        <w:t>In both materials the unit c</w:t>
      </w:r>
      <w:r w:rsidR="00C57D56" w:rsidRPr="00FF1568">
        <w:rPr>
          <w:rFonts w:ascii="Times New Roman" w:hAnsi="Times New Roman"/>
          <w:szCs w:val="24"/>
        </w:rPr>
        <w:t>ell parameters</w:t>
      </w:r>
      <w:r w:rsidR="00F343CF">
        <w:rPr>
          <w:rFonts w:ascii="Times New Roman" w:hAnsi="Times New Roman"/>
          <w:szCs w:val="24"/>
        </w:rPr>
        <w:t xml:space="preserve"> (except b in TON, see below)</w:t>
      </w:r>
      <w:r w:rsidRPr="00FF1568">
        <w:rPr>
          <w:rFonts w:ascii="Times New Roman" w:hAnsi="Times New Roman"/>
          <w:szCs w:val="24"/>
        </w:rPr>
        <w:t xml:space="preserve"> are </w:t>
      </w:r>
      <w:r w:rsidR="00FE11D3">
        <w:rPr>
          <w:rFonts w:ascii="Times New Roman" w:hAnsi="Times New Roman"/>
          <w:szCs w:val="24"/>
        </w:rPr>
        <w:t>larger</w:t>
      </w:r>
      <w:r w:rsidR="00FE11D3" w:rsidRPr="00FF1568">
        <w:rPr>
          <w:rFonts w:ascii="Times New Roman" w:hAnsi="Times New Roman"/>
          <w:szCs w:val="24"/>
        </w:rPr>
        <w:t xml:space="preserve"> </w:t>
      </w:r>
      <w:r w:rsidRPr="00FF1568">
        <w:rPr>
          <w:rFonts w:ascii="Times New Roman" w:hAnsi="Times New Roman"/>
          <w:szCs w:val="24"/>
        </w:rPr>
        <w:t xml:space="preserve">than </w:t>
      </w:r>
      <w:r w:rsidR="00FE11D3" w:rsidRPr="00FF1568">
        <w:rPr>
          <w:rFonts w:ascii="Times New Roman" w:hAnsi="Times New Roman"/>
          <w:szCs w:val="24"/>
        </w:rPr>
        <w:t>th</w:t>
      </w:r>
      <w:r w:rsidR="00FE11D3">
        <w:rPr>
          <w:rFonts w:ascii="Times New Roman" w:hAnsi="Times New Roman"/>
          <w:szCs w:val="24"/>
        </w:rPr>
        <w:t>ose of the</w:t>
      </w:r>
      <w:r w:rsidR="00FE11D3" w:rsidRPr="00FF1568">
        <w:rPr>
          <w:rFonts w:ascii="Times New Roman" w:hAnsi="Times New Roman"/>
          <w:szCs w:val="24"/>
        </w:rPr>
        <w:t xml:space="preserve"> </w:t>
      </w:r>
      <w:r w:rsidRPr="00FF1568">
        <w:rPr>
          <w:rFonts w:ascii="Times New Roman" w:hAnsi="Times New Roman"/>
          <w:szCs w:val="24"/>
        </w:rPr>
        <w:t>corresponding empty zeolites</w:t>
      </w:r>
      <w:r w:rsidR="00B15129" w:rsidRPr="00FF1568">
        <w:rPr>
          <w:rFonts w:ascii="Times New Roman" w:hAnsi="Times New Roman"/>
          <w:szCs w:val="24"/>
        </w:rPr>
        <w:fldChar w:fldCharType="begin">
          <w:fldData xml:space="preserve">PEVuZE5vdGU+PENpdGU+PEF1dGhvcj5UaGliYXVkPC9BdXRob3I+PFllYXI+MjAxODwvWWVhcj48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</w:fldData>
        </w:fldChar>
      </w:r>
      <w:r w:rsidR="00F85EDA" w:rsidRPr="00FF1568">
        <w:rPr>
          <w:rFonts w:ascii="Times New Roman" w:hAnsi="Times New Roman"/>
          <w:szCs w:val="24"/>
        </w:rPr>
        <w:instrText xml:space="preserve"> ADDIN EN.CITE </w:instrText>
      </w:r>
      <w:r w:rsidR="00F85EDA" w:rsidRPr="00FF1568">
        <w:rPr>
          <w:rFonts w:ascii="Times New Roman" w:hAnsi="Times New Roman"/>
          <w:szCs w:val="24"/>
        </w:rPr>
        <w:fldChar w:fldCharType="begin">
          <w:fldData xml:space="preserve">PEVuZE5vdGU+PENpdGU+PEF1dGhvcj5UaGliYXVkPC9BdXRob3I+PFllYXI+MjAxODwvWWVhcj48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</w:fldData>
        </w:fldChar>
      </w:r>
      <w:r w:rsidR="00F85EDA" w:rsidRPr="00FF1568">
        <w:rPr>
          <w:rFonts w:ascii="Times New Roman" w:hAnsi="Times New Roman"/>
          <w:szCs w:val="24"/>
        </w:rPr>
        <w:instrText xml:space="preserve"> ADDIN EN.CITE.DATA </w:instrText>
      </w:r>
      <w:r w:rsidR="00F85EDA" w:rsidRPr="00FF1568">
        <w:rPr>
          <w:rFonts w:ascii="Times New Roman" w:hAnsi="Times New Roman"/>
          <w:szCs w:val="24"/>
        </w:rPr>
      </w:r>
      <w:r w:rsidR="00F85EDA" w:rsidRPr="00FF1568">
        <w:rPr>
          <w:rFonts w:ascii="Times New Roman" w:hAnsi="Times New Roman"/>
          <w:szCs w:val="24"/>
        </w:rPr>
        <w:fldChar w:fldCharType="end"/>
      </w:r>
      <w:r w:rsidR="00B15129" w:rsidRPr="00FF1568">
        <w:rPr>
          <w:rFonts w:ascii="Times New Roman" w:hAnsi="Times New Roman"/>
          <w:szCs w:val="24"/>
        </w:rPr>
      </w:r>
      <w:r w:rsidR="00B15129" w:rsidRPr="00FF1568">
        <w:rPr>
          <w:rFonts w:ascii="Times New Roman" w:hAnsi="Times New Roman"/>
          <w:szCs w:val="24"/>
        </w:rPr>
        <w:fldChar w:fldCharType="separate"/>
      </w:r>
      <w:hyperlink w:anchor="_ENREF_27" w:tooltip="Thibaud, 2018 #1217" w:history="1">
        <w:r w:rsidR="001B412E" w:rsidRPr="00FF1568">
          <w:rPr>
            <w:rFonts w:ascii="Times New Roman" w:hAnsi="Times New Roman"/>
            <w:noProof/>
            <w:szCs w:val="24"/>
            <w:vertAlign w:val="superscript"/>
          </w:rPr>
          <w:t>27</w:t>
        </w:r>
      </w:hyperlink>
      <w:r w:rsidR="00F85EDA" w:rsidRPr="00FF1568">
        <w:rPr>
          <w:rFonts w:ascii="Times New Roman" w:hAnsi="Times New Roman"/>
          <w:noProof/>
          <w:szCs w:val="24"/>
          <w:vertAlign w:val="superscript"/>
        </w:rPr>
        <w:t xml:space="preserve">, </w:t>
      </w:r>
      <w:hyperlink w:anchor="_ENREF_39" w:tooltip="Haines, 2009 #953" w:history="1">
        <w:r w:rsidR="001B412E" w:rsidRPr="00FF1568">
          <w:rPr>
            <w:rFonts w:ascii="Times New Roman" w:hAnsi="Times New Roman"/>
            <w:noProof/>
            <w:szCs w:val="24"/>
            <w:vertAlign w:val="superscript"/>
          </w:rPr>
          <w:t>39</w:t>
        </w:r>
      </w:hyperlink>
      <w:r w:rsidR="00B15129" w:rsidRPr="00FF1568">
        <w:rPr>
          <w:rFonts w:ascii="Times New Roman" w:hAnsi="Times New Roman"/>
          <w:szCs w:val="24"/>
        </w:rPr>
        <w:fldChar w:fldCharType="end"/>
      </w:r>
      <w:r w:rsidRPr="00FF1568">
        <w:rPr>
          <w:rFonts w:ascii="Times New Roman" w:hAnsi="Times New Roman"/>
          <w:szCs w:val="24"/>
        </w:rPr>
        <w:t xml:space="preserve"> </w:t>
      </w:r>
      <w:r w:rsidR="00FE11D3">
        <w:rPr>
          <w:rFonts w:ascii="Times New Roman" w:hAnsi="Times New Roman"/>
          <w:szCs w:val="24"/>
        </w:rPr>
        <w:t xml:space="preserve">compressed in non-penetrating media </w:t>
      </w:r>
      <w:r w:rsidR="00783E02" w:rsidRPr="00FF1568">
        <w:rPr>
          <w:rFonts w:ascii="Times New Roman" w:hAnsi="Times New Roman"/>
          <w:szCs w:val="24"/>
        </w:rPr>
        <w:t>from 0.9 down to 0.6</w:t>
      </w:r>
      <w:r w:rsidRPr="00FF1568">
        <w:rPr>
          <w:rFonts w:ascii="Times New Roman" w:hAnsi="Times New Roman"/>
          <w:szCs w:val="24"/>
        </w:rPr>
        <w:t xml:space="preserve"> </w:t>
      </w:r>
      <w:proofErr w:type="spellStart"/>
      <w:r w:rsidRPr="00FF1568">
        <w:rPr>
          <w:rFonts w:ascii="Times New Roman" w:hAnsi="Times New Roman"/>
          <w:szCs w:val="24"/>
        </w:rPr>
        <w:t>GPa</w:t>
      </w:r>
      <w:proofErr w:type="spellEnd"/>
      <w:r w:rsidRPr="00FF1568">
        <w:rPr>
          <w:rFonts w:ascii="Times New Roman" w:hAnsi="Times New Roman"/>
          <w:szCs w:val="24"/>
        </w:rPr>
        <w:t xml:space="preserve"> due to swelling of the pores </w:t>
      </w:r>
      <w:r w:rsidR="000D30B8" w:rsidRPr="00FF1568">
        <w:rPr>
          <w:rFonts w:ascii="Times New Roman" w:hAnsi="Times New Roman"/>
          <w:szCs w:val="24"/>
        </w:rPr>
        <w:t>induced by</w:t>
      </w:r>
      <w:r w:rsidRPr="00FF1568">
        <w:rPr>
          <w:rFonts w:ascii="Times New Roman" w:hAnsi="Times New Roman"/>
          <w:szCs w:val="24"/>
        </w:rPr>
        <w:t xml:space="preserve"> the presence of H</w:t>
      </w:r>
      <w:r w:rsidRPr="00FF1568">
        <w:rPr>
          <w:rFonts w:ascii="Times New Roman" w:hAnsi="Times New Roman"/>
          <w:szCs w:val="24"/>
          <w:vertAlign w:val="subscript"/>
        </w:rPr>
        <w:t>2</w:t>
      </w:r>
      <w:r w:rsidRPr="00FF1568">
        <w:rPr>
          <w:rFonts w:ascii="Times New Roman" w:hAnsi="Times New Roman"/>
          <w:szCs w:val="24"/>
        </w:rPr>
        <w:t xml:space="preserve">O molecules </w:t>
      </w:r>
      <w:r w:rsidR="00A66A09" w:rsidRPr="00FF1568">
        <w:rPr>
          <w:rFonts w:ascii="Times New Roman" w:hAnsi="Times New Roman"/>
          <w:szCs w:val="24"/>
        </w:rPr>
        <w:t xml:space="preserve">(Figures </w:t>
      </w:r>
      <w:r w:rsidR="00246472" w:rsidRPr="00FF1568">
        <w:rPr>
          <w:rFonts w:ascii="Times New Roman" w:hAnsi="Times New Roman"/>
          <w:szCs w:val="24"/>
        </w:rPr>
        <w:t>6</w:t>
      </w:r>
      <w:r w:rsidR="00A66A09" w:rsidRPr="00FF1568">
        <w:rPr>
          <w:rFonts w:ascii="Times New Roman" w:hAnsi="Times New Roman"/>
          <w:szCs w:val="24"/>
        </w:rPr>
        <w:t xml:space="preserve"> and </w:t>
      </w:r>
      <w:r w:rsidR="00246472" w:rsidRPr="00FF1568">
        <w:rPr>
          <w:rFonts w:ascii="Times New Roman" w:hAnsi="Times New Roman"/>
          <w:szCs w:val="24"/>
        </w:rPr>
        <w:t>7</w:t>
      </w:r>
      <w:r w:rsidRPr="00FF1568">
        <w:rPr>
          <w:rFonts w:ascii="Times New Roman" w:hAnsi="Times New Roman"/>
          <w:szCs w:val="24"/>
        </w:rPr>
        <w:t xml:space="preserve">). In the case of TON, the difference between </w:t>
      </w:r>
      <w:proofErr w:type="gramStart"/>
      <w:r w:rsidRPr="00FF1568">
        <w:rPr>
          <w:rFonts w:ascii="Times New Roman" w:hAnsi="Times New Roman"/>
          <w:szCs w:val="24"/>
        </w:rPr>
        <w:t xml:space="preserve">the </w:t>
      </w:r>
      <w:r w:rsidRPr="00FF1568">
        <w:rPr>
          <w:rFonts w:ascii="Times New Roman" w:hAnsi="Times New Roman"/>
          <w:i/>
          <w:szCs w:val="24"/>
        </w:rPr>
        <w:t>a</w:t>
      </w:r>
      <w:proofErr w:type="gramEnd"/>
      <w:r w:rsidRPr="00FF1568">
        <w:rPr>
          <w:rFonts w:ascii="Times New Roman" w:hAnsi="Times New Roman"/>
          <w:szCs w:val="24"/>
        </w:rPr>
        <w:t xml:space="preserve"> and </w:t>
      </w:r>
      <w:r w:rsidRPr="00FF1568">
        <w:rPr>
          <w:rFonts w:ascii="Times New Roman" w:hAnsi="Times New Roman"/>
          <w:i/>
          <w:szCs w:val="24"/>
        </w:rPr>
        <w:t>b</w:t>
      </w:r>
      <w:r w:rsidRPr="00FF1568">
        <w:rPr>
          <w:rFonts w:ascii="Times New Roman" w:hAnsi="Times New Roman"/>
          <w:szCs w:val="24"/>
        </w:rPr>
        <w:t xml:space="preserve"> parameters is greater due </w:t>
      </w:r>
      <w:r w:rsidR="000D30B8" w:rsidRPr="00FF1568">
        <w:rPr>
          <w:rFonts w:ascii="Times New Roman" w:hAnsi="Times New Roman"/>
          <w:szCs w:val="24"/>
        </w:rPr>
        <w:t xml:space="preserve">to </w:t>
      </w:r>
      <w:r w:rsidRPr="00FF1568">
        <w:rPr>
          <w:rFonts w:ascii="Times New Roman" w:hAnsi="Times New Roman"/>
          <w:szCs w:val="24"/>
        </w:rPr>
        <w:t>greater distortion of the pores</w:t>
      </w:r>
      <w:r w:rsidR="00E66E3A" w:rsidRPr="00FF1568">
        <w:rPr>
          <w:rFonts w:ascii="Times New Roman" w:hAnsi="Times New Roman"/>
          <w:szCs w:val="24"/>
        </w:rPr>
        <w:t xml:space="preserve"> giving a very marked decrease in </w:t>
      </w:r>
      <w:r w:rsidR="00E66E3A" w:rsidRPr="00FF1568">
        <w:rPr>
          <w:rFonts w:ascii="Times New Roman" w:hAnsi="Times New Roman"/>
          <w:i/>
          <w:szCs w:val="24"/>
        </w:rPr>
        <w:t>b</w:t>
      </w:r>
      <w:r w:rsidR="00E66E3A" w:rsidRPr="00FF1568">
        <w:rPr>
          <w:rFonts w:ascii="Times New Roman" w:hAnsi="Times New Roman"/>
          <w:szCs w:val="24"/>
        </w:rPr>
        <w:t xml:space="preserve"> at the phase transition</w:t>
      </w:r>
      <w:r w:rsidRPr="00FF1568">
        <w:rPr>
          <w:rFonts w:ascii="Times New Roman" w:hAnsi="Times New Roman"/>
          <w:szCs w:val="24"/>
        </w:rPr>
        <w:t xml:space="preserve">. </w:t>
      </w:r>
      <w:r w:rsidR="00DE0DF4" w:rsidRPr="00FF1568">
        <w:rPr>
          <w:rFonts w:ascii="Times New Roman" w:hAnsi="Times New Roman"/>
          <w:szCs w:val="24"/>
        </w:rPr>
        <w:t xml:space="preserve">The recovered TON has essentially identical cell parameters and volume </w:t>
      </w:r>
      <w:r w:rsidR="00151BFC">
        <w:rPr>
          <w:rFonts w:ascii="Times New Roman" w:hAnsi="Times New Roman"/>
          <w:szCs w:val="24"/>
        </w:rPr>
        <w:t>of the</w:t>
      </w:r>
      <w:r w:rsidR="00151BFC" w:rsidRPr="00FF1568">
        <w:rPr>
          <w:rFonts w:ascii="Times New Roman" w:hAnsi="Times New Roman"/>
          <w:szCs w:val="24"/>
        </w:rPr>
        <w:t xml:space="preserve"> </w:t>
      </w:r>
      <w:r w:rsidR="00DE0DF4" w:rsidRPr="00FF1568">
        <w:rPr>
          <w:rFonts w:ascii="Times New Roman" w:hAnsi="Times New Roman"/>
          <w:szCs w:val="24"/>
        </w:rPr>
        <w:t>empty TON. The behavior of MFI is different</w:t>
      </w:r>
      <w:r w:rsidR="00CE6178">
        <w:rPr>
          <w:rFonts w:ascii="Times New Roman" w:hAnsi="Times New Roman"/>
          <w:szCs w:val="24"/>
        </w:rPr>
        <w:t>.</w:t>
      </w:r>
      <w:r w:rsidR="00DE0DF4" w:rsidRPr="00FF1568">
        <w:rPr>
          <w:rFonts w:ascii="Times New Roman" w:hAnsi="Times New Roman"/>
          <w:szCs w:val="24"/>
        </w:rPr>
        <w:t xml:space="preserve"> </w:t>
      </w:r>
      <w:r w:rsidR="00CE6178">
        <w:rPr>
          <w:rFonts w:ascii="Times New Roman" w:hAnsi="Times New Roman"/>
          <w:szCs w:val="24"/>
        </w:rPr>
        <w:t>U</w:t>
      </w:r>
      <w:r w:rsidR="00DE0DF4" w:rsidRPr="00FF1568">
        <w:rPr>
          <w:rFonts w:ascii="Times New Roman" w:hAnsi="Times New Roman"/>
          <w:szCs w:val="24"/>
        </w:rPr>
        <w:t>pon pressure release, the unit cell remains slightly contracted, which is consistent with the residual H</w:t>
      </w:r>
      <w:r w:rsidR="00DE0DF4" w:rsidRPr="00FF1568">
        <w:rPr>
          <w:rFonts w:ascii="Times New Roman" w:hAnsi="Times New Roman"/>
          <w:szCs w:val="24"/>
          <w:vertAlign w:val="subscript"/>
        </w:rPr>
        <w:t>2</w:t>
      </w:r>
      <w:r w:rsidR="00DE0DF4" w:rsidRPr="00FF1568">
        <w:rPr>
          <w:rFonts w:ascii="Times New Roman" w:hAnsi="Times New Roman"/>
          <w:szCs w:val="24"/>
        </w:rPr>
        <w:t xml:space="preserve">O content and to models showing </w:t>
      </w:r>
      <w:r w:rsidR="00DE0DF4" w:rsidRPr="00FF1568">
        <w:rPr>
          <w:rFonts w:ascii="Times New Roman" w:hAnsi="Times New Roman"/>
          <w:szCs w:val="24"/>
        </w:rPr>
        <w:lastRenderedPageBreak/>
        <w:t>a slight collapse in zeolite structures in some cases when a layer of molecules is adsorbed on the inner surface of the pores</w:t>
      </w:r>
      <w:hyperlink w:anchor="_ENREF_40" w:tooltip="Coasne, 2011 #1202" w:history="1">
        <w:r w:rsidR="001B412E" w:rsidRPr="00FF1568">
          <w:rPr>
            <w:rFonts w:ascii="Times New Roman" w:hAnsi="Times New Roman"/>
            <w:szCs w:val="24"/>
          </w:rPr>
          <w:fldChar w:fldCharType="begin">
            <w:fldData xml:space="preserve">PEVuZE5vdGU+PENpdGU+PEF1dGhvcj5Db2FzbmU8L0F1dGhvcj48WWVhcj4yMDExPC9ZZWFyPjxS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</w:fldData>
          </w:fldChar>
        </w:r>
        <w:r w:rsidR="001B412E" w:rsidRPr="00FF1568">
          <w:rPr>
            <w:rFonts w:ascii="Times New Roman" w:hAnsi="Times New Roman"/>
            <w:szCs w:val="24"/>
          </w:rPr>
          <w:instrText xml:space="preserve"> ADDIN EN.CITE </w:instrText>
        </w:r>
        <w:r w:rsidR="001B412E" w:rsidRPr="00FF1568">
          <w:rPr>
            <w:rFonts w:ascii="Times New Roman" w:hAnsi="Times New Roman"/>
            <w:szCs w:val="24"/>
          </w:rPr>
          <w:fldChar w:fldCharType="begin">
            <w:fldData xml:space="preserve">PEVuZE5vdGU+PENpdGU+PEF1dGhvcj5Db2FzbmU8L0F1dGhvcj48WWVhcj4yMDExPC9ZZWFyPjxS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</w:fldData>
          </w:fldChar>
        </w:r>
        <w:r w:rsidR="001B412E" w:rsidRPr="00FF1568">
          <w:rPr>
            <w:rFonts w:ascii="Times New Roman" w:hAnsi="Times New Roman"/>
            <w:szCs w:val="24"/>
          </w:rPr>
          <w:instrText xml:space="preserve"> ADDIN EN.CITE.DATA </w:instrText>
        </w:r>
        <w:r w:rsidR="001B412E" w:rsidRPr="00FF1568">
          <w:rPr>
            <w:rFonts w:ascii="Times New Roman" w:hAnsi="Times New Roman"/>
            <w:szCs w:val="24"/>
          </w:rPr>
        </w:r>
        <w:r w:rsidR="001B412E" w:rsidRPr="00FF1568">
          <w:rPr>
            <w:rFonts w:ascii="Times New Roman" w:hAnsi="Times New Roman"/>
            <w:szCs w:val="24"/>
          </w:rPr>
          <w:fldChar w:fldCharType="end"/>
        </w:r>
        <w:r w:rsidR="001B412E" w:rsidRPr="00FF1568">
          <w:rPr>
            <w:rFonts w:ascii="Times New Roman" w:hAnsi="Times New Roman"/>
            <w:szCs w:val="24"/>
          </w:rPr>
        </w:r>
        <w:r w:rsidR="001B412E" w:rsidRPr="00FF1568">
          <w:rPr>
            <w:rFonts w:ascii="Times New Roman" w:hAnsi="Times New Roman"/>
            <w:szCs w:val="24"/>
          </w:rPr>
          <w:fldChar w:fldCharType="separate"/>
        </w:r>
        <w:r w:rsidR="001B412E" w:rsidRPr="00FF1568">
          <w:rPr>
            <w:rFonts w:ascii="Times New Roman" w:hAnsi="Times New Roman"/>
            <w:noProof/>
            <w:szCs w:val="24"/>
            <w:vertAlign w:val="superscript"/>
          </w:rPr>
          <w:t>40</w:t>
        </w:r>
        <w:r w:rsidR="001B412E" w:rsidRPr="00FF1568">
          <w:rPr>
            <w:rFonts w:ascii="Times New Roman" w:hAnsi="Times New Roman"/>
            <w:szCs w:val="24"/>
          </w:rPr>
          <w:fldChar w:fldCharType="end"/>
        </w:r>
      </w:hyperlink>
      <w:r w:rsidR="002423F7" w:rsidRPr="00FF1568">
        <w:rPr>
          <w:rFonts w:ascii="Times New Roman" w:hAnsi="Times New Roman"/>
          <w:color w:val="FF0000"/>
          <w:szCs w:val="24"/>
        </w:rPr>
        <w:t>.</w:t>
      </w:r>
      <w:r w:rsidR="00DE0DF4" w:rsidRPr="00FF1568">
        <w:rPr>
          <w:rFonts w:ascii="Times New Roman" w:hAnsi="Times New Roman"/>
          <w:color w:val="FF0000"/>
          <w:szCs w:val="24"/>
        </w:rPr>
        <w:t xml:space="preserve"> </w:t>
      </w:r>
    </w:p>
    <w:p w14:paraId="3F4EDA2B" w14:textId="77777777" w:rsidR="00364738" w:rsidRPr="00FF1568" w:rsidRDefault="00364738" w:rsidP="00364738">
      <w:pPr>
        <w:pStyle w:val="TAMainText"/>
        <w:rPr>
          <w:rFonts w:ascii="Times New Roman" w:hAnsi="Times New Roman"/>
          <w:szCs w:val="24"/>
        </w:rPr>
      </w:pPr>
    </w:p>
    <w:p w14:paraId="4F147179" w14:textId="5A9B80E5" w:rsidR="00364738" w:rsidRPr="00FF1568" w:rsidRDefault="00364738" w:rsidP="00364738">
      <w:pPr>
        <w:spacing w:line="480" w:lineRule="auto"/>
        <w:contextualSpacing/>
        <w:rPr>
          <w:rFonts w:ascii="Times New Roman" w:hAnsi="Times New Roman"/>
          <w:szCs w:val="24"/>
        </w:rPr>
      </w:pPr>
      <w:r w:rsidRPr="00FF1568">
        <w:rPr>
          <w:rFonts w:ascii="Times New Roman" w:hAnsi="Times New Roman"/>
          <w:szCs w:val="24"/>
        </w:rPr>
        <w:t>The</w:t>
      </w:r>
      <w:r w:rsidR="00AD4895" w:rsidRPr="00FF1568">
        <w:rPr>
          <w:rFonts w:ascii="Times New Roman" w:hAnsi="Times New Roman"/>
          <w:szCs w:val="24"/>
        </w:rPr>
        <w:t xml:space="preserve"> amount of adsorbed</w:t>
      </w:r>
      <w:r w:rsidRPr="00FF1568">
        <w:rPr>
          <w:rFonts w:ascii="Times New Roman" w:hAnsi="Times New Roman"/>
          <w:szCs w:val="24"/>
        </w:rPr>
        <w:t xml:space="preserve"> water in the MFI and TON structures w</w:t>
      </w:r>
      <w:r w:rsidR="00AD4895" w:rsidRPr="00FF1568">
        <w:rPr>
          <w:rFonts w:ascii="Times New Roman" w:hAnsi="Times New Roman"/>
          <w:szCs w:val="24"/>
        </w:rPr>
        <w:t>as</w:t>
      </w:r>
      <w:r w:rsidRPr="00FF1568">
        <w:rPr>
          <w:rFonts w:ascii="Times New Roman" w:hAnsi="Times New Roman"/>
          <w:szCs w:val="24"/>
        </w:rPr>
        <w:t xml:space="preserve"> determined using MC simulations in the Grand Canonical ensemble. When normalized per number of SiO</w:t>
      </w:r>
      <w:r w:rsidRPr="00FF1568">
        <w:rPr>
          <w:rFonts w:ascii="Times New Roman" w:hAnsi="Times New Roman"/>
          <w:szCs w:val="24"/>
          <w:vertAlign w:val="subscript"/>
        </w:rPr>
        <w:t>2</w:t>
      </w:r>
      <w:r w:rsidRPr="00FF1568">
        <w:rPr>
          <w:rFonts w:ascii="Times New Roman" w:hAnsi="Times New Roman"/>
          <w:szCs w:val="24"/>
        </w:rPr>
        <w:t xml:space="preserve"> units in the zeolites, we find 8.00, 8.59 and 8.89 H</w:t>
      </w:r>
      <w:r w:rsidRPr="00FF1568">
        <w:rPr>
          <w:rFonts w:ascii="Times New Roman" w:hAnsi="Times New Roman"/>
          <w:szCs w:val="24"/>
          <w:vertAlign w:val="subscript"/>
        </w:rPr>
        <w:t>2</w:t>
      </w:r>
      <w:r w:rsidRPr="00FF1568">
        <w:rPr>
          <w:rFonts w:ascii="Times New Roman" w:hAnsi="Times New Roman"/>
          <w:szCs w:val="24"/>
        </w:rPr>
        <w:t>O per 24 SiO</w:t>
      </w:r>
      <w:r w:rsidRPr="000D4C19">
        <w:rPr>
          <w:rFonts w:ascii="Times New Roman" w:hAnsi="Times New Roman"/>
          <w:szCs w:val="24"/>
          <w:vertAlign w:val="subscript"/>
        </w:rPr>
        <w:t>2</w:t>
      </w:r>
      <w:r w:rsidRPr="00FF1568">
        <w:rPr>
          <w:rFonts w:ascii="Times New Roman" w:hAnsi="Times New Roman"/>
          <w:szCs w:val="24"/>
        </w:rPr>
        <w:t xml:space="preserve"> units for TON at </w:t>
      </w:r>
      <w:r w:rsidR="003D6812">
        <w:rPr>
          <w:rFonts w:ascii="Times New Roman" w:hAnsi="Times New Roman"/>
          <w:szCs w:val="24"/>
        </w:rPr>
        <w:t>0.</w:t>
      </w:r>
      <w:r w:rsidRPr="00FF1568">
        <w:rPr>
          <w:rFonts w:ascii="Times New Roman" w:hAnsi="Times New Roman"/>
          <w:szCs w:val="24"/>
        </w:rPr>
        <w:t xml:space="preserve">29, </w:t>
      </w:r>
      <w:r w:rsidR="003D6812">
        <w:rPr>
          <w:rFonts w:ascii="Times New Roman" w:hAnsi="Times New Roman"/>
          <w:szCs w:val="24"/>
        </w:rPr>
        <w:t>0.</w:t>
      </w:r>
      <w:r w:rsidRPr="00FF1568">
        <w:rPr>
          <w:rFonts w:ascii="Times New Roman" w:hAnsi="Times New Roman"/>
          <w:szCs w:val="24"/>
        </w:rPr>
        <w:t xml:space="preserve">6 and </w:t>
      </w:r>
      <w:r w:rsidR="003D6812">
        <w:rPr>
          <w:rFonts w:ascii="Times New Roman" w:hAnsi="Times New Roman"/>
          <w:szCs w:val="24"/>
        </w:rPr>
        <w:t>0.9</w:t>
      </w:r>
      <w:r w:rsidRPr="00FF1568">
        <w:rPr>
          <w:rFonts w:ascii="Times New Roman" w:hAnsi="Times New Roman"/>
          <w:szCs w:val="24"/>
        </w:rPr>
        <w:t xml:space="preserve"> </w:t>
      </w:r>
      <w:proofErr w:type="spellStart"/>
      <w:r w:rsidR="003D6812">
        <w:rPr>
          <w:rFonts w:ascii="Times New Roman" w:hAnsi="Times New Roman"/>
          <w:szCs w:val="24"/>
        </w:rPr>
        <w:t>G</w:t>
      </w:r>
      <w:r w:rsidRPr="00FF1568">
        <w:rPr>
          <w:rFonts w:ascii="Times New Roman" w:hAnsi="Times New Roman"/>
          <w:szCs w:val="24"/>
        </w:rPr>
        <w:t>Pa</w:t>
      </w:r>
      <w:proofErr w:type="spellEnd"/>
      <w:r w:rsidRPr="00FF1568">
        <w:rPr>
          <w:rFonts w:ascii="Times New Roman" w:hAnsi="Times New Roman"/>
          <w:szCs w:val="24"/>
        </w:rPr>
        <w:t xml:space="preserve"> and 13.43, 15.21 and 15.95 H</w:t>
      </w:r>
      <w:r w:rsidRPr="00FF1568">
        <w:rPr>
          <w:rFonts w:ascii="Times New Roman" w:hAnsi="Times New Roman"/>
          <w:szCs w:val="24"/>
          <w:vertAlign w:val="subscript"/>
        </w:rPr>
        <w:t>2</w:t>
      </w:r>
      <w:r w:rsidRPr="00FF1568">
        <w:rPr>
          <w:rFonts w:ascii="Times New Roman" w:hAnsi="Times New Roman"/>
          <w:szCs w:val="24"/>
        </w:rPr>
        <w:t xml:space="preserve">O per 24 SiO2 units for MFI at </w:t>
      </w:r>
      <w:r w:rsidR="003D6812">
        <w:rPr>
          <w:rFonts w:ascii="Times New Roman" w:hAnsi="Times New Roman"/>
          <w:szCs w:val="24"/>
        </w:rPr>
        <w:t>0.</w:t>
      </w:r>
      <w:r w:rsidRPr="00FF1568">
        <w:rPr>
          <w:rFonts w:ascii="Times New Roman" w:hAnsi="Times New Roman"/>
          <w:szCs w:val="24"/>
        </w:rPr>
        <w:t xml:space="preserve">3, </w:t>
      </w:r>
      <w:r w:rsidR="003D6812">
        <w:rPr>
          <w:rFonts w:ascii="Times New Roman" w:hAnsi="Times New Roman"/>
          <w:szCs w:val="24"/>
        </w:rPr>
        <w:t>0.</w:t>
      </w:r>
      <w:r w:rsidRPr="00FF1568">
        <w:rPr>
          <w:rFonts w:ascii="Times New Roman" w:hAnsi="Times New Roman"/>
          <w:szCs w:val="24"/>
        </w:rPr>
        <w:t xml:space="preserve">67 and </w:t>
      </w:r>
      <w:r w:rsidR="003D6812">
        <w:rPr>
          <w:rFonts w:ascii="Times New Roman" w:hAnsi="Times New Roman"/>
          <w:szCs w:val="24"/>
        </w:rPr>
        <w:t>0.</w:t>
      </w:r>
      <w:r w:rsidRPr="00FF1568">
        <w:rPr>
          <w:rFonts w:ascii="Times New Roman" w:hAnsi="Times New Roman"/>
          <w:szCs w:val="24"/>
        </w:rPr>
        <w:t xml:space="preserve">8 </w:t>
      </w:r>
      <w:proofErr w:type="spellStart"/>
      <w:r w:rsidR="003D6812">
        <w:rPr>
          <w:rFonts w:ascii="Times New Roman" w:hAnsi="Times New Roman"/>
          <w:szCs w:val="24"/>
        </w:rPr>
        <w:t>G</w:t>
      </w:r>
      <w:r w:rsidRPr="00FF1568">
        <w:rPr>
          <w:rFonts w:ascii="Times New Roman" w:hAnsi="Times New Roman"/>
          <w:szCs w:val="24"/>
        </w:rPr>
        <w:t>Pa</w:t>
      </w:r>
      <w:proofErr w:type="spellEnd"/>
      <w:r w:rsidRPr="00FF1568">
        <w:rPr>
          <w:rFonts w:ascii="Times New Roman" w:hAnsi="Times New Roman"/>
          <w:szCs w:val="24"/>
        </w:rPr>
        <w:t>. As can be seen in Fig. 4, these values are in very good agreement with the experimental data. In the c</w:t>
      </w:r>
      <w:r w:rsidR="000D30B8" w:rsidRPr="00FF1568">
        <w:rPr>
          <w:rFonts w:ascii="Times New Roman" w:hAnsi="Times New Roman"/>
          <w:szCs w:val="24"/>
        </w:rPr>
        <w:t xml:space="preserve">ase of MFI, these numbers are </w:t>
      </w:r>
      <w:r w:rsidRPr="00FF1568">
        <w:rPr>
          <w:rFonts w:ascii="Times New Roman" w:hAnsi="Times New Roman"/>
          <w:szCs w:val="24"/>
        </w:rPr>
        <w:t xml:space="preserve">slightly larger than those predicted by </w:t>
      </w:r>
      <w:proofErr w:type="spellStart"/>
      <w:r w:rsidRPr="00FF1568">
        <w:rPr>
          <w:rFonts w:ascii="Times New Roman" w:hAnsi="Times New Roman"/>
          <w:szCs w:val="24"/>
        </w:rPr>
        <w:t>Desbiens</w:t>
      </w:r>
      <w:proofErr w:type="spellEnd"/>
      <w:r w:rsidRPr="00FF1568">
        <w:rPr>
          <w:rFonts w:ascii="Times New Roman" w:hAnsi="Times New Roman"/>
          <w:szCs w:val="24"/>
        </w:rPr>
        <w:t xml:space="preserve"> et al.</w:t>
      </w:r>
      <w:hyperlink w:anchor="_ENREF_12" w:tooltip="Desbiens, 2005 #1197" w:history="1">
        <w:r w:rsidR="001B412E" w:rsidRPr="00FF1568">
          <w:rPr>
            <w:rFonts w:ascii="Times New Roman" w:hAnsi="Times New Roman"/>
            <w:szCs w:val="24"/>
          </w:rPr>
          <w:fldChar w:fldCharType="begin"/>
        </w:r>
        <w:r w:rsidR="001B412E" w:rsidRPr="00FF1568">
          <w:rPr>
            <w:rFonts w:ascii="Times New Roman" w:hAnsi="Times New Roman"/>
            <w:szCs w:val="24"/>
          </w:rPr>
          <w:instrText xml:space="preserve"> ADDIN EN.CITE &lt;EndNote&gt;&lt;Cite&gt;&lt;Author&gt;Desbiens&lt;/Author&gt;&lt;Year&gt;2005&lt;/Year&gt;&lt;RecNum&gt;1197&lt;/RecNum&gt;&lt;DisplayText&gt;&lt;style face="superscript"&gt;12&lt;/style&gt;&lt;/DisplayText&gt;&lt;record&gt;&lt;rec-number&gt;1197&lt;/rec-number&gt;&lt;foreign-keys&gt;&lt;key app="EN" db-id="rwfax2pfnxfpt3esesupz0pw9pwatfd5ex0s"&gt;1197&lt;/key&gt;&lt;/foreign-keys&gt;&lt;ref-type name="Journal Article"&gt;17&lt;/ref-type&gt;&lt;contributors&gt;&lt;authors&gt;&lt;author&gt;Desbiens, N.&lt;/author&gt;&lt;author&gt;Boutin, A.&lt;/author&gt;&lt;author&gt;Demachy, I.&lt;/author&gt;&lt;/authors&gt;&lt;/contributors&gt;&lt;auth-address&gt;CNRS, UMR 8000, Chim Phys Lab, F-91405 Orsay, France&amp;#xD;Univ Paris 11, F-91405 Orsay, France&lt;/auth-address&gt;&lt;titles&gt;&lt;title&gt;Water condensation in hydrophobic silicalite-1 zeolite: A molecular simulation study&lt;/title&gt;&lt;secondary-title&gt;Journal of Physical Chemistry B&lt;/secondary-title&gt;&lt;alt-title&gt;J Phys Chem B&lt;/alt-title&gt;&lt;/titles&gt;&lt;periodical&gt;&lt;full-title&gt;Journal of Physical Chemistry B&lt;/full-title&gt;&lt;abbr-1&gt;J Phys Chem B&lt;/abbr-1&gt;&lt;/periodical&gt;&lt;alt-periodical&gt;&lt;full-title&gt;Journal of Physical Chemistry B&lt;/full-title&gt;&lt;abbr-1&gt;J Phys Chem B&lt;/abbr-1&gt;&lt;/alt-periodical&gt;&lt;pages&gt;24071-24076&lt;/pages&gt;&lt;volume&gt;109&lt;/volume&gt;&lt;number&gt;50&lt;/number&gt;&lt;keywords&gt;&lt;keyword&gt;monte-carlo-simulation&lt;/keyword&gt;&lt;keyword&gt;liquid water&lt;/keyword&gt;&lt;keyword&gt;adsorption-isotherms&lt;/keyword&gt;&lt;keyword&gt;electronic-structure&lt;/keyword&gt;&lt;keyword&gt;dynamics simulation&lt;/keyword&gt;&lt;keyword&gt;potential functions&lt;/keyword&gt;&lt;keyword&gt;charge-distribution&lt;/keyword&gt;&lt;keyword&gt;alkane mixtures&lt;/keyword&gt;&lt;keyword&gt;atomic charges&lt;/keyword&gt;&lt;keyword&gt;nanopores&lt;/keyword&gt;&lt;/keywords&gt;&lt;dates&gt;&lt;year&gt;2005&lt;/year&gt;&lt;pub-dates&gt;&lt;date&gt;Dec 22&lt;/date&gt;&lt;/pub-dates&gt;&lt;/dates&gt;&lt;isbn&gt;1520-6106&lt;/isbn&gt;&lt;accession-num&gt;ISI:000234119100042&lt;/accession-num&gt;&lt;urls&gt;&lt;related-urls&gt;&lt;url&gt;&amp;lt;Go to ISI&amp;gt;://000234119100042&lt;/url&gt;&lt;/related-urls&gt;&lt;/urls&gt;&lt;electronic-resource-num&gt;10.1021/jp054168o&lt;/electronic-resource-num&gt;&lt;language&gt;English&lt;/language&gt;&lt;/record&gt;&lt;/Cite&gt;&lt;/EndNote&gt;</w:instrText>
        </w:r>
        <w:r w:rsidR="001B412E" w:rsidRPr="00FF1568">
          <w:rPr>
            <w:rFonts w:ascii="Times New Roman" w:hAnsi="Times New Roman"/>
            <w:szCs w:val="24"/>
          </w:rPr>
          <w:fldChar w:fldCharType="separate"/>
        </w:r>
        <w:r w:rsidR="001B412E" w:rsidRPr="00FF1568">
          <w:rPr>
            <w:rFonts w:ascii="Times New Roman" w:hAnsi="Times New Roman"/>
            <w:noProof/>
            <w:szCs w:val="24"/>
            <w:vertAlign w:val="superscript"/>
          </w:rPr>
          <w:t>12</w:t>
        </w:r>
        <w:r w:rsidR="001B412E" w:rsidRPr="00FF1568">
          <w:rPr>
            <w:rFonts w:ascii="Times New Roman" w:hAnsi="Times New Roman"/>
            <w:szCs w:val="24"/>
          </w:rPr>
          <w:fldChar w:fldCharType="end"/>
        </w:r>
      </w:hyperlink>
      <w:r w:rsidRPr="00FF1568">
        <w:rPr>
          <w:rFonts w:ascii="Times New Roman" w:hAnsi="Times New Roman"/>
          <w:szCs w:val="24"/>
        </w:rPr>
        <w:t>. Typically, at 300 MPa, we find 53.7 H</w:t>
      </w:r>
      <w:r w:rsidRPr="00FF1568">
        <w:rPr>
          <w:rFonts w:ascii="Times New Roman" w:hAnsi="Times New Roman"/>
          <w:szCs w:val="24"/>
          <w:vertAlign w:val="subscript"/>
        </w:rPr>
        <w:t>2</w:t>
      </w:r>
      <w:r w:rsidRPr="00FF1568">
        <w:rPr>
          <w:rFonts w:ascii="Times New Roman" w:hAnsi="Times New Roman"/>
          <w:szCs w:val="24"/>
        </w:rPr>
        <w:t>O per unit cell in MFI instead of 49 H</w:t>
      </w:r>
      <w:r w:rsidRPr="00FF1568">
        <w:rPr>
          <w:rFonts w:ascii="Times New Roman" w:hAnsi="Times New Roman"/>
          <w:szCs w:val="24"/>
          <w:vertAlign w:val="subscript"/>
        </w:rPr>
        <w:t>2</w:t>
      </w:r>
      <w:r w:rsidRPr="00FF1568">
        <w:rPr>
          <w:rFonts w:ascii="Times New Roman" w:hAnsi="Times New Roman"/>
          <w:szCs w:val="24"/>
        </w:rPr>
        <w:t xml:space="preserve">O per unit cell in Ref. </w:t>
      </w:r>
      <w:r w:rsidR="00452E18" w:rsidRPr="00FF1568">
        <w:rPr>
          <w:rFonts w:ascii="Times New Roman" w:hAnsi="Times New Roman"/>
          <w:szCs w:val="24"/>
        </w:rPr>
        <w:t>12</w:t>
      </w:r>
      <w:r w:rsidRPr="00FF1568">
        <w:rPr>
          <w:rFonts w:ascii="Times New Roman" w:hAnsi="Times New Roman"/>
          <w:szCs w:val="24"/>
        </w:rPr>
        <w:t xml:space="preserve">. Such differences can be due to the model used to describe the water molecule and its interaction with the host silica zeolite – typically, the partial charges carried by the atomic sites in water and in the zeolite but also the Lennard-Jones parameters considered. For instance, in Ref. </w:t>
      </w:r>
      <w:r w:rsidR="00452E18" w:rsidRPr="00FF1568">
        <w:rPr>
          <w:rFonts w:ascii="Times New Roman" w:hAnsi="Times New Roman"/>
          <w:szCs w:val="24"/>
        </w:rPr>
        <w:t>12</w:t>
      </w:r>
      <w:r w:rsidRPr="00FF1568">
        <w:rPr>
          <w:rFonts w:ascii="Times New Roman" w:hAnsi="Times New Roman"/>
          <w:szCs w:val="24"/>
        </w:rPr>
        <w:t xml:space="preserve">, upon considering different water models, the authors observed important differences in terms of </w:t>
      </w:r>
      <w:r w:rsidR="009C6284" w:rsidRPr="00FF1568">
        <w:rPr>
          <w:rFonts w:ascii="Times New Roman" w:hAnsi="Times New Roman"/>
          <w:szCs w:val="24"/>
        </w:rPr>
        <w:t xml:space="preserve">the amount of </w:t>
      </w:r>
      <w:r w:rsidRPr="00FF1568">
        <w:rPr>
          <w:rFonts w:ascii="Times New Roman" w:hAnsi="Times New Roman"/>
          <w:szCs w:val="24"/>
        </w:rPr>
        <w:t xml:space="preserve">water adsorbed with values at </w:t>
      </w:r>
      <w:r w:rsidRPr="00FF1568">
        <w:rPr>
          <w:rFonts w:ascii="Times New Roman" w:hAnsi="Times New Roman"/>
          <w:i/>
          <w:szCs w:val="24"/>
        </w:rPr>
        <w:t>P</w:t>
      </w:r>
      <w:r w:rsidRPr="00FF1568">
        <w:rPr>
          <w:rFonts w:ascii="Times New Roman" w:hAnsi="Times New Roman"/>
          <w:szCs w:val="24"/>
        </w:rPr>
        <w:t xml:space="preserve"> = 350 MPa tha</w:t>
      </w:r>
      <w:r w:rsidR="009C6284" w:rsidRPr="00FF1568">
        <w:rPr>
          <w:rFonts w:ascii="Times New Roman" w:hAnsi="Times New Roman"/>
          <w:szCs w:val="24"/>
        </w:rPr>
        <w:t>t</w:t>
      </w:r>
      <w:r w:rsidRPr="00FF1568">
        <w:rPr>
          <w:rFonts w:ascii="Times New Roman" w:hAnsi="Times New Roman"/>
          <w:szCs w:val="24"/>
        </w:rPr>
        <w:t xml:space="preserve"> can vary from 47 to 52 H</w:t>
      </w:r>
      <w:r w:rsidRPr="00FF1568">
        <w:rPr>
          <w:rFonts w:ascii="Times New Roman" w:hAnsi="Times New Roman"/>
          <w:szCs w:val="24"/>
          <w:vertAlign w:val="subscript"/>
        </w:rPr>
        <w:t>2</w:t>
      </w:r>
      <w:r w:rsidRPr="00FF1568">
        <w:rPr>
          <w:rFonts w:ascii="Times New Roman" w:hAnsi="Times New Roman"/>
          <w:szCs w:val="24"/>
        </w:rPr>
        <w:t xml:space="preserve">O per unit cell (see Fig. </w:t>
      </w:r>
      <w:r w:rsidR="00246472" w:rsidRPr="00FF1568">
        <w:rPr>
          <w:rFonts w:ascii="Times New Roman" w:hAnsi="Times New Roman"/>
          <w:szCs w:val="24"/>
        </w:rPr>
        <w:t>7</w:t>
      </w:r>
      <w:r w:rsidRPr="00FF1568">
        <w:rPr>
          <w:rFonts w:ascii="Times New Roman" w:hAnsi="Times New Roman"/>
          <w:szCs w:val="24"/>
        </w:rPr>
        <w:t xml:space="preserve"> in Ref.</w:t>
      </w:r>
      <w:r w:rsidR="00452E18" w:rsidRPr="00FF1568">
        <w:rPr>
          <w:rFonts w:ascii="Times New Roman" w:hAnsi="Times New Roman"/>
          <w:szCs w:val="24"/>
        </w:rPr>
        <w:t xml:space="preserve"> 12</w:t>
      </w:r>
      <w:r w:rsidR="000D30B8" w:rsidRPr="00FF1568">
        <w:rPr>
          <w:rFonts w:ascii="Times New Roman" w:hAnsi="Times New Roman"/>
          <w:szCs w:val="24"/>
        </w:rPr>
        <w:t>)</w:t>
      </w:r>
      <w:r w:rsidRPr="00FF1568">
        <w:rPr>
          <w:rFonts w:ascii="Times New Roman" w:hAnsi="Times New Roman"/>
          <w:szCs w:val="24"/>
        </w:rPr>
        <w:t xml:space="preserve">. </w:t>
      </w:r>
      <w:proofErr w:type="gramStart"/>
      <w:r w:rsidRPr="00FF1568">
        <w:rPr>
          <w:rFonts w:ascii="Times New Roman" w:hAnsi="Times New Roman"/>
          <w:szCs w:val="24"/>
        </w:rPr>
        <w:t xml:space="preserve">As for water in TON, our results are in qualitative agreement with those from </w:t>
      </w:r>
      <w:proofErr w:type="spellStart"/>
      <w:r w:rsidRPr="00FF1568">
        <w:rPr>
          <w:rFonts w:ascii="Times New Roman" w:hAnsi="Times New Roman"/>
          <w:szCs w:val="24"/>
        </w:rPr>
        <w:t>Bushuev</w:t>
      </w:r>
      <w:proofErr w:type="spellEnd"/>
      <w:r w:rsidRPr="00FF1568">
        <w:rPr>
          <w:rFonts w:ascii="Times New Roman" w:hAnsi="Times New Roman"/>
          <w:szCs w:val="24"/>
        </w:rPr>
        <w:t xml:space="preserve"> and </w:t>
      </w:r>
      <w:proofErr w:type="spellStart"/>
      <w:r w:rsidRPr="00FF1568">
        <w:rPr>
          <w:rFonts w:ascii="Times New Roman" w:hAnsi="Times New Roman"/>
          <w:szCs w:val="24"/>
        </w:rPr>
        <w:t>Sastre</w:t>
      </w:r>
      <w:proofErr w:type="spellEnd"/>
      <w:r w:rsidR="006A4CB4">
        <w:fldChar w:fldCharType="begin"/>
      </w:r>
      <w:r w:rsidR="006A4CB4">
        <w:instrText xml:space="preserve"> HYPERLINK \l "_ENREF_16" \o "Bushuev, 2011 #1211" </w:instrText>
      </w:r>
      <w:r w:rsidR="006A4CB4">
        <w:fldChar w:fldCharType="separate"/>
      </w:r>
      <w:r w:rsidR="001B412E" w:rsidRPr="00FF1568">
        <w:rPr>
          <w:rFonts w:ascii="Times New Roman" w:hAnsi="Times New Roman"/>
          <w:szCs w:val="24"/>
        </w:rPr>
        <w:fldChar w:fldCharType="begin"/>
      </w:r>
      <w:r w:rsidR="001B412E" w:rsidRPr="00FF1568">
        <w:rPr>
          <w:rFonts w:ascii="Times New Roman" w:hAnsi="Times New Roman"/>
          <w:szCs w:val="24"/>
        </w:rPr>
        <w:instrText xml:space="preserve"> ADDIN EN.CITE &lt;EndNote&gt;&lt;Cite&gt;&lt;Author&gt;Bushuev&lt;/Author&gt;&lt;Year&gt;2011&lt;/Year&gt;&lt;RecNum&gt;1211&lt;/RecNum&gt;&lt;DisplayText&gt;&lt;style face="superscript"&gt;16&lt;/style&gt;&lt;/DisplayText&gt;&lt;record&gt;&lt;rec-number&gt;1211&lt;/rec-number&gt;&lt;foreign-keys&gt;&lt;key app="EN" db-id="rwfax2pfnxfpt3esesupz0pw9pwatfd5ex0s"&gt;1211&lt;/key&gt;&lt;/foreign-keys&gt;&lt;ref-type name="Journal Article"&gt;17&lt;/ref-type&gt;&lt;contributors&gt;&lt;authors&gt;&lt;author&gt;Bushuev, Y. G.&lt;/author&gt;&lt;author&gt;Sastre, G.&lt;/author&gt;&lt;/authors&gt;&lt;/contributors&gt;&lt;auth-address&gt;Ivanovo State Univ Chem &amp;amp; Technol, Ivanovo, Russia&amp;#xD;UPV CSIC, Inst Tecnol Quim, Valencia 46022, Spain&lt;/auth-address&gt;&lt;titles&gt;&lt;title&gt;Atomistic Simulation of Water Intrusion-Extrusion in ITQ-4 (IFR) and ZSM-22 (TON): The Role of Silanol Defects&lt;/title&gt;&lt;secondary-title&gt;Journal of Physical Chemistry C&lt;/secondary-title&gt;&lt;alt-title&gt;J Phys Chem C&lt;/alt-title&gt;&lt;/titles&gt;&lt;periodical&gt;&lt;full-title&gt;Journal of Physical Chemistry C&lt;/full-title&gt;&lt;abbr-1&gt;J Phys Chem C&lt;/abbr-1&gt;&lt;/periodical&gt;&lt;alt-periodical&gt;&lt;full-title&gt;Journal of Physical Chemistry C&lt;/full-title&gt;&lt;abbr-1&gt;J Phys Chem C&lt;/abbr-1&gt;&lt;/alt-periodical&gt;&lt;pages&gt;21942-21953&lt;/pages&gt;&lt;volume&gt;115&lt;/volume&gt;&lt;number&gt;44&lt;/number&gt;&lt;keywords&gt;&lt;keyword&gt;molecular-dynamics simulation&lt;/keyword&gt;&lt;keyword&gt;carbon nanotubes&lt;/keyword&gt;&lt;keyword&gt;ice-nanotubes&lt;/keyword&gt;&lt;keyword&gt;silicalite-1 zeolite&lt;/keyword&gt;&lt;keyword&gt;force-field&lt;/keyword&gt;&lt;keyword&gt;adsorption&lt;/keyword&gt;&lt;keyword&gt;hydration&lt;/keyword&gt;&lt;keyword&gt;pressure&lt;/keyword&gt;&lt;keyword&gt;surfaces&lt;/keyword&gt;&lt;keyword&gt;clusters&lt;/keyword&gt;&lt;/keywords&gt;&lt;dates&gt;&lt;year&gt;2011&lt;/year&gt;&lt;pub-dates&gt;&lt;date&gt;Nov 10&lt;/date&gt;&lt;/pub-dates&gt;&lt;/dates&gt;&lt;isbn&gt;1932-7447&lt;/isbn&gt;&lt;accession-num&gt;ISI:000296394300051&lt;/accession-num&gt;&lt;urls&gt;&lt;related-urls&gt;&lt;url&gt;&amp;lt;Go to ISI&amp;gt;://000296394300051&lt;/url&gt;&lt;/related-urls&gt;&lt;/urls&gt;&lt;electronic-resource-num&gt;10.1021/jp207020w&lt;/electronic-resource-num&gt;&lt;language&gt;English&lt;/language&gt;&lt;/record&gt;&lt;/Cite&gt;&lt;/EndNote&gt;</w:instrText>
      </w:r>
      <w:r w:rsidR="001B412E" w:rsidRPr="00FF1568">
        <w:rPr>
          <w:rFonts w:ascii="Times New Roman" w:hAnsi="Times New Roman"/>
          <w:szCs w:val="24"/>
        </w:rPr>
        <w:fldChar w:fldCharType="separate"/>
      </w:r>
      <w:r w:rsidR="001B412E" w:rsidRPr="00FF1568">
        <w:rPr>
          <w:rFonts w:ascii="Times New Roman" w:hAnsi="Times New Roman"/>
          <w:noProof/>
          <w:szCs w:val="24"/>
          <w:vertAlign w:val="superscript"/>
        </w:rPr>
        <w:t>16</w:t>
      </w:r>
      <w:r w:rsidR="001B412E" w:rsidRPr="00FF1568">
        <w:rPr>
          <w:rFonts w:ascii="Times New Roman" w:hAnsi="Times New Roman"/>
          <w:szCs w:val="24"/>
        </w:rPr>
        <w:fldChar w:fldCharType="end"/>
      </w:r>
      <w:r w:rsidR="006A4CB4">
        <w:rPr>
          <w:rFonts w:ascii="Times New Roman" w:hAnsi="Times New Roman"/>
          <w:szCs w:val="24"/>
        </w:rPr>
        <w:fldChar w:fldCharType="end"/>
      </w:r>
      <w:r w:rsidRPr="00FF1568">
        <w:rPr>
          <w:rFonts w:ascii="Times New Roman" w:hAnsi="Times New Roman"/>
          <w:szCs w:val="24"/>
        </w:rPr>
        <w:t xml:space="preserve"> who found a maximum of 27 H</w:t>
      </w:r>
      <w:r w:rsidRPr="00FF1568">
        <w:rPr>
          <w:rFonts w:ascii="Times New Roman" w:hAnsi="Times New Roman"/>
          <w:szCs w:val="24"/>
          <w:vertAlign w:val="subscript"/>
        </w:rPr>
        <w:t>2</w:t>
      </w:r>
      <w:r w:rsidRPr="00FF1568">
        <w:rPr>
          <w:rFonts w:ascii="Times New Roman" w:hAnsi="Times New Roman"/>
          <w:szCs w:val="24"/>
        </w:rPr>
        <w:t>O molecules for a TON channel</w:t>
      </w:r>
      <w:r w:rsidR="006B1A76" w:rsidRPr="00FF1568">
        <w:rPr>
          <w:rFonts w:ascii="Times New Roman" w:hAnsi="Times New Roman"/>
          <w:szCs w:val="24"/>
        </w:rPr>
        <w:t>,</w:t>
      </w:r>
      <w:r w:rsidRPr="00FF1568">
        <w:rPr>
          <w:rFonts w:ascii="Times New Roman" w:hAnsi="Times New Roman"/>
          <w:szCs w:val="24"/>
        </w:rPr>
        <w:t xml:space="preserve"> equivalent to 4 times the unit cell along the c-axis (therefore leading to about 7 water molecules per unit cell, in </w:t>
      </w:r>
      <w:r w:rsidR="000D30B8" w:rsidRPr="00FF1568">
        <w:rPr>
          <w:rFonts w:ascii="Times New Roman" w:hAnsi="Times New Roman"/>
          <w:szCs w:val="24"/>
        </w:rPr>
        <w:t xml:space="preserve">fair </w:t>
      </w:r>
      <w:r w:rsidRPr="00FF1568">
        <w:rPr>
          <w:rFonts w:ascii="Times New Roman" w:hAnsi="Times New Roman"/>
          <w:szCs w:val="24"/>
        </w:rPr>
        <w:t>agreement with the value of 8 H</w:t>
      </w:r>
      <w:r w:rsidRPr="00FF1568">
        <w:rPr>
          <w:rFonts w:ascii="Times New Roman" w:hAnsi="Times New Roman"/>
          <w:szCs w:val="24"/>
          <w:vertAlign w:val="subscript"/>
        </w:rPr>
        <w:t>2</w:t>
      </w:r>
      <w:r w:rsidRPr="00FF1568">
        <w:rPr>
          <w:rFonts w:ascii="Times New Roman" w:hAnsi="Times New Roman"/>
          <w:szCs w:val="24"/>
        </w:rPr>
        <w:t>O per unit cell found in the present work).</w:t>
      </w:r>
      <w:proofErr w:type="gramEnd"/>
      <w:r w:rsidR="008E41F9" w:rsidRPr="00FF1568">
        <w:rPr>
          <w:rFonts w:ascii="Times New Roman" w:hAnsi="Times New Roman"/>
          <w:szCs w:val="24"/>
        </w:rPr>
        <w:t xml:space="preserve"> It can be noted that in the previous study, the high-pressure phase transition in TON had not yet been discovered and was thus not considered in the calculation.</w:t>
      </w:r>
      <w:r w:rsidRPr="00FF1568">
        <w:rPr>
          <w:rFonts w:ascii="Times New Roman" w:hAnsi="Times New Roman"/>
          <w:szCs w:val="24"/>
        </w:rPr>
        <w:t xml:space="preserve"> </w:t>
      </w:r>
    </w:p>
    <w:p w14:paraId="5E51FE3B" w14:textId="77777777" w:rsidR="00364738" w:rsidRPr="00FF1568" w:rsidRDefault="00364738" w:rsidP="00364738">
      <w:pPr>
        <w:spacing w:line="480" w:lineRule="auto"/>
        <w:contextualSpacing/>
        <w:rPr>
          <w:rFonts w:ascii="Times New Roman" w:hAnsi="Times New Roman"/>
          <w:szCs w:val="24"/>
        </w:rPr>
      </w:pPr>
    </w:p>
    <w:p w14:paraId="0A92FE05" w14:textId="28BC2CB2" w:rsidR="00364738" w:rsidRPr="00FF1568" w:rsidRDefault="00364738" w:rsidP="00364738">
      <w:pPr>
        <w:spacing w:line="480" w:lineRule="auto"/>
        <w:contextualSpacing/>
        <w:rPr>
          <w:rFonts w:ascii="Times New Roman" w:hAnsi="Times New Roman" w:cs="Symbol"/>
          <w:szCs w:val="24"/>
        </w:rPr>
      </w:pPr>
      <w:r w:rsidRPr="00FF1568">
        <w:rPr>
          <w:rFonts w:ascii="Times New Roman" w:hAnsi="Times New Roman"/>
          <w:szCs w:val="24"/>
        </w:rPr>
        <w:t xml:space="preserve">Converting the </w:t>
      </w:r>
      <w:r w:rsidR="00846A74" w:rsidRPr="00FF1568">
        <w:rPr>
          <w:rFonts w:ascii="Times New Roman" w:hAnsi="Times New Roman"/>
          <w:szCs w:val="24"/>
        </w:rPr>
        <w:t xml:space="preserve">calculated </w:t>
      </w:r>
      <w:r w:rsidRPr="00FF1568">
        <w:rPr>
          <w:rFonts w:ascii="Times New Roman" w:hAnsi="Times New Roman"/>
          <w:szCs w:val="24"/>
        </w:rPr>
        <w:t>number of water molecules per unit cell into a density of confined water is a complex task as the porous volume is an ill-defined quantity since its determination is probe</w:t>
      </w:r>
      <w:r w:rsidR="005507CC" w:rsidRPr="00FF1568">
        <w:rPr>
          <w:rFonts w:ascii="Times New Roman" w:hAnsi="Times New Roman"/>
          <w:szCs w:val="24"/>
        </w:rPr>
        <w:t>-</w:t>
      </w:r>
      <w:r w:rsidRPr="00FF1568">
        <w:rPr>
          <w:rFonts w:ascii="Times New Roman" w:hAnsi="Times New Roman"/>
          <w:szCs w:val="24"/>
        </w:rPr>
        <w:t xml:space="preserve"> and/or technique</w:t>
      </w:r>
      <w:r w:rsidR="005507CC" w:rsidRPr="00FF1568">
        <w:rPr>
          <w:rFonts w:ascii="Times New Roman" w:hAnsi="Times New Roman"/>
          <w:szCs w:val="24"/>
        </w:rPr>
        <w:t>-</w:t>
      </w:r>
      <w:r w:rsidRPr="00FF1568">
        <w:rPr>
          <w:rFonts w:ascii="Times New Roman" w:hAnsi="Times New Roman"/>
          <w:szCs w:val="24"/>
        </w:rPr>
        <w:t xml:space="preserve">dependent. In the present work, we used the following approach. The porous volume for each zeolite was taken from the work by Krishna and Van </w:t>
      </w:r>
      <w:proofErr w:type="spellStart"/>
      <w:r w:rsidRPr="00FF1568">
        <w:rPr>
          <w:rFonts w:ascii="Times New Roman" w:hAnsi="Times New Roman"/>
          <w:szCs w:val="24"/>
        </w:rPr>
        <w:t>Baten</w:t>
      </w:r>
      <w:proofErr w:type="spellEnd"/>
      <w:r w:rsidRPr="00FF1568">
        <w:rPr>
          <w:rFonts w:ascii="Times New Roman" w:hAnsi="Times New Roman"/>
          <w:szCs w:val="24"/>
        </w:rPr>
        <w:t xml:space="preserve"> who used an in-silico screening of different zeolite </w:t>
      </w:r>
      <w:r w:rsidRPr="00FF1568">
        <w:rPr>
          <w:rFonts w:ascii="Times New Roman" w:hAnsi="Times New Roman"/>
          <w:szCs w:val="24"/>
        </w:rPr>
        <w:lastRenderedPageBreak/>
        <w:t>materials including TON and MFI</w:t>
      </w:r>
      <w:hyperlink w:anchor="_ENREF_41" w:tooltip="Camblor, 1999 #1363" w:history="1">
        <w:r w:rsidR="001B412E" w:rsidRPr="00FF1568">
          <w:rPr>
            <w:rFonts w:ascii="Times New Roman" w:hAnsi="Times New Roman"/>
            <w:szCs w:val="24"/>
          </w:rPr>
          <w:fldChar w:fldCharType="begin"/>
        </w:r>
        <w:r w:rsidR="001B412E" w:rsidRPr="00FF1568">
          <w:rPr>
            <w:rFonts w:ascii="Times New Roman" w:hAnsi="Times New Roman"/>
            <w:szCs w:val="24"/>
          </w:rPr>
          <w:instrText xml:space="preserve"> ADDIN EN.CITE &lt;EndNote&gt;&lt;Cite&gt;&lt;Author&gt;Camblor&lt;/Author&gt;&lt;Year&gt;1999&lt;/Year&gt;&lt;RecNum&gt;1363&lt;/RecNum&gt;&lt;DisplayText&gt;&lt;style face="superscript"&gt;41&lt;/style&gt;&lt;/DisplayText&gt;&lt;record&gt;&lt;rec-number&gt;1363&lt;/rec-number&gt;&lt;foreign-keys&gt;&lt;key app="EN" db-id="rwfax2pfnxfpt3esesupz0pw9pwatfd5ex0s"&gt;1363&lt;/key&gt;&lt;/foreign-keys&gt;&lt;ref-type name="Journal Article"&gt;17&lt;/ref-type&gt;&lt;contributors&gt;&lt;authors&gt;&lt;author&gt;Camblor, M. A.&lt;/author&gt;&lt;author&gt;Diaz-Cabanas, M. J.&lt;/author&gt;&lt;author&gt;Cox, P. A.&lt;/author&gt;&lt;author&gt;Shannon, I. J.&lt;/author&gt;&lt;author&gt;Wright, P. A.&lt;/author&gt;&lt;author&gt;Morris, R. E.&lt;/author&gt;&lt;/authors&gt;&lt;/contributors&gt;&lt;auth-address&gt;Univ Politecn Valencia, Inst Tecnol Quim, E-46071 Valencia, Spain&amp;#xD;Univ Portsmouth, Sch Pharm &amp;amp; Biomed Sci, Portsmouth PO1 2DT, Hants, England&amp;#xD;Univ St Andrews, Sch Chem, St Andrews KY16 9ST, Fife, Scotland&lt;/auth-address&gt;&lt;titles&gt;&lt;title&gt;A synthesis, MAS NMR, synchrotron X-ray powder diffraction, and computational study of zeolite SSZ-23&lt;/title&gt;&lt;secondary-title&gt;Chemistry of Materials&lt;/secondary-title&gt;&lt;alt-title&gt;Chem Mater&lt;/alt-title&gt;&lt;/titles&gt;&lt;periodical&gt;&lt;full-title&gt;Chemistry of Materials&lt;/full-title&gt;&lt;abbr-1&gt;Chem Mater&lt;/abbr-1&gt;&lt;/periodical&gt;&lt;alt-periodical&gt;&lt;full-title&gt;Chemistry of Materials&lt;/full-title&gt;&lt;abbr-1&gt;Chem Mater&lt;/abbr-1&gt;&lt;/alt-periodical&gt;&lt;pages&gt;2878-2885&lt;/pages&gt;&lt;volume&gt;11&lt;/volume&gt;&lt;number&gt;10&lt;/number&gt;&lt;keywords&gt;&lt;keyword&gt;spectroscopy&lt;/keyword&gt;&lt;/keywords&gt;&lt;dates&gt;&lt;year&gt;1999&lt;/year&gt;&lt;pub-dates&gt;&lt;date&gt;Oct&lt;/date&gt;&lt;/pub-dates&gt;&lt;/dates&gt;&lt;isbn&gt;0897-4756&lt;/isbn&gt;&lt;accession-num&gt;ISI:000083261100035&lt;/accession-num&gt;&lt;urls&gt;&lt;related-urls&gt;&lt;url&gt;&amp;lt;Go to ISI&amp;gt;://000083261100035&lt;/url&gt;&lt;/related-urls&gt;&lt;/urls&gt;&lt;electronic-resource-num&gt;Doi 10.1021/Cm991057r&lt;/electronic-resource-num&gt;&lt;language&gt;English&lt;/language&gt;&lt;/record&gt;&lt;/Cite&gt;&lt;/EndNote&gt;</w:instrText>
        </w:r>
        <w:r w:rsidR="001B412E" w:rsidRPr="00FF1568">
          <w:rPr>
            <w:rFonts w:ascii="Times New Roman" w:hAnsi="Times New Roman"/>
            <w:szCs w:val="24"/>
          </w:rPr>
          <w:fldChar w:fldCharType="separate"/>
        </w:r>
        <w:r w:rsidR="001B412E" w:rsidRPr="00FF1568">
          <w:rPr>
            <w:rFonts w:ascii="Times New Roman" w:hAnsi="Times New Roman"/>
            <w:noProof/>
            <w:szCs w:val="24"/>
            <w:vertAlign w:val="superscript"/>
          </w:rPr>
          <w:t>41</w:t>
        </w:r>
        <w:r w:rsidR="001B412E" w:rsidRPr="00FF1568">
          <w:rPr>
            <w:rFonts w:ascii="Times New Roman" w:hAnsi="Times New Roman"/>
            <w:szCs w:val="24"/>
          </w:rPr>
          <w:fldChar w:fldCharType="end"/>
        </w:r>
      </w:hyperlink>
      <w:r w:rsidRPr="00FF1568">
        <w:rPr>
          <w:rFonts w:ascii="Times New Roman" w:hAnsi="Times New Roman" w:cs="Symbol"/>
          <w:szCs w:val="24"/>
        </w:rPr>
        <w:t>. While these values were obtained for the unstrained structures at ambient pressure conditions, we estimated the porous volume at the different pressure</w:t>
      </w:r>
      <w:r w:rsidR="00AB152A" w:rsidRPr="00FF1568">
        <w:rPr>
          <w:rFonts w:ascii="Times New Roman" w:hAnsi="Times New Roman" w:cs="Symbol"/>
          <w:szCs w:val="24"/>
        </w:rPr>
        <w:t>s</w:t>
      </w:r>
      <w:r w:rsidRPr="00FF1568">
        <w:rPr>
          <w:rFonts w:ascii="Times New Roman" w:hAnsi="Times New Roman" w:cs="Symbol"/>
          <w:szCs w:val="24"/>
        </w:rPr>
        <w:t xml:space="preserve"> considered here by assuming that the porous volume </w:t>
      </w:r>
      <w:proofErr w:type="spellStart"/>
      <w:r w:rsidRPr="00FF1568">
        <w:rPr>
          <w:rFonts w:ascii="Times New Roman" w:hAnsi="Times New Roman" w:cs="Symbol"/>
          <w:i/>
          <w:szCs w:val="24"/>
        </w:rPr>
        <w:t>V</w:t>
      </w:r>
      <w:r w:rsidRPr="00FF1568">
        <w:rPr>
          <w:rFonts w:ascii="Times New Roman" w:hAnsi="Times New Roman" w:cs="Symbol"/>
          <w:szCs w:val="24"/>
          <w:vertAlign w:val="subscript"/>
        </w:rPr>
        <w:t>p</w:t>
      </w:r>
      <w:proofErr w:type="spellEnd"/>
      <w:r w:rsidRPr="00FF1568">
        <w:rPr>
          <w:rFonts w:ascii="Times New Roman" w:hAnsi="Times New Roman" w:cs="Symbol"/>
          <w:szCs w:val="24"/>
        </w:rPr>
        <w:t xml:space="preserve"> scales like the volume </w:t>
      </w:r>
      <w:r w:rsidRPr="00FF1568">
        <w:rPr>
          <w:rFonts w:ascii="Times New Roman" w:hAnsi="Times New Roman" w:cs="Symbol"/>
          <w:i/>
          <w:szCs w:val="24"/>
        </w:rPr>
        <w:t>V</w:t>
      </w:r>
      <w:r w:rsidRPr="00FF1568">
        <w:rPr>
          <w:rFonts w:ascii="Times New Roman" w:hAnsi="Times New Roman" w:cs="Symbol"/>
          <w:szCs w:val="24"/>
        </w:rPr>
        <w:t xml:space="preserve"> of the sample, i.e. </w:t>
      </w:r>
      <w:proofErr w:type="spellStart"/>
      <w:r w:rsidRPr="00FF1568">
        <w:rPr>
          <w:rFonts w:ascii="Times New Roman" w:hAnsi="Times New Roman" w:cs="Symbol"/>
          <w:szCs w:val="24"/>
        </w:rPr>
        <w:t>V</w:t>
      </w:r>
      <w:r w:rsidRPr="00FF1568">
        <w:rPr>
          <w:rFonts w:ascii="Times New Roman" w:hAnsi="Times New Roman" w:cs="Symbol"/>
          <w:szCs w:val="24"/>
          <w:vertAlign w:val="subscript"/>
        </w:rPr>
        <w:t>p</w:t>
      </w:r>
      <w:proofErr w:type="spellEnd"/>
      <w:r w:rsidRPr="00FF1568">
        <w:rPr>
          <w:rFonts w:ascii="Times New Roman" w:hAnsi="Times New Roman" w:cs="Symbol"/>
          <w:szCs w:val="24"/>
        </w:rPr>
        <w:t>/V</w:t>
      </w:r>
      <w:r w:rsidRPr="00FF1568">
        <w:rPr>
          <w:rFonts w:ascii="Times New Roman" w:hAnsi="Times New Roman" w:cs="Symbol"/>
          <w:szCs w:val="24"/>
          <w:vertAlign w:val="subscript"/>
        </w:rPr>
        <w:t>p</w:t>
      </w:r>
      <w:r w:rsidR="00AB152A" w:rsidRPr="00FF1568">
        <w:rPr>
          <w:rFonts w:ascii="Times New Roman" w:hAnsi="Times New Roman" w:cs="Symbol"/>
          <w:szCs w:val="24"/>
          <w:vertAlign w:val="subscript"/>
        </w:rPr>
        <w:t>,</w:t>
      </w:r>
      <w:r w:rsidRPr="00FF1568">
        <w:rPr>
          <w:rFonts w:ascii="Times New Roman" w:hAnsi="Times New Roman" w:cs="Symbol"/>
          <w:szCs w:val="24"/>
          <w:vertAlign w:val="subscript"/>
        </w:rPr>
        <w:t>0</w:t>
      </w:r>
      <w:r w:rsidRPr="00FF1568">
        <w:rPr>
          <w:rFonts w:ascii="Times New Roman" w:hAnsi="Times New Roman"/>
          <w:szCs w:val="24"/>
        </w:rPr>
        <w:t xml:space="preserve"> ~ </w:t>
      </w:r>
      <w:r w:rsidRPr="00FF1568">
        <w:rPr>
          <w:rFonts w:ascii="Times New Roman" w:hAnsi="Times New Roman" w:cs="Symbol"/>
          <w:szCs w:val="24"/>
        </w:rPr>
        <w:t>V/V</w:t>
      </w:r>
      <w:r w:rsidRPr="00FF1568">
        <w:rPr>
          <w:rFonts w:ascii="Times New Roman" w:hAnsi="Times New Roman" w:cs="Symbol"/>
          <w:szCs w:val="24"/>
          <w:vertAlign w:val="subscript"/>
        </w:rPr>
        <w:t>0</w:t>
      </w:r>
      <w:r w:rsidRPr="00FF1568">
        <w:rPr>
          <w:rFonts w:ascii="Times New Roman" w:hAnsi="Times New Roman" w:cs="Symbol"/>
          <w:szCs w:val="24"/>
        </w:rPr>
        <w:t>. Using V</w:t>
      </w:r>
      <w:r w:rsidRPr="00FF1568">
        <w:rPr>
          <w:rFonts w:ascii="Times New Roman" w:hAnsi="Times New Roman" w:cs="Symbol"/>
          <w:szCs w:val="24"/>
          <w:vertAlign w:val="subscript"/>
        </w:rPr>
        <w:t>0</w:t>
      </w:r>
      <w:r w:rsidRPr="00FF1568">
        <w:rPr>
          <w:rFonts w:ascii="Times New Roman" w:hAnsi="Times New Roman" w:cs="Symbol"/>
          <w:szCs w:val="24"/>
        </w:rPr>
        <w:t xml:space="preserve"> ~ 231.4 </w:t>
      </w:r>
      <w:r w:rsidRPr="00FF1568">
        <w:rPr>
          <w:rFonts w:ascii="Times New Roman" w:hAnsi="Times New Roman"/>
          <w:szCs w:val="24"/>
        </w:rPr>
        <w:t>Å</w:t>
      </w:r>
      <w:r w:rsidRPr="00FF1568">
        <w:rPr>
          <w:rFonts w:ascii="Times New Roman" w:hAnsi="Times New Roman" w:cs="Symbol"/>
          <w:szCs w:val="24"/>
          <w:vertAlign w:val="superscript"/>
        </w:rPr>
        <w:t>3</w:t>
      </w:r>
      <w:r w:rsidRPr="00FF1568">
        <w:rPr>
          <w:rFonts w:ascii="Times New Roman" w:hAnsi="Times New Roman" w:cs="Symbol"/>
          <w:szCs w:val="24"/>
        </w:rPr>
        <w:t xml:space="preserve"> for TON and </w:t>
      </w:r>
      <w:r w:rsidRPr="00CC31FC">
        <w:rPr>
          <w:rFonts w:ascii="Times New Roman" w:hAnsi="Times New Roman" w:cs="Symbol"/>
          <w:szCs w:val="24"/>
        </w:rPr>
        <w:t>V</w:t>
      </w:r>
      <w:r w:rsidRPr="00CC31FC">
        <w:rPr>
          <w:rFonts w:ascii="Times New Roman" w:hAnsi="Times New Roman" w:cs="Symbol"/>
          <w:szCs w:val="24"/>
          <w:vertAlign w:val="subscript"/>
        </w:rPr>
        <w:t>0</w:t>
      </w:r>
      <w:r w:rsidRPr="00CC31FC">
        <w:rPr>
          <w:rFonts w:ascii="Times New Roman" w:hAnsi="Times New Roman" w:cs="Symbol"/>
          <w:szCs w:val="24"/>
        </w:rPr>
        <w:t xml:space="preserve"> ~ 1584.9 </w:t>
      </w:r>
      <w:r w:rsidRPr="00CC31FC">
        <w:rPr>
          <w:rFonts w:ascii="Times New Roman" w:hAnsi="Times New Roman"/>
          <w:szCs w:val="24"/>
        </w:rPr>
        <w:t>Å</w:t>
      </w:r>
      <w:r w:rsidRPr="00CC31FC">
        <w:rPr>
          <w:rFonts w:ascii="Times New Roman" w:hAnsi="Times New Roman" w:cs="Symbol"/>
          <w:szCs w:val="24"/>
          <w:vertAlign w:val="superscript"/>
        </w:rPr>
        <w:t>3</w:t>
      </w:r>
      <w:r w:rsidR="00AB152A" w:rsidRPr="00CC31FC">
        <w:rPr>
          <w:rFonts w:ascii="Times New Roman" w:hAnsi="Times New Roman" w:cs="Symbol"/>
          <w:szCs w:val="24"/>
        </w:rPr>
        <w:t xml:space="preserve"> </w:t>
      </w:r>
      <w:r w:rsidR="00AB152A" w:rsidRPr="00FF1568">
        <w:rPr>
          <w:rFonts w:ascii="Times New Roman" w:hAnsi="Times New Roman" w:cs="Symbol"/>
          <w:szCs w:val="24"/>
        </w:rPr>
        <w:t>for MFI.</w:t>
      </w:r>
      <w:r w:rsidRPr="00FF1568">
        <w:rPr>
          <w:rFonts w:ascii="Times New Roman" w:hAnsi="Times New Roman" w:cs="Symbol"/>
          <w:szCs w:val="24"/>
        </w:rPr>
        <w:t xml:space="preserve"> </w:t>
      </w:r>
      <w:r w:rsidR="00AB152A" w:rsidRPr="00FF1568">
        <w:rPr>
          <w:rFonts w:ascii="Times New Roman" w:hAnsi="Times New Roman" w:cs="Symbol"/>
          <w:szCs w:val="24"/>
        </w:rPr>
        <w:t>C</w:t>
      </w:r>
      <w:r w:rsidRPr="00FF1568">
        <w:rPr>
          <w:rFonts w:ascii="Times New Roman" w:hAnsi="Times New Roman" w:cs="Symbol"/>
          <w:szCs w:val="24"/>
        </w:rPr>
        <w:t xml:space="preserve">onsidering the different strains estimated for the different pressure conditions, we obtained </w:t>
      </w:r>
      <w:r w:rsidRPr="00FF1568">
        <w:rPr>
          <w:rFonts w:ascii="Times New Roman" w:hAnsi="Times New Roman"/>
          <w:szCs w:val="24"/>
        </w:rPr>
        <w:t>1.06, 1.16 and 1.21 g/cm</w:t>
      </w:r>
      <w:r w:rsidRPr="00FF1568">
        <w:rPr>
          <w:rFonts w:ascii="Times New Roman" w:hAnsi="Times New Roman"/>
          <w:szCs w:val="24"/>
          <w:vertAlign w:val="superscript"/>
        </w:rPr>
        <w:t>3</w:t>
      </w:r>
      <w:r w:rsidRPr="00FF1568">
        <w:rPr>
          <w:rFonts w:ascii="Times New Roman" w:hAnsi="Times New Roman"/>
          <w:szCs w:val="24"/>
        </w:rPr>
        <w:t xml:space="preserve"> for TON at 290, 600 and 900 MPa and 1.03, 1.18 and 1.24 g/cm</w:t>
      </w:r>
      <w:r w:rsidRPr="00FF1568">
        <w:rPr>
          <w:rFonts w:ascii="Times New Roman" w:hAnsi="Times New Roman"/>
          <w:szCs w:val="24"/>
          <w:vertAlign w:val="superscript"/>
        </w:rPr>
        <w:t>3</w:t>
      </w:r>
      <w:r w:rsidRPr="00FF1568">
        <w:rPr>
          <w:rFonts w:ascii="Times New Roman" w:hAnsi="Times New Roman"/>
          <w:szCs w:val="24"/>
        </w:rPr>
        <w:t xml:space="preserve"> for MFI at 300, 670 and 800 MPa.</w:t>
      </w:r>
    </w:p>
    <w:p w14:paraId="4427BE76" w14:textId="77777777" w:rsidR="00364738" w:rsidRPr="00FF1568" w:rsidRDefault="00364738" w:rsidP="00293251">
      <w:pPr>
        <w:pStyle w:val="TAMainText"/>
        <w:rPr>
          <w:rFonts w:ascii="Times New Roman" w:hAnsi="Times New Roman"/>
          <w:szCs w:val="24"/>
        </w:rPr>
      </w:pPr>
    </w:p>
    <w:p w14:paraId="43C29AFF" w14:textId="77777777" w:rsidR="00706904" w:rsidRPr="00FF1568" w:rsidRDefault="00706904" w:rsidP="00706904">
      <w:pPr>
        <w:pStyle w:val="TAMainText"/>
      </w:pPr>
    </w:p>
    <w:p w14:paraId="1BC0F238" w14:textId="77777777" w:rsidR="00C20631" w:rsidRPr="00FF1568" w:rsidRDefault="00715FC5" w:rsidP="00C20631">
      <w:pPr>
        <w:pStyle w:val="TAMainText"/>
        <w:rPr>
          <w:b/>
        </w:rPr>
      </w:pPr>
      <w:r w:rsidRPr="00FF1568">
        <w:rPr>
          <w:noProof/>
          <w:lang w:val="it-IT" w:eastAsia="it-IT"/>
        </w:rPr>
        <w:drawing>
          <wp:inline distT="0" distB="0" distL="0" distR="0" wp14:anchorId="5F4C8D5C" wp14:editId="16D7E51B">
            <wp:extent cx="6228000" cy="4024399"/>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8">
                      <a:extLst>
                        <a:ext uri="{28A0092B-C50C-407E-A947-70E740481C1C}">
                          <a14:useLocalDpi xmlns:a14="http://schemas.microsoft.com/office/drawing/2010/main" val="0"/>
                        </a:ext>
                      </a:extLst>
                    </a:blip>
                    <a:srcRect l="8522" r="-6143"/>
                    <a:stretch/>
                  </pic:blipFill>
                  <pic:spPr bwMode="auto">
                    <a:xfrm>
                      <a:off x="0" y="0"/>
                      <a:ext cx="6230856" cy="4026244"/>
                    </a:xfrm>
                    <a:prstGeom prst="rect">
                      <a:avLst/>
                    </a:prstGeom>
                    <a:noFill/>
                    <a:ln>
                      <a:noFill/>
                    </a:ln>
                    <a:extLst>
                      <a:ext uri="{53640926-AAD7-44d8-BBD7-CCE9431645EC}">
                        <a14:shadowObscured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w16se="http://schemas.microsoft.com/office/word/2015/wordml/symex" xmlns:cx="http://schemas.microsoft.com/office/drawing/2014/chartex"/>
                      </a:ext>
                    </a:extLst>
                  </pic:spPr>
                </pic:pic>
              </a:graphicData>
            </a:graphic>
          </wp:inline>
        </w:drawing>
      </w:r>
    </w:p>
    <w:p w14:paraId="5419100E" w14:textId="77777777" w:rsidR="00C20631" w:rsidRPr="00FF1568" w:rsidRDefault="00C20631" w:rsidP="00C20631">
      <w:pPr>
        <w:pStyle w:val="TAMainText"/>
      </w:pPr>
      <w:r w:rsidRPr="00FF1568">
        <w:rPr>
          <w:b/>
        </w:rPr>
        <w:t>Figure 1.</w:t>
      </w:r>
      <w:r w:rsidRPr="00FF1568">
        <w:t xml:space="preserve"> X-ray diffraction patterns of TON </w:t>
      </w:r>
      <w:r w:rsidR="009D5F38" w:rsidRPr="00FF1568">
        <w:t>and MFI in H</w:t>
      </w:r>
      <w:r w:rsidR="009D5F38" w:rsidRPr="00FF1568">
        <w:rPr>
          <w:vertAlign w:val="subscript"/>
        </w:rPr>
        <w:t>2</w:t>
      </w:r>
      <w:r w:rsidR="009D5F38" w:rsidRPr="00FF1568">
        <w:t>O on decompression</w:t>
      </w:r>
      <w:r w:rsidRPr="00FF1568">
        <w:t xml:space="preserve"> (</w:t>
      </w:r>
      <w:r w:rsidRPr="00FF1568">
        <w:rPr>
          <w:rFonts w:ascii="Symbol" w:hAnsi="Symbol"/>
        </w:rPr>
        <w:t></w:t>
      </w:r>
      <w:r w:rsidRPr="00FF1568">
        <w:t>=0.</w:t>
      </w:r>
      <w:r w:rsidR="009D5F38" w:rsidRPr="00FF1568">
        <w:t>3738</w:t>
      </w:r>
      <w:r w:rsidRPr="00FF1568">
        <w:t xml:space="preserve"> Å). </w:t>
      </w:r>
      <w:r w:rsidR="00715FC5" w:rsidRPr="00FF1568">
        <w:t xml:space="preserve">Arrows indicate the </w:t>
      </w:r>
      <w:r w:rsidR="00F62FE5" w:rsidRPr="00FF1568">
        <w:t>principal additional</w:t>
      </w:r>
      <w:r w:rsidR="00715FC5" w:rsidRPr="00FF1568">
        <w:t xml:space="preserve"> reflections </w:t>
      </w:r>
      <w:r w:rsidR="00F62FE5" w:rsidRPr="00FF1568">
        <w:t>of</w:t>
      </w:r>
      <w:r w:rsidR="00715FC5" w:rsidRPr="00FF1568">
        <w:t xml:space="preserve"> the </w:t>
      </w:r>
      <w:r w:rsidR="00715FC5" w:rsidRPr="00FF1568">
        <w:rPr>
          <w:i/>
        </w:rPr>
        <w:t>Pbn</w:t>
      </w:r>
      <w:r w:rsidR="00715FC5" w:rsidRPr="00FF1568">
        <w:t>2</w:t>
      </w:r>
      <w:r w:rsidR="00715FC5" w:rsidRPr="00FF1568">
        <w:rPr>
          <w:vertAlign w:val="subscript"/>
        </w:rPr>
        <w:t>1</w:t>
      </w:r>
      <w:r w:rsidR="00715FC5" w:rsidRPr="00FF1568">
        <w:t xml:space="preserve"> phase.</w:t>
      </w:r>
    </w:p>
    <w:p w14:paraId="6089CE63" w14:textId="77777777" w:rsidR="007D2667" w:rsidRPr="00FF1568" w:rsidRDefault="007D2667" w:rsidP="00C20631">
      <w:pPr>
        <w:pStyle w:val="TAMainText"/>
      </w:pPr>
      <w:r w:rsidRPr="00FF1568">
        <w:br w:type="column"/>
      </w:r>
    </w:p>
    <w:p w14:paraId="21BF9BFC" w14:textId="77777777" w:rsidR="00C20631" w:rsidRPr="00FF1568" w:rsidRDefault="00FB6D9E" w:rsidP="00C20631">
      <w:pPr>
        <w:pStyle w:val="VAFigureCaption"/>
        <w:spacing w:after="240"/>
        <w:jc w:val="left"/>
        <w:rPr>
          <w:b/>
        </w:rPr>
      </w:pPr>
      <w:r w:rsidRPr="00FF1568">
        <w:rPr>
          <w:noProof/>
          <w:lang w:val="it-IT" w:eastAsia="it-IT"/>
        </w:rPr>
        <w:drawing>
          <wp:inline distT="0" distB="0" distL="0" distR="0" wp14:anchorId="737CF8C0" wp14:editId="1C5FC394">
            <wp:extent cx="5838424" cy="2867025"/>
            <wp:effectExtent l="0" t="0" r="0" b="0"/>
            <wp:docPr id="23" name="Imag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b="9447"/>
                    <a:stretch/>
                  </pic:blipFill>
                  <pic:spPr bwMode="auto">
                    <a:xfrm>
                      <a:off x="0" y="0"/>
                      <a:ext cx="5849138" cy="2872286"/>
                    </a:xfrm>
                    <a:prstGeom prst="rect">
                      <a:avLst/>
                    </a:prstGeom>
                    <a:noFill/>
                    <a:ln>
                      <a:noFill/>
                    </a:ln>
                    <a:extLst>
                      <a:ext uri="{53640926-AAD7-44d8-BBD7-CCE9431645EC}">
                        <a14:shadowObscured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w16se="http://schemas.microsoft.com/office/word/2015/wordml/symex" xmlns:cx="http://schemas.microsoft.com/office/drawing/2014/chartex"/>
                      </a:ext>
                    </a:extLst>
                  </pic:spPr>
                </pic:pic>
              </a:graphicData>
            </a:graphic>
          </wp:inline>
        </w:drawing>
      </w:r>
    </w:p>
    <w:p w14:paraId="4ECFDB3A" w14:textId="77777777" w:rsidR="00945053" w:rsidRDefault="00945053" w:rsidP="00C20631">
      <w:pPr>
        <w:pStyle w:val="VAFigureCaption"/>
        <w:spacing w:after="240"/>
        <w:jc w:val="left"/>
      </w:pPr>
      <w:r w:rsidRPr="00945053">
        <w:rPr>
          <w:noProof/>
          <w:lang w:val="it-IT" w:eastAsia="it-IT"/>
        </w:rPr>
        <w:drawing>
          <wp:inline distT="0" distB="0" distL="0" distR="0" wp14:anchorId="20DED8EA" wp14:editId="20343BD0">
            <wp:extent cx="5907254" cy="2324100"/>
            <wp:effectExtent l="0" t="0" r="0" b="0"/>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t="17836" b="9614"/>
                    <a:stretch/>
                  </pic:blipFill>
                  <pic:spPr bwMode="auto">
                    <a:xfrm>
                      <a:off x="0" y="0"/>
                      <a:ext cx="5947834" cy="2340065"/>
                    </a:xfrm>
                    <a:prstGeom prst="rect">
                      <a:avLst/>
                    </a:prstGeom>
                    <a:noFill/>
                    <a:ln>
                      <a:noFill/>
                    </a:ln>
                    <a:extLst>
                      <a:ext uri="{53640926-AAD7-44d8-BBD7-CCE9431645EC}">
                        <a14:shadowObscured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w16se="http://schemas.microsoft.com/office/word/2015/wordml/symex" xmlns:cx="http://schemas.microsoft.com/office/drawing/2014/chartex"/>
                      </a:ext>
                    </a:extLst>
                  </pic:spPr>
                </pic:pic>
              </a:graphicData>
            </a:graphic>
          </wp:inline>
        </w:drawing>
      </w:r>
      <w:r w:rsidRPr="00945053">
        <w:t xml:space="preserve"> </w:t>
      </w:r>
    </w:p>
    <w:p w14:paraId="171A2141" w14:textId="77777777" w:rsidR="00C20631" w:rsidRPr="00FF1568" w:rsidRDefault="00C20631" w:rsidP="00C20631">
      <w:pPr>
        <w:pStyle w:val="VAFigureCaption"/>
        <w:spacing w:after="240"/>
        <w:jc w:val="left"/>
      </w:pPr>
      <w:r w:rsidRPr="00FF1568">
        <w:rPr>
          <w:b/>
        </w:rPr>
        <w:t>Figure 2.</w:t>
      </w:r>
      <w:r w:rsidRPr="00FF1568">
        <w:t xml:space="preserve"> Experimental (black), calculated (red) and difference (blue) profiles</w:t>
      </w:r>
      <w:r w:rsidR="00FC0ED0" w:rsidRPr="00FF1568">
        <w:t xml:space="preserve"> (</w:t>
      </w:r>
      <w:r w:rsidR="00FC0ED0" w:rsidRPr="00FF1568">
        <w:rPr>
          <w:rFonts w:ascii="Symbol" w:hAnsi="Symbol"/>
        </w:rPr>
        <w:t></w:t>
      </w:r>
      <w:r w:rsidR="00FC0ED0" w:rsidRPr="00FF1568">
        <w:t>=0.3738 Å)</w:t>
      </w:r>
      <w:r w:rsidRPr="00FF1568">
        <w:t xml:space="preserve"> </w:t>
      </w:r>
      <w:r w:rsidR="00915B44" w:rsidRPr="00FF1568">
        <w:t xml:space="preserve">for </w:t>
      </w:r>
      <w:r w:rsidRPr="00FF1568">
        <w:t xml:space="preserve">the </w:t>
      </w:r>
      <w:r w:rsidRPr="00FF1568">
        <w:rPr>
          <w:i/>
        </w:rPr>
        <w:t>Pbn</w:t>
      </w:r>
      <w:r w:rsidRPr="00FF1568">
        <w:t>2</w:t>
      </w:r>
      <w:r w:rsidRPr="00FF1568">
        <w:rPr>
          <w:vertAlign w:val="subscript"/>
        </w:rPr>
        <w:t>1</w:t>
      </w:r>
      <w:r w:rsidRPr="00FF1568">
        <w:t xml:space="preserve"> structure </w:t>
      </w:r>
      <w:proofErr w:type="gramStart"/>
      <w:r w:rsidRPr="00FF1568">
        <w:t xml:space="preserve">of </w:t>
      </w:r>
      <w:r w:rsidR="00226750">
        <w:t xml:space="preserve"> </w:t>
      </w:r>
      <w:r w:rsidRPr="00FF1568">
        <w:t>TON</w:t>
      </w:r>
      <w:proofErr w:type="gramEnd"/>
      <w:r w:rsidR="00706904" w:rsidRPr="00FF1568">
        <w:t>-</w:t>
      </w:r>
      <w:r w:rsidR="009B488F" w:rsidRPr="00FF1568">
        <w:t>H</w:t>
      </w:r>
      <w:r w:rsidR="009B488F" w:rsidRPr="00FF1568">
        <w:rPr>
          <w:vertAlign w:val="subscript"/>
        </w:rPr>
        <w:t>2</w:t>
      </w:r>
      <w:r w:rsidR="00706904" w:rsidRPr="00FF1568">
        <w:t>O</w:t>
      </w:r>
      <w:r w:rsidRPr="00FF1568">
        <w:t xml:space="preserve"> at </w:t>
      </w:r>
      <w:r w:rsidR="00EA6536" w:rsidRPr="00FF1568">
        <w:t>0.</w:t>
      </w:r>
      <w:r w:rsidR="00273EC0" w:rsidRPr="00FF1568">
        <w:t>2</w:t>
      </w:r>
      <w:r w:rsidR="00EA6536" w:rsidRPr="00FF1568">
        <w:t>9</w:t>
      </w:r>
      <w:r w:rsidRPr="00FF1568">
        <w:t xml:space="preserve"> </w:t>
      </w:r>
      <w:proofErr w:type="spellStart"/>
      <w:r w:rsidRPr="00FF1568">
        <w:t>GPa</w:t>
      </w:r>
      <w:proofErr w:type="spellEnd"/>
      <w:r w:rsidR="00273EC0" w:rsidRPr="00FF1568">
        <w:t xml:space="preserve"> (</w:t>
      </w:r>
      <w:r w:rsidR="00AB026D" w:rsidRPr="00FF1568">
        <w:t>above</w:t>
      </w:r>
      <w:r w:rsidR="00273EC0" w:rsidRPr="00FF1568">
        <w:t xml:space="preserve">) and the </w:t>
      </w:r>
      <w:proofErr w:type="spellStart"/>
      <w:r w:rsidR="00273EC0" w:rsidRPr="00FF1568">
        <w:rPr>
          <w:i/>
        </w:rPr>
        <w:t>Pnma</w:t>
      </w:r>
      <w:proofErr w:type="spellEnd"/>
      <w:r w:rsidR="00273EC0" w:rsidRPr="00FF1568">
        <w:t xml:space="preserve"> structure of MFI-H</w:t>
      </w:r>
      <w:r w:rsidR="00273EC0" w:rsidRPr="00FF1568">
        <w:rPr>
          <w:vertAlign w:val="subscript"/>
        </w:rPr>
        <w:t>2</w:t>
      </w:r>
      <w:r w:rsidR="00273EC0" w:rsidRPr="00FF1568">
        <w:t xml:space="preserve">O at 0.31 </w:t>
      </w:r>
      <w:proofErr w:type="spellStart"/>
      <w:r w:rsidR="00273EC0" w:rsidRPr="00FF1568">
        <w:t>GPa</w:t>
      </w:r>
      <w:proofErr w:type="spellEnd"/>
      <w:r w:rsidR="00AB026D" w:rsidRPr="00FF1568">
        <w:t xml:space="preserve"> (below)</w:t>
      </w:r>
      <w:r w:rsidRPr="00FF1568">
        <w:t>. Vertical bars indicate the calculated positions of the Bragg reflections. The strong background due to Compton scattering from the diamond</w:t>
      </w:r>
      <w:r w:rsidR="008351C7" w:rsidRPr="00FF1568">
        <w:t xml:space="preserve"> is subtracted</w:t>
      </w:r>
      <w:r w:rsidRPr="00FF1568">
        <w:t xml:space="preserve">. </w:t>
      </w:r>
    </w:p>
    <w:p w14:paraId="607A84A4" w14:textId="77777777" w:rsidR="00071F47" w:rsidRPr="00FF1568" w:rsidRDefault="00071F47" w:rsidP="00071F47"/>
    <w:p w14:paraId="573F7319" w14:textId="77777777" w:rsidR="00071F47" w:rsidRPr="00FF1568" w:rsidRDefault="00071F47" w:rsidP="00071F47"/>
    <w:p w14:paraId="382F7906" w14:textId="77777777" w:rsidR="00915B44" w:rsidRPr="00FF1568" w:rsidRDefault="00915B44" w:rsidP="00071F47"/>
    <w:p w14:paraId="1042A716" w14:textId="77777777" w:rsidR="00071F47" w:rsidRPr="00FF1568" w:rsidRDefault="00071F47" w:rsidP="00071F47"/>
    <w:p w14:paraId="6810AA8A" w14:textId="77777777" w:rsidR="00C20631" w:rsidRPr="00FF1568" w:rsidRDefault="00992EF3" w:rsidP="00C20631">
      <w:pPr>
        <w:pStyle w:val="VAFigureCaption"/>
        <w:spacing w:after="240"/>
        <w:jc w:val="left"/>
        <w:rPr>
          <w:b/>
        </w:rPr>
      </w:pPr>
      <w:r w:rsidRPr="00FF1568">
        <w:rPr>
          <w:b/>
          <w:noProof/>
          <w:lang w:val="it-IT" w:eastAsia="it-IT"/>
        </w:rPr>
        <w:drawing>
          <wp:inline distT="0" distB="0" distL="0" distR="0" wp14:anchorId="0EE753E3" wp14:editId="5B89DD37">
            <wp:extent cx="6257925" cy="2835030"/>
            <wp:effectExtent l="0" t="0" r="0" b="3810"/>
            <wp:docPr id="18"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299343" cy="2853794"/>
                    </a:xfrm>
                    <a:prstGeom prst="rect">
                      <a:avLst/>
                    </a:prstGeom>
                    <a:noFill/>
                  </pic:spPr>
                </pic:pic>
              </a:graphicData>
            </a:graphic>
          </wp:inline>
        </w:drawing>
      </w:r>
    </w:p>
    <w:p w14:paraId="626B6F22" w14:textId="77777777" w:rsidR="004F1DF1" w:rsidRPr="00FF1568" w:rsidRDefault="00156C3B" w:rsidP="00C20631">
      <w:pPr>
        <w:pStyle w:val="VAFigureCaption"/>
        <w:spacing w:after="240"/>
        <w:jc w:val="left"/>
        <w:rPr>
          <w:b/>
        </w:rPr>
      </w:pPr>
      <w:r>
        <w:rPr>
          <w:b/>
          <w:noProof/>
          <w:lang w:val="it-IT" w:eastAsia="it-IT"/>
        </w:rPr>
        <w:drawing>
          <wp:inline distT="0" distB="0" distL="0" distR="0" wp14:anchorId="52F87832" wp14:editId="2128019D">
            <wp:extent cx="5913120" cy="2885375"/>
            <wp:effectExtent l="0" t="0" r="0" b="0"/>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7851" cy="2902322"/>
                    </a:xfrm>
                    <a:prstGeom prst="rect">
                      <a:avLst/>
                    </a:prstGeom>
                    <a:noFill/>
                  </pic:spPr>
                </pic:pic>
              </a:graphicData>
            </a:graphic>
          </wp:inline>
        </w:drawing>
      </w:r>
    </w:p>
    <w:p w14:paraId="4E9366FC" w14:textId="77777777" w:rsidR="00C20631" w:rsidRPr="00FF1568" w:rsidRDefault="00C20631" w:rsidP="00C20631">
      <w:pPr>
        <w:pStyle w:val="VAFigureCaption"/>
        <w:spacing w:after="240"/>
        <w:jc w:val="left"/>
      </w:pPr>
      <w:r w:rsidRPr="00FF1568">
        <w:rPr>
          <w:b/>
        </w:rPr>
        <w:t>Figure 3.</w:t>
      </w:r>
      <w:r w:rsidRPr="00FF1568">
        <w:t xml:space="preserve"> </w:t>
      </w:r>
      <w:r w:rsidR="005E106B" w:rsidRPr="00FF1568">
        <w:t>R</w:t>
      </w:r>
      <w:r w:rsidR="001A6EBA" w:rsidRPr="00FF1568">
        <w:t>efined crystal</w:t>
      </w:r>
      <w:r w:rsidRPr="00FF1568">
        <w:t xml:space="preserve"> s</w:t>
      </w:r>
      <w:r w:rsidRPr="00FF1568">
        <w:rPr>
          <w:szCs w:val="24"/>
        </w:rPr>
        <w:t>tructure</w:t>
      </w:r>
      <w:r w:rsidR="005E106B" w:rsidRPr="00FF1568">
        <w:rPr>
          <w:szCs w:val="24"/>
        </w:rPr>
        <w:t>s (</w:t>
      </w:r>
      <w:r w:rsidR="008A4A44">
        <w:rPr>
          <w:szCs w:val="24"/>
        </w:rPr>
        <w:t>left</w:t>
      </w:r>
      <w:r w:rsidR="005E106B" w:rsidRPr="00FF1568">
        <w:rPr>
          <w:szCs w:val="24"/>
        </w:rPr>
        <w:t>)</w:t>
      </w:r>
      <w:r w:rsidRPr="00FF1568">
        <w:rPr>
          <w:szCs w:val="24"/>
        </w:rPr>
        <w:t xml:space="preserve"> </w:t>
      </w:r>
      <w:r w:rsidR="005E106B" w:rsidRPr="00FF1568">
        <w:rPr>
          <w:szCs w:val="24"/>
        </w:rPr>
        <w:t>and d</w:t>
      </w:r>
      <w:r w:rsidR="005E106B" w:rsidRPr="00FF1568">
        <w:t xml:space="preserve">ensity maps </w:t>
      </w:r>
      <w:r w:rsidR="005E106B" w:rsidRPr="00FF1568">
        <w:rPr>
          <w:szCs w:val="24"/>
        </w:rPr>
        <w:t>(</w:t>
      </w:r>
      <w:r w:rsidR="008A4A44">
        <w:rPr>
          <w:szCs w:val="24"/>
        </w:rPr>
        <w:t>right</w:t>
      </w:r>
      <w:r w:rsidR="005E106B" w:rsidRPr="00FF1568">
        <w:rPr>
          <w:szCs w:val="24"/>
        </w:rPr>
        <w:t>) from</w:t>
      </w:r>
      <w:r w:rsidR="005E106B" w:rsidRPr="00FF1568">
        <w:t xml:space="preserve"> MC modelling</w:t>
      </w:r>
      <w:r w:rsidR="005E106B" w:rsidRPr="00FF1568">
        <w:rPr>
          <w:szCs w:val="24"/>
        </w:rPr>
        <w:t xml:space="preserve"> </w:t>
      </w:r>
      <w:r w:rsidRPr="00FF1568">
        <w:rPr>
          <w:szCs w:val="24"/>
        </w:rPr>
        <w:t xml:space="preserve">of </w:t>
      </w:r>
      <w:r w:rsidR="009F30A0" w:rsidRPr="00FF1568">
        <w:rPr>
          <w:szCs w:val="24"/>
        </w:rPr>
        <w:t>H</w:t>
      </w:r>
      <w:r w:rsidR="009F30A0" w:rsidRPr="00FF1568">
        <w:rPr>
          <w:szCs w:val="24"/>
          <w:vertAlign w:val="subscript"/>
        </w:rPr>
        <w:t>2</w:t>
      </w:r>
      <w:r w:rsidR="001A6EBA" w:rsidRPr="00FF1568">
        <w:rPr>
          <w:szCs w:val="24"/>
        </w:rPr>
        <w:t xml:space="preserve">O-filled </w:t>
      </w:r>
      <w:r w:rsidRPr="00FF1568">
        <w:rPr>
          <w:szCs w:val="24"/>
        </w:rPr>
        <w:t xml:space="preserve">TON at </w:t>
      </w:r>
      <w:r w:rsidR="005E106B" w:rsidRPr="00FF1568">
        <w:rPr>
          <w:szCs w:val="24"/>
        </w:rPr>
        <w:t>0.29</w:t>
      </w:r>
      <w:r w:rsidRPr="00FF1568">
        <w:rPr>
          <w:szCs w:val="24"/>
        </w:rPr>
        <w:t xml:space="preserve"> </w:t>
      </w:r>
      <w:proofErr w:type="spellStart"/>
      <w:r w:rsidRPr="00FF1568">
        <w:rPr>
          <w:szCs w:val="24"/>
        </w:rPr>
        <w:t>GPa</w:t>
      </w:r>
      <w:proofErr w:type="spellEnd"/>
      <w:r w:rsidRPr="00FF1568">
        <w:rPr>
          <w:szCs w:val="24"/>
        </w:rPr>
        <w:t xml:space="preserve"> (</w:t>
      </w:r>
      <w:r w:rsidRPr="00FF1568">
        <w:rPr>
          <w:i/>
          <w:szCs w:val="24"/>
        </w:rPr>
        <w:t>Pbn</w:t>
      </w:r>
      <w:r w:rsidRPr="00FF1568">
        <w:rPr>
          <w:szCs w:val="24"/>
        </w:rPr>
        <w:t>2</w:t>
      </w:r>
      <w:r w:rsidRPr="00FF1568">
        <w:rPr>
          <w:szCs w:val="24"/>
          <w:vertAlign w:val="subscript"/>
        </w:rPr>
        <w:t>1</w:t>
      </w:r>
      <w:r w:rsidRPr="00FF1568">
        <w:rPr>
          <w:szCs w:val="24"/>
        </w:rPr>
        <w:t>)</w:t>
      </w:r>
      <w:r w:rsidR="00DB6D2E" w:rsidRPr="00FF1568">
        <w:rPr>
          <w:szCs w:val="24"/>
        </w:rPr>
        <w:t xml:space="preserve"> (</w:t>
      </w:r>
      <w:r w:rsidR="005E106B" w:rsidRPr="00FF1568">
        <w:rPr>
          <w:szCs w:val="24"/>
        </w:rPr>
        <w:t>top</w:t>
      </w:r>
      <w:r w:rsidR="00DB6D2E" w:rsidRPr="00FF1568">
        <w:rPr>
          <w:szCs w:val="24"/>
        </w:rPr>
        <w:t>)</w:t>
      </w:r>
      <w:r w:rsidR="005E106B" w:rsidRPr="00FF1568">
        <w:rPr>
          <w:szCs w:val="24"/>
        </w:rPr>
        <w:t xml:space="preserve"> and H</w:t>
      </w:r>
      <w:r w:rsidR="005E106B" w:rsidRPr="00FF1568">
        <w:rPr>
          <w:szCs w:val="24"/>
          <w:vertAlign w:val="subscript"/>
        </w:rPr>
        <w:t>2</w:t>
      </w:r>
      <w:r w:rsidR="005E106B" w:rsidRPr="00FF1568">
        <w:rPr>
          <w:szCs w:val="24"/>
        </w:rPr>
        <w:t>O-filled MFI at 0.</w:t>
      </w:r>
      <w:r w:rsidR="002A7A70" w:rsidRPr="00FF1568">
        <w:rPr>
          <w:szCs w:val="24"/>
        </w:rPr>
        <w:t>31</w:t>
      </w:r>
      <w:r w:rsidR="005E106B" w:rsidRPr="00FF1568">
        <w:rPr>
          <w:szCs w:val="24"/>
        </w:rPr>
        <w:t xml:space="preserve"> </w:t>
      </w:r>
      <w:proofErr w:type="spellStart"/>
      <w:r w:rsidR="005E106B" w:rsidRPr="00FF1568">
        <w:rPr>
          <w:szCs w:val="24"/>
        </w:rPr>
        <w:t>GPa</w:t>
      </w:r>
      <w:proofErr w:type="spellEnd"/>
      <w:r w:rsidR="005E106B" w:rsidRPr="00FF1568">
        <w:rPr>
          <w:szCs w:val="24"/>
        </w:rPr>
        <w:t xml:space="preserve"> (</w:t>
      </w:r>
      <w:proofErr w:type="spellStart"/>
      <w:r w:rsidR="005E106B" w:rsidRPr="00FF1568">
        <w:rPr>
          <w:i/>
          <w:szCs w:val="24"/>
        </w:rPr>
        <w:t>Pnma</w:t>
      </w:r>
      <w:proofErr w:type="spellEnd"/>
      <w:r w:rsidR="005E106B" w:rsidRPr="00FF1568">
        <w:rPr>
          <w:szCs w:val="24"/>
        </w:rPr>
        <w:t>) (</w:t>
      </w:r>
      <w:r w:rsidR="004509F0" w:rsidRPr="00FF1568">
        <w:rPr>
          <w:szCs w:val="24"/>
        </w:rPr>
        <w:t>bottom</w:t>
      </w:r>
      <w:r w:rsidR="005E106B" w:rsidRPr="00FF1568">
        <w:rPr>
          <w:szCs w:val="24"/>
        </w:rPr>
        <w:t>)</w:t>
      </w:r>
      <w:r w:rsidRPr="00FF1568">
        <w:t xml:space="preserve">. </w:t>
      </w:r>
      <w:r w:rsidR="004A51EE" w:rsidRPr="00FF1568">
        <w:t>In the crystal structures, the b</w:t>
      </w:r>
      <w:r w:rsidRPr="00FF1568">
        <w:t>lue and red spheres represent the silicon and oxygen atoms, respectively.</w:t>
      </w:r>
      <w:r w:rsidR="004A51EE" w:rsidRPr="00FF1568">
        <w:t xml:space="preserve"> In the simulated data, the color code for the density maps is such that the density increases from purple, blue, green, yellow, orange and red. In the zeolite framework shown for convenience, the orange and red segments indicate chemical bonds that connect the O and Si atoms.  </w:t>
      </w:r>
    </w:p>
    <w:p w14:paraId="07E2A027" w14:textId="77777777" w:rsidR="00C20631" w:rsidRPr="00FF1568" w:rsidRDefault="00C24615" w:rsidP="00C20631">
      <w:pPr>
        <w:pStyle w:val="VAFigureCaption"/>
        <w:rPr>
          <w:b/>
          <w:noProof/>
          <w:lang w:eastAsia="fr-FR"/>
        </w:rPr>
      </w:pPr>
      <w:r w:rsidRPr="00FF1568">
        <w:rPr>
          <w:b/>
          <w:noProof/>
          <w:lang w:val="it-IT" w:eastAsia="it-IT"/>
        </w:rPr>
        <w:lastRenderedPageBreak/>
        <w:drawing>
          <wp:inline distT="0" distB="0" distL="0" distR="0" wp14:anchorId="16D2A9A5" wp14:editId="2AC2EEF7">
            <wp:extent cx="6383020" cy="2889885"/>
            <wp:effectExtent l="0" t="0" r="0" b="5715"/>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bn21_0p90gpa_avecc_2ne_b.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383020" cy="2889885"/>
                    </a:xfrm>
                    <a:prstGeom prst="rect">
                      <a:avLst/>
                    </a:prstGeom>
                  </pic:spPr>
                </pic:pic>
              </a:graphicData>
            </a:graphic>
          </wp:inline>
        </w:drawing>
      </w:r>
    </w:p>
    <w:p w14:paraId="1C269A0A" w14:textId="77777777" w:rsidR="00C24615" w:rsidRPr="00FF1568" w:rsidRDefault="00C24615" w:rsidP="00C24615">
      <w:pPr>
        <w:pStyle w:val="VAFigureCaption"/>
        <w:spacing w:after="240"/>
        <w:jc w:val="left"/>
      </w:pPr>
      <w:r w:rsidRPr="00FF1568">
        <w:rPr>
          <w:b/>
        </w:rPr>
        <w:t>Figure 4.</w:t>
      </w:r>
      <w:r w:rsidRPr="00FF1568">
        <w:t xml:space="preserve"> Refined crystal s</w:t>
      </w:r>
      <w:r w:rsidRPr="00FF1568">
        <w:rPr>
          <w:szCs w:val="24"/>
        </w:rPr>
        <w:t>tructure of H</w:t>
      </w:r>
      <w:r w:rsidRPr="00FF1568">
        <w:rPr>
          <w:szCs w:val="24"/>
          <w:vertAlign w:val="subscript"/>
        </w:rPr>
        <w:t>2</w:t>
      </w:r>
      <w:r w:rsidRPr="00FF1568">
        <w:rPr>
          <w:szCs w:val="24"/>
        </w:rPr>
        <w:t xml:space="preserve">O-filled TON at 0.9 </w:t>
      </w:r>
      <w:proofErr w:type="spellStart"/>
      <w:r w:rsidRPr="00FF1568">
        <w:rPr>
          <w:szCs w:val="24"/>
        </w:rPr>
        <w:t>GPa</w:t>
      </w:r>
      <w:proofErr w:type="spellEnd"/>
      <w:r w:rsidRPr="00FF1568">
        <w:rPr>
          <w:szCs w:val="24"/>
        </w:rPr>
        <w:t xml:space="preserve"> (</w:t>
      </w:r>
      <w:r w:rsidRPr="00FF1568">
        <w:rPr>
          <w:i/>
          <w:szCs w:val="24"/>
        </w:rPr>
        <w:t>Pbn</w:t>
      </w:r>
      <w:r w:rsidRPr="00FF1568">
        <w:rPr>
          <w:szCs w:val="24"/>
        </w:rPr>
        <w:t>2</w:t>
      </w:r>
      <w:r w:rsidRPr="00FF1568">
        <w:rPr>
          <w:szCs w:val="24"/>
          <w:vertAlign w:val="subscript"/>
        </w:rPr>
        <w:t>1</w:t>
      </w:r>
      <w:r w:rsidRPr="00FF1568">
        <w:rPr>
          <w:szCs w:val="24"/>
        </w:rPr>
        <w:t>)</w:t>
      </w:r>
      <w:r w:rsidR="005D6C76" w:rsidRPr="00FF1568">
        <w:rPr>
          <w:szCs w:val="24"/>
        </w:rPr>
        <w:t xml:space="preserve"> showing the chains of H</w:t>
      </w:r>
      <w:r w:rsidR="005D6C76" w:rsidRPr="00FF1568">
        <w:rPr>
          <w:szCs w:val="24"/>
          <w:vertAlign w:val="subscript"/>
        </w:rPr>
        <w:t>2</w:t>
      </w:r>
      <w:r w:rsidR="005D6C76" w:rsidRPr="00FF1568">
        <w:rPr>
          <w:szCs w:val="24"/>
        </w:rPr>
        <w:t>O molecules</w:t>
      </w:r>
      <w:r w:rsidRPr="00FF1568">
        <w:t xml:space="preserve">. Blue and red spheres represent the silicon and oxygen atoms, respectively.  </w:t>
      </w:r>
    </w:p>
    <w:p w14:paraId="0FF02902" w14:textId="77777777" w:rsidR="00C24615" w:rsidRPr="00FF1568" w:rsidRDefault="00C24615" w:rsidP="00C24615">
      <w:pPr>
        <w:pStyle w:val="VAFigureCaption"/>
        <w:rPr>
          <w:b/>
          <w:noProof/>
          <w:lang w:eastAsia="fr-FR"/>
        </w:rPr>
      </w:pPr>
    </w:p>
    <w:p w14:paraId="0B61EE1F" w14:textId="77777777" w:rsidR="00C24615" w:rsidRPr="00FF1568" w:rsidRDefault="00C24615" w:rsidP="00C24615">
      <w:pPr>
        <w:pStyle w:val="VAFigureCaption"/>
        <w:rPr>
          <w:b/>
        </w:rPr>
      </w:pPr>
    </w:p>
    <w:p w14:paraId="46F8DE2C" w14:textId="77777777" w:rsidR="00C24615" w:rsidRPr="00FF1568" w:rsidRDefault="00C24615" w:rsidP="00C24615">
      <w:pPr>
        <w:pStyle w:val="VAFigureCaption"/>
        <w:rPr>
          <w:b/>
        </w:rPr>
      </w:pPr>
    </w:p>
    <w:p w14:paraId="54701FB1" w14:textId="77777777" w:rsidR="00C20631" w:rsidRPr="00FF1568" w:rsidRDefault="00C20631" w:rsidP="00C20631">
      <w:pPr>
        <w:pStyle w:val="VAFigureCaption"/>
        <w:rPr>
          <w:b/>
        </w:rPr>
      </w:pPr>
    </w:p>
    <w:p w14:paraId="6C7C9DBE" w14:textId="77777777" w:rsidR="00365C8A" w:rsidRPr="00FF1568" w:rsidRDefault="00365C8A" w:rsidP="00C20631">
      <w:pPr>
        <w:pStyle w:val="VAFigureCaption"/>
        <w:rPr>
          <w:b/>
        </w:rPr>
      </w:pPr>
    </w:p>
    <w:p w14:paraId="03BC7711" w14:textId="77777777" w:rsidR="00365C8A" w:rsidRPr="00FF1568" w:rsidRDefault="00B2532C" w:rsidP="00C20631">
      <w:pPr>
        <w:pStyle w:val="VAFigureCaption"/>
        <w:rPr>
          <w:b/>
        </w:rPr>
      </w:pPr>
      <w:r>
        <w:rPr>
          <w:b/>
          <w:noProof/>
          <w:lang w:val="it-IT" w:eastAsia="it-IT"/>
        </w:rPr>
        <w:lastRenderedPageBreak/>
        <w:drawing>
          <wp:inline distT="0" distB="0" distL="0" distR="0" wp14:anchorId="13565346" wp14:editId="71C55A3A">
            <wp:extent cx="5722620" cy="4099560"/>
            <wp:effectExtent l="0" t="0" r="0" b="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22620" cy="4099560"/>
                    </a:xfrm>
                    <a:prstGeom prst="rect">
                      <a:avLst/>
                    </a:prstGeom>
                    <a:noFill/>
                  </pic:spPr>
                </pic:pic>
              </a:graphicData>
            </a:graphic>
          </wp:inline>
        </w:drawing>
      </w:r>
    </w:p>
    <w:p w14:paraId="70307029" w14:textId="12D7480C" w:rsidR="00500BB5" w:rsidRPr="00FF1568" w:rsidRDefault="00C20631" w:rsidP="00C20631">
      <w:pPr>
        <w:pStyle w:val="VAFigureCaption"/>
      </w:pPr>
      <w:r w:rsidRPr="00FF1568">
        <w:rPr>
          <w:b/>
        </w:rPr>
        <w:t xml:space="preserve">Figure </w:t>
      </w:r>
      <w:r w:rsidR="00D56A11" w:rsidRPr="00FF1568">
        <w:rPr>
          <w:b/>
        </w:rPr>
        <w:t>5</w:t>
      </w:r>
      <w:r w:rsidRPr="00FF1568">
        <w:rPr>
          <w:b/>
        </w:rPr>
        <w:t>.</w:t>
      </w:r>
      <w:r w:rsidRPr="00FF1568">
        <w:t xml:space="preserve"> </w:t>
      </w:r>
      <w:r w:rsidR="007A4082" w:rsidRPr="00FF1568">
        <w:t>Water content (left) and pore filling (right) of TON (gold symbols) and MFI (black symbols) compressed in water. Experimental (solid symbols) and simulated (stars) data in comparison. Empty symbols correspond to bulk H</w:t>
      </w:r>
      <w:r w:rsidR="007A4082" w:rsidRPr="00FF1568">
        <w:rPr>
          <w:vertAlign w:val="subscript"/>
        </w:rPr>
        <w:t>2</w:t>
      </w:r>
      <w:r w:rsidR="007A4082" w:rsidRPr="00FF1568">
        <w:t>O intrusion data from the literature</w:t>
      </w:r>
      <w:r w:rsidR="00D640F6" w:rsidRPr="00FF1568">
        <w:fldChar w:fldCharType="begin">
          <w:fldData xml:space="preserve">PEVuZE5vdGU+PENpdGU+PEF1dGhvcj5UcnpwaXQ8L0F1dGhvcj48WWVhcj4yMDA4PC9ZZWFyPjxS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</w:fldData>
        </w:fldChar>
      </w:r>
      <w:r w:rsidR="00EC3F85" w:rsidRPr="00FF1568">
        <w:instrText xml:space="preserve"> ADDIN EN.CITE </w:instrText>
      </w:r>
      <w:r w:rsidR="00EC3F85" w:rsidRPr="00FF1568">
        <w:fldChar w:fldCharType="begin">
          <w:fldData xml:space="preserve">PEVuZE5vdGU+PENpdGU+PEF1dGhvcj5UcnpwaXQ8L0F1dGhvcj48WWVhcj4yMDA4PC9ZZWFyPjxS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</w:fldData>
        </w:fldChar>
      </w:r>
      <w:r w:rsidR="00EC3F85" w:rsidRPr="00FF1568">
        <w:instrText xml:space="preserve"> ADDIN EN.CITE.DATA </w:instrText>
      </w:r>
      <w:r w:rsidR="00EC3F85" w:rsidRPr="00FF1568">
        <w:fldChar w:fldCharType="end"/>
      </w:r>
      <w:r w:rsidR="00D640F6" w:rsidRPr="00FF1568">
        <w:fldChar w:fldCharType="separate"/>
      </w:r>
      <w:hyperlink w:anchor="_ENREF_17" w:tooltip="Tzanis, 2011 #982" w:history="1">
        <w:r w:rsidR="001B412E" w:rsidRPr="00FF1568">
          <w:rPr>
            <w:noProof/>
            <w:vertAlign w:val="superscript"/>
          </w:rPr>
          <w:t>17</w:t>
        </w:r>
      </w:hyperlink>
      <w:r w:rsidR="00EC3F85" w:rsidRPr="00FF1568">
        <w:rPr>
          <w:noProof/>
          <w:vertAlign w:val="superscript"/>
        </w:rPr>
        <w:t xml:space="preserve">, </w:t>
      </w:r>
      <w:hyperlink w:anchor="_ENREF_42" w:tooltip="Trzpit, 2008 #1207" w:history="1">
        <w:r w:rsidR="001B412E" w:rsidRPr="00FF1568">
          <w:rPr>
            <w:noProof/>
            <w:vertAlign w:val="superscript"/>
          </w:rPr>
          <w:t>42</w:t>
        </w:r>
      </w:hyperlink>
      <w:r w:rsidR="00D640F6" w:rsidRPr="00FF1568">
        <w:fldChar w:fldCharType="end"/>
      </w:r>
      <w:r w:rsidR="003C6E09" w:rsidRPr="00FF1568">
        <w:t>.</w:t>
      </w:r>
      <w:r w:rsidR="00A9747B" w:rsidRPr="00FF1568">
        <w:t xml:space="preserve"> </w:t>
      </w:r>
    </w:p>
    <w:p w14:paraId="0D4BBC73" w14:textId="77777777" w:rsidR="00F70040" w:rsidRPr="00FF1568" w:rsidRDefault="00F70040" w:rsidP="00F70040">
      <w:pPr>
        <w:pStyle w:val="TAMainText"/>
        <w:jc w:val="center"/>
        <w:rPr>
          <w:rFonts w:ascii="Times New Roman" w:hAnsi="Times New Roman"/>
          <w:szCs w:val="24"/>
        </w:rPr>
      </w:pPr>
    </w:p>
    <w:p w14:paraId="2D893C74" w14:textId="77777777" w:rsidR="00CB15A8" w:rsidRPr="00FF1568" w:rsidRDefault="00CB15A8" w:rsidP="00370A8F">
      <w:pPr>
        <w:pStyle w:val="TAMainText"/>
        <w:jc w:val="center"/>
        <w:rPr>
          <w:rFonts w:ascii="Times New Roman" w:hAnsi="Times New Roman"/>
          <w:szCs w:val="24"/>
        </w:rPr>
      </w:pPr>
    </w:p>
    <w:p w14:paraId="04E0FC38" w14:textId="77777777" w:rsidR="003B5451" w:rsidRPr="00FF1568" w:rsidRDefault="003B5451" w:rsidP="003B5451">
      <w:pPr>
        <w:pStyle w:val="TAMainText"/>
        <w:ind w:firstLine="0"/>
      </w:pPr>
    </w:p>
    <w:p w14:paraId="4638AE29" w14:textId="77777777" w:rsidR="003B5451" w:rsidRPr="00FF1568" w:rsidRDefault="003B5451" w:rsidP="003B5451">
      <w:pPr>
        <w:pStyle w:val="TAMainText"/>
        <w:ind w:firstLine="0"/>
      </w:pPr>
    </w:p>
    <w:p w14:paraId="077E2F1E" w14:textId="77777777" w:rsidR="00F70040" w:rsidRPr="00FF1568" w:rsidRDefault="00F70040" w:rsidP="000C55CF">
      <w:pPr>
        <w:spacing w:line="480" w:lineRule="auto"/>
      </w:pPr>
    </w:p>
    <w:p w14:paraId="0EE24BAC" w14:textId="157BCD9B" w:rsidR="00731F19" w:rsidRPr="00FF1568" w:rsidRDefault="00E35EB5" w:rsidP="00296ABF">
      <w:pPr>
        <w:pStyle w:val="VAFigureCaption"/>
        <w:rPr>
          <w:b/>
        </w:rPr>
      </w:pPr>
      <w:r>
        <w:rPr>
          <w:b/>
          <w:noProof/>
          <w:lang w:val="it-IT" w:eastAsia="it-IT"/>
        </w:rPr>
        <w:lastRenderedPageBreak/>
        <w:drawing>
          <wp:inline distT="0" distB="0" distL="0" distR="0" wp14:anchorId="2D911EA3" wp14:editId="76DC08E9">
            <wp:extent cx="6083638" cy="4168107"/>
            <wp:effectExtent l="0" t="0" r="0" b="4445"/>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094925" cy="4175840"/>
                    </a:xfrm>
                    <a:prstGeom prst="rect">
                      <a:avLst/>
                    </a:prstGeom>
                    <a:noFill/>
                  </pic:spPr>
                </pic:pic>
              </a:graphicData>
            </a:graphic>
          </wp:inline>
        </w:drawing>
      </w:r>
    </w:p>
    <w:p w14:paraId="1A7DBAB0" w14:textId="0FE9BF3E" w:rsidR="00296ABF" w:rsidRPr="00FF1568" w:rsidRDefault="00296ABF" w:rsidP="00296ABF">
      <w:pPr>
        <w:pStyle w:val="VAFigureCaption"/>
      </w:pPr>
      <w:r w:rsidRPr="00FF1568">
        <w:rPr>
          <w:b/>
        </w:rPr>
        <w:t xml:space="preserve">Figure </w:t>
      </w:r>
      <w:r w:rsidR="00D56A11" w:rsidRPr="00FF1568">
        <w:rPr>
          <w:b/>
        </w:rPr>
        <w:t>6</w:t>
      </w:r>
      <w:r w:rsidRPr="00FF1568">
        <w:rPr>
          <w:b/>
        </w:rPr>
        <w:t>.</w:t>
      </w:r>
      <w:r w:rsidRPr="00FF1568">
        <w:t xml:space="preserve"> Relative </w:t>
      </w:r>
      <w:r w:rsidR="00445779" w:rsidRPr="00FF1568">
        <w:t xml:space="preserve">cell parameters </w:t>
      </w:r>
      <w:r w:rsidR="00D11CBC" w:rsidRPr="00FF1568">
        <w:t xml:space="preserve">of </w:t>
      </w:r>
      <w:r w:rsidRPr="00FF1568">
        <w:t xml:space="preserve">TON </w:t>
      </w:r>
      <w:r w:rsidR="00E76C9D" w:rsidRPr="00FF1568">
        <w:t xml:space="preserve">and MFI </w:t>
      </w:r>
      <w:r w:rsidR="00445779" w:rsidRPr="00FF1568">
        <w:t xml:space="preserve">in </w:t>
      </w:r>
      <w:r w:rsidR="00E76C9D" w:rsidRPr="00FF1568">
        <w:t>H</w:t>
      </w:r>
      <w:r w:rsidR="00445779" w:rsidRPr="00FF1568">
        <w:rPr>
          <w:vertAlign w:val="subscript"/>
        </w:rPr>
        <w:t>2</w:t>
      </w:r>
      <w:r w:rsidR="00445779" w:rsidRPr="00FF1568">
        <w:t>O</w:t>
      </w:r>
      <w:r w:rsidR="00E76C9D" w:rsidRPr="00FF1568">
        <w:t xml:space="preserve"> </w:t>
      </w:r>
      <w:r w:rsidRPr="00FF1568">
        <w:t xml:space="preserve">as a function of pressure (solid symbols). </w:t>
      </w:r>
      <w:r w:rsidR="00E10A42" w:rsidRPr="00FF1568">
        <w:t>Continuous</w:t>
      </w:r>
      <w:r w:rsidR="00C328E8" w:rsidRPr="00FF1568">
        <w:t xml:space="preserve"> </w:t>
      </w:r>
      <w:r w:rsidRPr="00FF1568">
        <w:t>line</w:t>
      </w:r>
      <w:r w:rsidR="00C328E8" w:rsidRPr="00FF1568">
        <w:t>s</w:t>
      </w:r>
      <w:r w:rsidRPr="00FF1568">
        <w:t xml:space="preserve"> represent the behavior of TON</w:t>
      </w:r>
      <w:r w:rsidR="003D3825">
        <w:t xml:space="preserve"> (orthorhombic phases I and II)</w:t>
      </w:r>
      <w:r w:rsidRPr="00FF1568">
        <w:t xml:space="preserve"> </w:t>
      </w:r>
      <w:r w:rsidR="00665ECA" w:rsidRPr="00FF1568">
        <w:t>and MFI</w:t>
      </w:r>
      <w:r w:rsidR="003D3825">
        <w:t xml:space="preserve"> (monoclinic phase)</w:t>
      </w:r>
      <w:r w:rsidR="00665ECA" w:rsidRPr="00FF1568">
        <w:t xml:space="preserve"> in non-penetrating pressure media</w:t>
      </w:r>
      <w:r w:rsidR="00B15129" w:rsidRPr="00FF1568">
        <w:fldChar w:fldCharType="begin">
          <w:fldData xml:space="preserve">PEVuZE5vdGU+PENpdGU+PEF1dGhvcj5UaGliYXVkPC9BdXRob3I+PFllYXI+MjAxNzwvWWVhcj48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</w:fldData>
        </w:fldChar>
      </w:r>
      <w:r w:rsidR="00F85EDA" w:rsidRPr="00FF1568">
        <w:instrText xml:space="preserve"> ADDIN EN.CITE </w:instrText>
      </w:r>
      <w:r w:rsidR="00F85EDA" w:rsidRPr="00FF1568">
        <w:fldChar w:fldCharType="begin">
          <w:fldData xml:space="preserve">PEVuZE5vdGU+PENpdGU+PEF1dGhvcj5UaGliYXVkPC9BdXRob3I+PFllYXI+MjAxNzwvWWVhcj48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</w:fldData>
        </w:fldChar>
      </w:r>
      <w:r w:rsidR="00F85EDA" w:rsidRPr="00FF1568">
        <w:instrText xml:space="preserve"> ADDIN EN.CITE.DATA </w:instrText>
      </w:r>
      <w:r w:rsidR="00F85EDA" w:rsidRPr="00FF1568">
        <w:fldChar w:fldCharType="end"/>
      </w:r>
      <w:r w:rsidR="00B15129" w:rsidRPr="00FF1568">
        <w:fldChar w:fldCharType="separate"/>
      </w:r>
      <w:hyperlink w:anchor="_ENREF_26" w:tooltip="Thibaud, 2017 #1198" w:history="1">
        <w:r w:rsidR="001B412E" w:rsidRPr="00FF1568">
          <w:rPr>
            <w:noProof/>
            <w:vertAlign w:val="superscript"/>
          </w:rPr>
          <w:t>26</w:t>
        </w:r>
      </w:hyperlink>
      <w:r w:rsidR="00F85EDA" w:rsidRPr="00FF1568">
        <w:rPr>
          <w:noProof/>
          <w:vertAlign w:val="superscript"/>
        </w:rPr>
        <w:t xml:space="preserve">, </w:t>
      </w:r>
      <w:hyperlink w:anchor="_ENREF_39" w:tooltip="Haines, 2009 #953" w:history="1">
        <w:r w:rsidR="001B412E" w:rsidRPr="00FF1568">
          <w:rPr>
            <w:noProof/>
            <w:vertAlign w:val="superscript"/>
          </w:rPr>
          <w:t>39</w:t>
        </w:r>
      </w:hyperlink>
      <w:r w:rsidR="00B15129" w:rsidRPr="00FF1568">
        <w:fldChar w:fldCharType="end"/>
      </w:r>
      <w:r w:rsidR="00C328E8" w:rsidRPr="00FF1568">
        <w:t xml:space="preserve">. </w:t>
      </w:r>
      <w:r w:rsidRPr="00FF1568">
        <w:t xml:space="preserve">Error bars are </w:t>
      </w:r>
      <w:r w:rsidR="00445779" w:rsidRPr="00FF1568">
        <w:t>smaller</w:t>
      </w:r>
      <w:r w:rsidRPr="00FF1568">
        <w:t xml:space="preserve"> than the symbol size.</w:t>
      </w:r>
    </w:p>
    <w:p w14:paraId="646FA410" w14:textId="77777777" w:rsidR="006C2EA8" w:rsidRPr="00FF1568" w:rsidRDefault="002E6383" w:rsidP="00E76C9D">
      <w:pPr>
        <w:pStyle w:val="VAFigureCaption"/>
        <w:rPr>
          <w:b/>
        </w:rPr>
      </w:pPr>
      <w:r w:rsidRPr="002E6383">
        <w:rPr>
          <w:noProof/>
          <w:lang w:val="it-IT" w:eastAsia="it-IT"/>
        </w:rPr>
        <w:lastRenderedPageBreak/>
        <w:drawing>
          <wp:inline distT="0" distB="0" distL="0" distR="0" wp14:anchorId="762DC949" wp14:editId="558FE96F">
            <wp:extent cx="3209925" cy="4048125"/>
            <wp:effectExtent l="0" t="0" r="0" b="0"/>
            <wp:docPr id="17"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209925" cy="4048125"/>
                    </a:xfrm>
                    <a:prstGeom prst="rect">
                      <a:avLst/>
                    </a:prstGeom>
                    <a:noFill/>
                    <a:ln>
                      <a:noFill/>
                    </a:ln>
                  </pic:spPr>
                </pic:pic>
              </a:graphicData>
            </a:graphic>
          </wp:inline>
        </w:drawing>
      </w:r>
    </w:p>
    <w:p w14:paraId="29F5E782" w14:textId="0CD84666" w:rsidR="00E76C9D" w:rsidRPr="00FF1568" w:rsidRDefault="00E76C9D" w:rsidP="00E76C9D">
      <w:pPr>
        <w:pStyle w:val="VAFigureCaption"/>
      </w:pPr>
      <w:r w:rsidRPr="00FF1568">
        <w:rPr>
          <w:b/>
        </w:rPr>
        <w:t xml:space="preserve">Figure </w:t>
      </w:r>
      <w:r w:rsidR="00D56A11" w:rsidRPr="00FF1568">
        <w:rPr>
          <w:b/>
        </w:rPr>
        <w:t>7</w:t>
      </w:r>
      <w:r w:rsidRPr="00FF1568">
        <w:rPr>
          <w:b/>
        </w:rPr>
        <w:t>.</w:t>
      </w:r>
      <w:r w:rsidRPr="00FF1568">
        <w:t xml:space="preserve"> Relative volume (V/V</w:t>
      </w:r>
      <w:r w:rsidRPr="00FF1568">
        <w:rPr>
          <w:vertAlign w:val="subscript"/>
        </w:rPr>
        <w:t>0</w:t>
      </w:r>
      <w:r w:rsidRPr="00FF1568">
        <w:t xml:space="preserve">) of TON in </w:t>
      </w:r>
      <w:r w:rsidR="00D11CBC" w:rsidRPr="00FF1568">
        <w:t>of TON and MFI in H</w:t>
      </w:r>
      <w:r w:rsidR="00D11CBC" w:rsidRPr="00FF1568">
        <w:rPr>
          <w:vertAlign w:val="subscript"/>
        </w:rPr>
        <w:t>2</w:t>
      </w:r>
      <w:r w:rsidR="00D11CBC" w:rsidRPr="00FF1568">
        <w:t>O</w:t>
      </w:r>
      <w:r w:rsidRPr="00FF1568">
        <w:t xml:space="preserve"> as a function of pressure (solid symbols). </w:t>
      </w:r>
      <w:r w:rsidR="00B069F3" w:rsidRPr="00FF1568">
        <w:t>Continuous</w:t>
      </w:r>
      <w:r w:rsidRPr="00FF1568">
        <w:t xml:space="preserve"> and dashed lines represents the behavior of TON</w:t>
      </w:r>
      <w:r w:rsidR="003D3825">
        <w:t xml:space="preserve"> (orthorhombic phases I and II)</w:t>
      </w:r>
      <w:r w:rsidR="003D3825" w:rsidRPr="00FF1568">
        <w:t xml:space="preserve"> and MFI</w:t>
      </w:r>
      <w:r w:rsidR="003D3825">
        <w:t xml:space="preserve"> (monoclinic phase)</w:t>
      </w:r>
      <w:r w:rsidRPr="00FF1568">
        <w:t xml:space="preserve"> in non-penetrating pressure media</w:t>
      </w:r>
      <w:r w:rsidR="00B15129" w:rsidRPr="00FF1568">
        <w:fldChar w:fldCharType="begin">
          <w:fldData xml:space="preserve">PEVuZE5vdGU+PENpdGU+PEF1dGhvcj5UaGliYXVkPC9BdXRob3I+PFllYXI+MjAxNzwvWWVhcj48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</w:fldData>
        </w:fldChar>
      </w:r>
      <w:r w:rsidR="00F85EDA" w:rsidRPr="00FF1568">
        <w:instrText xml:space="preserve"> ADDIN EN.CITE </w:instrText>
      </w:r>
      <w:r w:rsidR="00F85EDA" w:rsidRPr="00FF1568">
        <w:fldChar w:fldCharType="begin">
          <w:fldData xml:space="preserve">PEVuZE5vdGU+PENpdGU+PEF1dGhvcj5UaGliYXVkPC9BdXRob3I+PFllYXI+MjAxNzwvWWVhcj48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</w:fldData>
        </w:fldChar>
      </w:r>
      <w:r w:rsidR="00F85EDA" w:rsidRPr="00FF1568">
        <w:instrText xml:space="preserve"> ADDIN EN.CITE.DATA </w:instrText>
      </w:r>
      <w:r w:rsidR="00F85EDA" w:rsidRPr="00FF1568">
        <w:fldChar w:fldCharType="end"/>
      </w:r>
      <w:r w:rsidR="00B15129" w:rsidRPr="00FF1568">
        <w:fldChar w:fldCharType="separate"/>
      </w:r>
      <w:hyperlink w:anchor="_ENREF_26" w:tooltip="Thibaud, 2017 #1198" w:history="1">
        <w:r w:rsidR="001B412E" w:rsidRPr="00FF1568">
          <w:rPr>
            <w:noProof/>
            <w:vertAlign w:val="superscript"/>
          </w:rPr>
          <w:t>26</w:t>
        </w:r>
      </w:hyperlink>
      <w:r w:rsidR="00F85EDA" w:rsidRPr="00FF1568">
        <w:rPr>
          <w:noProof/>
          <w:vertAlign w:val="superscript"/>
        </w:rPr>
        <w:t xml:space="preserve">, </w:t>
      </w:r>
      <w:hyperlink w:anchor="_ENREF_39" w:tooltip="Haines, 2009 #953" w:history="1">
        <w:r w:rsidR="001B412E" w:rsidRPr="00FF1568">
          <w:rPr>
            <w:noProof/>
            <w:vertAlign w:val="superscript"/>
          </w:rPr>
          <w:t>39</w:t>
        </w:r>
      </w:hyperlink>
      <w:r w:rsidR="00B15129" w:rsidRPr="00FF1568">
        <w:fldChar w:fldCharType="end"/>
      </w:r>
      <w:r w:rsidRPr="00FF1568">
        <w:t>. Error bars are smaller than the symbol size.</w:t>
      </w:r>
    </w:p>
    <w:p w14:paraId="59BF3D11" w14:textId="77777777" w:rsidR="00466BB6" w:rsidRPr="00FF1568" w:rsidRDefault="00466BB6" w:rsidP="00296ABF">
      <w:pPr>
        <w:pStyle w:val="VAFigureCaption"/>
        <w:rPr>
          <w:b/>
        </w:rPr>
      </w:pPr>
    </w:p>
    <w:p w14:paraId="1896A306" w14:textId="5D882C30" w:rsidR="002F38E8" w:rsidRPr="00FF1568" w:rsidRDefault="00251D9F" w:rsidP="002F38E8">
      <w:pPr>
        <w:pStyle w:val="TAMainText"/>
        <w:rPr>
          <w:rFonts w:ascii="Times New Roman" w:hAnsi="Times New Roman"/>
          <w:szCs w:val="24"/>
        </w:rPr>
      </w:pPr>
      <w:r w:rsidRPr="00FF1568">
        <w:t xml:space="preserve">IR absorption measurements </w:t>
      </w:r>
      <w:r w:rsidR="00063F1A" w:rsidRPr="00FF1568">
        <w:t>were performed</w:t>
      </w:r>
      <w:r w:rsidRPr="00FF1568">
        <w:t xml:space="preserve"> in the H</w:t>
      </w:r>
      <w:r w:rsidRPr="00FF1568">
        <w:rPr>
          <w:vertAlign w:val="subscript"/>
        </w:rPr>
        <w:t>2</w:t>
      </w:r>
      <w:r w:rsidRPr="00FF1568">
        <w:t>O overtone</w:t>
      </w:r>
      <w:r w:rsidR="00063F1A" w:rsidRPr="00FF1568">
        <w:t xml:space="preserve"> and combination</w:t>
      </w:r>
      <w:r w:rsidRPr="00FF1568">
        <w:t xml:space="preserve"> frequency region, since fundamental IR peaks of water were entirely saturat</w:t>
      </w:r>
      <w:r w:rsidR="005C2411" w:rsidRPr="00FF1568">
        <w:t>ed</w:t>
      </w:r>
      <w:r w:rsidRPr="00FF1568">
        <w:t xml:space="preserve">. In </w:t>
      </w:r>
      <w:r w:rsidR="001E65D3" w:rsidRPr="00FF1568">
        <w:t>F</w:t>
      </w:r>
      <w:r w:rsidRPr="00FF1568">
        <w:t xml:space="preserve">igure </w:t>
      </w:r>
      <w:r w:rsidR="00246472" w:rsidRPr="00FF1568">
        <w:t>8</w:t>
      </w:r>
      <w:r w:rsidRPr="00FF1568">
        <w:t>, we report the IR peaks for the HOH bending + OH stretching (left) and for the double OH stretching (right) vibrational transitions, for pure H</w:t>
      </w:r>
      <w:r w:rsidRPr="00FF1568">
        <w:rPr>
          <w:vertAlign w:val="subscript"/>
        </w:rPr>
        <w:t>2</w:t>
      </w:r>
      <w:r w:rsidRPr="00FF1568">
        <w:t>O, H</w:t>
      </w:r>
      <w:r w:rsidRPr="00FF1568">
        <w:rPr>
          <w:vertAlign w:val="subscript"/>
        </w:rPr>
        <w:t>2</w:t>
      </w:r>
      <w:r w:rsidRPr="00FF1568">
        <w:t>O/TON mixtures and H</w:t>
      </w:r>
      <w:r w:rsidRPr="00FF1568">
        <w:rPr>
          <w:vertAlign w:val="subscript"/>
        </w:rPr>
        <w:t>2</w:t>
      </w:r>
      <w:r w:rsidRPr="00FF1568">
        <w:t xml:space="preserve">O/MFI mixtures, respectively, at a selected pressure value of 0.8 </w:t>
      </w:r>
      <w:proofErr w:type="spellStart"/>
      <w:r w:rsidRPr="00FF1568">
        <w:t>GPa</w:t>
      </w:r>
      <w:proofErr w:type="spellEnd"/>
      <w:r w:rsidRPr="00FF1568">
        <w:t xml:space="preserve">. </w:t>
      </w:r>
      <w:r w:rsidR="005C2411" w:rsidRPr="00FF1568">
        <w:t>In spite of the width of the bands of</w:t>
      </w:r>
      <w:r w:rsidRPr="00FF1568">
        <w:t xml:space="preserve"> several hundreds of wavenumbers, which prevents peaks of bulk water and of water confined in the zeolites</w:t>
      </w:r>
      <w:r w:rsidR="005C2411" w:rsidRPr="00FF1568">
        <w:t xml:space="preserve"> to be distinguished</w:t>
      </w:r>
      <w:r w:rsidRPr="00FF1568">
        <w:t xml:space="preserve">, it is clear that the peaks </w:t>
      </w:r>
      <w:r w:rsidR="005C2411" w:rsidRPr="00FF1568">
        <w:t>corresponding to overlapping contributions of bulk and confined water</w:t>
      </w:r>
      <w:r w:rsidRPr="00FF1568">
        <w:t xml:space="preserve"> are shifted to slightly higher frequencies with </w:t>
      </w:r>
      <w:r w:rsidRPr="00FF1568">
        <w:lastRenderedPageBreak/>
        <w:t>respect to those of pure water. In order to provide a quantitative description of microscopic interactions probed by the confined H</w:t>
      </w:r>
      <w:r w:rsidRPr="00FF1568">
        <w:rPr>
          <w:vertAlign w:val="subscript"/>
        </w:rPr>
        <w:t>2</w:t>
      </w:r>
      <w:r w:rsidRPr="00FF1568">
        <w:t xml:space="preserve">O molecules, we calculated </w:t>
      </w:r>
      <w:r w:rsidRPr="00FF1568">
        <w:rPr>
          <w:rFonts w:ascii="Times New Roman" w:hAnsi="Times New Roman"/>
          <w:szCs w:val="24"/>
        </w:rPr>
        <w:t>the spectral centroid of the two H</w:t>
      </w:r>
      <w:r w:rsidRPr="00FF1568">
        <w:rPr>
          <w:rFonts w:ascii="Times New Roman" w:hAnsi="Times New Roman"/>
          <w:szCs w:val="24"/>
          <w:vertAlign w:val="subscript"/>
        </w:rPr>
        <w:t>2</w:t>
      </w:r>
      <w:r w:rsidRPr="00FF1568">
        <w:rPr>
          <w:rFonts w:ascii="Times New Roman" w:hAnsi="Times New Roman"/>
          <w:szCs w:val="24"/>
        </w:rPr>
        <w:t xml:space="preserve">O IR peaks, that is, the average wavenumber </w:t>
      </w:r>
      <w:r w:rsidRPr="00FF1568">
        <w:rPr>
          <w:rFonts w:ascii="Symbol" w:hAnsi="Symbol"/>
          <w:szCs w:val="24"/>
        </w:rPr>
        <w:t></w:t>
      </w:r>
      <w:proofErr w:type="spellStart"/>
      <w:r w:rsidRPr="00FF1568">
        <w:rPr>
          <w:rFonts w:ascii="Times New Roman" w:hAnsi="Times New Roman"/>
          <w:szCs w:val="24"/>
          <w:vertAlign w:val="subscript"/>
        </w:rPr>
        <w:t>avg</w:t>
      </w:r>
      <w:proofErr w:type="spellEnd"/>
      <w:r w:rsidRPr="00FF1568">
        <w:rPr>
          <w:rFonts w:ascii="Times New Roman" w:hAnsi="Times New Roman"/>
          <w:szCs w:val="24"/>
        </w:rPr>
        <w:t xml:space="preserve"> calculated as </w:t>
      </w:r>
      <w:r w:rsidR="00320B9C" w:rsidRPr="00320B9C">
        <w:rPr>
          <w:rFonts w:ascii="Symbol" w:hAnsi="Symbol"/>
          <w:szCs w:val="24"/>
        </w:rPr>
        <w:t></w:t>
      </w:r>
      <w:proofErr w:type="spellStart"/>
      <w:r w:rsidR="00320B9C" w:rsidRPr="00320B9C">
        <w:rPr>
          <w:rFonts w:ascii="Times New Roman" w:hAnsi="Times New Roman"/>
          <w:szCs w:val="24"/>
          <w:vertAlign w:val="subscript"/>
        </w:rPr>
        <w:t>avg</w:t>
      </w:r>
      <w:proofErr w:type="spellEnd"/>
      <w:r w:rsidR="00320B9C" w:rsidRPr="00320B9C">
        <w:rPr>
          <w:rFonts w:ascii="Times New Roman" w:hAnsi="Times New Roman"/>
          <w:szCs w:val="24"/>
        </w:rPr>
        <w:t xml:space="preserve"> = </w:t>
      </w:r>
      <w:r w:rsidR="00320B9C" w:rsidRPr="00320B9C">
        <w:rPr>
          <w:rFonts w:ascii="Times New Roman" w:eastAsia="AdvOT8608a8d1+22" w:hAnsi="Times New Roman"/>
          <w:szCs w:val="24"/>
        </w:rPr>
        <w:t>∫</w:t>
      </w:r>
      <w:r w:rsidR="00320B9C" w:rsidRPr="00320B9C">
        <w:rPr>
          <w:rFonts w:ascii="Symbol" w:hAnsi="Symbol"/>
          <w:i/>
          <w:szCs w:val="24"/>
        </w:rPr>
        <w:t></w:t>
      </w:r>
      <w:r w:rsidR="00320B9C" w:rsidRPr="00320B9C">
        <w:rPr>
          <w:rFonts w:ascii="Times New Roman" w:hAnsi="Times New Roman"/>
          <w:i/>
          <w:szCs w:val="24"/>
        </w:rPr>
        <w:t>A</w:t>
      </w:r>
      <w:r w:rsidR="00320B9C" w:rsidRPr="00320B9C">
        <w:rPr>
          <w:rFonts w:ascii="Times New Roman" w:hAnsi="Times New Roman"/>
          <w:szCs w:val="24"/>
        </w:rPr>
        <w:t>(</w:t>
      </w:r>
      <w:r w:rsidR="00320B9C" w:rsidRPr="00320B9C">
        <w:rPr>
          <w:rFonts w:ascii="Symbol" w:hAnsi="Symbol"/>
          <w:i/>
          <w:szCs w:val="24"/>
        </w:rPr>
        <w:t></w:t>
      </w:r>
      <w:r w:rsidR="00320B9C" w:rsidRPr="00320B9C">
        <w:rPr>
          <w:rFonts w:ascii="Times New Roman" w:hAnsi="Times New Roman"/>
          <w:szCs w:val="24"/>
        </w:rPr>
        <w:t>)d</w:t>
      </w:r>
      <w:r w:rsidR="00320B9C" w:rsidRPr="00320B9C">
        <w:rPr>
          <w:rFonts w:ascii="Symbol" w:hAnsi="Symbol"/>
          <w:i/>
          <w:szCs w:val="24"/>
        </w:rPr>
        <w:t></w:t>
      </w:r>
      <w:r w:rsidR="00320B9C" w:rsidRPr="00320B9C">
        <w:rPr>
          <w:rFonts w:ascii="Times New Roman" w:hAnsi="Times New Roman"/>
          <w:szCs w:val="24"/>
        </w:rPr>
        <w:t>/</w:t>
      </w:r>
      <w:r w:rsidR="00320B9C" w:rsidRPr="00320B9C">
        <w:rPr>
          <w:rFonts w:ascii="Times New Roman" w:eastAsia="AdvOT8608a8d1+22" w:hAnsi="Times New Roman"/>
          <w:szCs w:val="24"/>
        </w:rPr>
        <w:t>∫</w:t>
      </w:r>
      <w:r w:rsidR="00320B9C" w:rsidRPr="00320B9C">
        <w:rPr>
          <w:rFonts w:ascii="Times New Roman" w:hAnsi="Times New Roman"/>
          <w:i/>
          <w:szCs w:val="24"/>
        </w:rPr>
        <w:t>A</w:t>
      </w:r>
      <w:r w:rsidR="00320B9C" w:rsidRPr="00320B9C">
        <w:rPr>
          <w:rFonts w:ascii="Times New Roman" w:hAnsi="Times New Roman"/>
          <w:szCs w:val="24"/>
        </w:rPr>
        <w:t>(</w:t>
      </w:r>
      <w:r w:rsidR="00320B9C" w:rsidRPr="00320B9C">
        <w:rPr>
          <w:rFonts w:ascii="Symbol" w:hAnsi="Symbol"/>
          <w:i/>
          <w:szCs w:val="24"/>
        </w:rPr>
        <w:t></w:t>
      </w:r>
      <w:r w:rsidR="00320B9C" w:rsidRPr="00320B9C">
        <w:rPr>
          <w:rFonts w:ascii="Times New Roman" w:hAnsi="Times New Roman"/>
          <w:szCs w:val="24"/>
        </w:rPr>
        <w:t>)d</w:t>
      </w:r>
      <w:r w:rsidR="00320B9C" w:rsidRPr="00320B9C">
        <w:rPr>
          <w:rFonts w:ascii="Symbol" w:hAnsi="Symbol"/>
          <w:i/>
          <w:szCs w:val="24"/>
        </w:rPr>
        <w:t></w:t>
      </w:r>
      <w:r w:rsidR="00320B9C" w:rsidRPr="00320B9C">
        <w:rPr>
          <w:rFonts w:ascii="Times New Roman" w:hAnsi="Times New Roman"/>
          <w:szCs w:val="24"/>
        </w:rPr>
        <w:t xml:space="preserve">, where </w:t>
      </w:r>
      <w:r w:rsidR="00320B9C" w:rsidRPr="00320B9C">
        <w:rPr>
          <w:rFonts w:ascii="Symbol" w:hAnsi="Symbol"/>
          <w:i/>
          <w:szCs w:val="24"/>
        </w:rPr>
        <w:t></w:t>
      </w:r>
      <w:r w:rsidR="00320B9C" w:rsidRPr="00320B9C">
        <w:rPr>
          <w:rFonts w:ascii="Times New Roman" w:hAnsi="Times New Roman"/>
          <w:szCs w:val="24"/>
        </w:rPr>
        <w:t xml:space="preserve"> and </w:t>
      </w:r>
      <w:r w:rsidR="00320B9C" w:rsidRPr="00320B9C">
        <w:rPr>
          <w:rFonts w:ascii="Times New Roman" w:hAnsi="Times New Roman"/>
          <w:i/>
          <w:szCs w:val="24"/>
        </w:rPr>
        <w:t>A</w:t>
      </w:r>
      <w:r w:rsidR="00320B9C" w:rsidRPr="00320B9C">
        <w:rPr>
          <w:rFonts w:ascii="Times New Roman" w:hAnsi="Times New Roman"/>
          <w:szCs w:val="24"/>
        </w:rPr>
        <w:t>(</w:t>
      </w:r>
      <w:r w:rsidR="00320B9C" w:rsidRPr="00320B9C">
        <w:rPr>
          <w:rFonts w:ascii="Symbol" w:hAnsi="Symbol"/>
          <w:i/>
          <w:szCs w:val="24"/>
        </w:rPr>
        <w:t></w:t>
      </w:r>
      <w:r w:rsidR="00320B9C" w:rsidRPr="00320B9C">
        <w:rPr>
          <w:rFonts w:ascii="Times New Roman" w:hAnsi="Times New Roman"/>
          <w:szCs w:val="24"/>
        </w:rPr>
        <w:t>) are the wavenumber and the absorbance, respectively</w:t>
      </w:r>
      <w:r w:rsidRPr="00FF1568">
        <w:rPr>
          <w:rFonts w:ascii="Times New Roman" w:hAnsi="Times New Roman"/>
          <w:szCs w:val="24"/>
        </w:rPr>
        <w:t xml:space="preserve">. In Figure </w:t>
      </w:r>
      <w:r w:rsidR="00246472" w:rsidRPr="00FF1568">
        <w:rPr>
          <w:rFonts w:ascii="Times New Roman" w:hAnsi="Times New Roman"/>
          <w:szCs w:val="24"/>
        </w:rPr>
        <w:t>9</w:t>
      </w:r>
      <w:r w:rsidRPr="00FF1568">
        <w:rPr>
          <w:rFonts w:ascii="Times New Roman" w:hAnsi="Times New Roman"/>
          <w:szCs w:val="24"/>
        </w:rPr>
        <w:t>, we report the pressure shift of the spectral centroid for the two peaks. In all three systems, pure H</w:t>
      </w:r>
      <w:r w:rsidRPr="00FF1568">
        <w:rPr>
          <w:rFonts w:ascii="Times New Roman" w:hAnsi="Times New Roman"/>
          <w:szCs w:val="24"/>
          <w:vertAlign w:val="subscript"/>
        </w:rPr>
        <w:t>2</w:t>
      </w:r>
      <w:r w:rsidRPr="00FF1568">
        <w:rPr>
          <w:rFonts w:ascii="Times New Roman" w:hAnsi="Times New Roman"/>
          <w:szCs w:val="24"/>
        </w:rPr>
        <w:t>O and the two H</w:t>
      </w:r>
      <w:r w:rsidRPr="00FF1568">
        <w:rPr>
          <w:rFonts w:ascii="Times New Roman" w:hAnsi="Times New Roman"/>
          <w:szCs w:val="24"/>
          <w:vertAlign w:val="subscript"/>
        </w:rPr>
        <w:t>2</w:t>
      </w:r>
      <w:r w:rsidRPr="00FF1568">
        <w:rPr>
          <w:rFonts w:ascii="Times New Roman" w:hAnsi="Times New Roman"/>
          <w:szCs w:val="24"/>
        </w:rPr>
        <w:t xml:space="preserve">O/zeolite mixtures, the average frequency linearly decreases upon increasing pressure, which is due to the increasing H-bond at the expense of the covalent O-H bond. More importantly here, </w:t>
      </w:r>
      <w:r w:rsidR="00320B9C">
        <w:rPr>
          <w:rFonts w:ascii="Times New Roman" w:hAnsi="Times New Roman"/>
          <w:szCs w:val="24"/>
        </w:rPr>
        <w:t>the</w:t>
      </w:r>
      <w:r w:rsidRPr="00FF1568">
        <w:rPr>
          <w:rFonts w:ascii="Times New Roman" w:hAnsi="Times New Roman"/>
          <w:szCs w:val="24"/>
        </w:rPr>
        <w:t xml:space="preserve"> result</w:t>
      </w:r>
      <w:r w:rsidR="00320B9C">
        <w:rPr>
          <w:rFonts w:ascii="Times New Roman" w:hAnsi="Times New Roman"/>
          <w:szCs w:val="24"/>
        </w:rPr>
        <w:t xml:space="preserve"> i</w:t>
      </w:r>
      <w:r w:rsidRPr="00FF1568">
        <w:rPr>
          <w:rFonts w:ascii="Times New Roman" w:hAnsi="Times New Roman"/>
          <w:szCs w:val="24"/>
        </w:rPr>
        <w:t>s that the average frequency for the two H</w:t>
      </w:r>
      <w:r w:rsidRPr="00FF1568">
        <w:rPr>
          <w:rFonts w:ascii="Times New Roman" w:hAnsi="Times New Roman"/>
          <w:szCs w:val="24"/>
          <w:vertAlign w:val="subscript"/>
        </w:rPr>
        <w:t>2</w:t>
      </w:r>
      <w:r w:rsidRPr="00FF1568">
        <w:rPr>
          <w:rFonts w:ascii="Times New Roman" w:hAnsi="Times New Roman"/>
          <w:szCs w:val="24"/>
        </w:rPr>
        <w:t>O/zeolites is systematically higher than that for pure H</w:t>
      </w:r>
      <w:r w:rsidRPr="00FF1568">
        <w:rPr>
          <w:rFonts w:ascii="Times New Roman" w:hAnsi="Times New Roman"/>
          <w:szCs w:val="24"/>
          <w:vertAlign w:val="subscript"/>
        </w:rPr>
        <w:t>2</w:t>
      </w:r>
      <w:r w:rsidRPr="00FF1568">
        <w:rPr>
          <w:rFonts w:ascii="Times New Roman" w:hAnsi="Times New Roman"/>
          <w:szCs w:val="24"/>
        </w:rPr>
        <w:t xml:space="preserve">O, by a few tens of wavenumbers at all pressures. </w:t>
      </w:r>
      <w:r w:rsidR="00330475" w:rsidRPr="00330475">
        <w:rPr>
          <w:rFonts w:ascii="Times New Roman" w:hAnsi="Times New Roman"/>
          <w:szCs w:val="24"/>
        </w:rPr>
        <w:t>This difference shows that indeed H-bonds in c</w:t>
      </w:r>
      <w:r w:rsidR="00330475" w:rsidRPr="000963AC">
        <w:rPr>
          <w:rFonts w:ascii="Times New Roman" w:hAnsi="Times New Roman"/>
          <w:szCs w:val="24"/>
        </w:rPr>
        <w:t>onfined water are weaker than in bulk H</w:t>
      </w:r>
      <w:r w:rsidR="00330475" w:rsidRPr="000963AC">
        <w:rPr>
          <w:rFonts w:ascii="Times New Roman" w:hAnsi="Times New Roman"/>
          <w:szCs w:val="24"/>
          <w:vertAlign w:val="subscript"/>
        </w:rPr>
        <w:t>2</w:t>
      </w:r>
      <w:r w:rsidR="00330475" w:rsidRPr="000963AC">
        <w:rPr>
          <w:rFonts w:ascii="Times New Roman" w:hAnsi="Times New Roman"/>
          <w:szCs w:val="24"/>
        </w:rPr>
        <w:t>O</w:t>
      </w:r>
      <w:r w:rsidR="00456F49">
        <w:rPr>
          <w:rFonts w:ascii="Times New Roman" w:hAnsi="Times New Roman"/>
          <w:szCs w:val="24"/>
        </w:rPr>
        <w:t xml:space="preserve">. This </w:t>
      </w:r>
      <w:r w:rsidR="00330475" w:rsidRPr="000963AC">
        <w:rPr>
          <w:rFonts w:ascii="Times New Roman" w:hAnsi="Times New Roman"/>
          <w:szCs w:val="24"/>
        </w:rPr>
        <w:t xml:space="preserve">could be due to </w:t>
      </w:r>
      <w:r w:rsidR="00727C39">
        <w:rPr>
          <w:rFonts w:ascii="Times New Roman" w:hAnsi="Times New Roman"/>
          <w:szCs w:val="24"/>
        </w:rPr>
        <w:t>a longer</w:t>
      </w:r>
      <w:r w:rsidR="002F38E8" w:rsidRPr="00FF1568">
        <w:rPr>
          <w:rFonts w:ascii="Times New Roman" w:hAnsi="Times New Roman"/>
          <w:szCs w:val="24"/>
        </w:rPr>
        <w:t xml:space="preserve"> intermolecular O</w:t>
      </w:r>
      <w:r w:rsidR="002F38E8" w:rsidRPr="00FF1568">
        <w:rPr>
          <w:rFonts w:ascii="Times New Roman" w:hAnsi="Times New Roman"/>
          <w:szCs w:val="24"/>
        </w:rPr>
        <w:sym w:font="Symbol" w:char="F0D7"/>
      </w:r>
      <w:r w:rsidR="002F38E8" w:rsidRPr="00FF1568">
        <w:rPr>
          <w:rFonts w:ascii="Times New Roman" w:hAnsi="Times New Roman"/>
          <w:szCs w:val="24"/>
        </w:rPr>
        <w:sym w:font="Symbol" w:char="F0D7"/>
      </w:r>
      <w:r w:rsidR="002F38E8" w:rsidRPr="00FF1568">
        <w:rPr>
          <w:rFonts w:ascii="Times New Roman" w:hAnsi="Times New Roman"/>
          <w:szCs w:val="24"/>
        </w:rPr>
        <w:sym w:font="Symbol" w:char="F0D7"/>
      </w:r>
      <w:r w:rsidR="002F38E8" w:rsidRPr="00FF1568">
        <w:rPr>
          <w:rFonts w:ascii="Times New Roman" w:hAnsi="Times New Roman"/>
          <w:szCs w:val="24"/>
        </w:rPr>
        <w:sym w:font="Symbol" w:char="F0D7"/>
      </w:r>
      <w:r w:rsidR="002F38E8" w:rsidRPr="00FF1568">
        <w:rPr>
          <w:rFonts w:ascii="Times New Roman" w:hAnsi="Times New Roman"/>
          <w:szCs w:val="24"/>
        </w:rPr>
        <w:sym w:font="Symbol" w:char="F0D7"/>
      </w:r>
      <w:proofErr w:type="spellStart"/>
      <w:r w:rsidR="002F38E8" w:rsidRPr="00FF1568">
        <w:rPr>
          <w:rFonts w:ascii="Times New Roman" w:hAnsi="Times New Roman"/>
          <w:szCs w:val="24"/>
        </w:rPr>
        <w:t>O</w:t>
      </w:r>
      <w:proofErr w:type="spellEnd"/>
      <w:r w:rsidR="002F38E8" w:rsidRPr="00FF1568">
        <w:rPr>
          <w:rFonts w:ascii="Times New Roman" w:hAnsi="Times New Roman"/>
          <w:szCs w:val="24"/>
        </w:rPr>
        <w:t xml:space="preserve"> distance</w:t>
      </w:r>
      <w:r w:rsidR="00727C39">
        <w:rPr>
          <w:rFonts w:ascii="Times New Roman" w:hAnsi="Times New Roman"/>
          <w:szCs w:val="24"/>
        </w:rPr>
        <w:t>, a</w:t>
      </w:r>
      <w:r w:rsidR="002F38E8" w:rsidRPr="00FF1568">
        <w:rPr>
          <w:rFonts w:ascii="Times New Roman" w:hAnsi="Times New Roman"/>
          <w:szCs w:val="24"/>
        </w:rPr>
        <w:t xml:space="preserve"> O-H</w:t>
      </w:r>
      <w:r w:rsidR="002F38E8" w:rsidRPr="00FF1568">
        <w:rPr>
          <w:rFonts w:ascii="Times New Roman" w:hAnsi="Times New Roman"/>
          <w:szCs w:val="24"/>
        </w:rPr>
        <w:sym w:font="Symbol" w:char="F0D7"/>
      </w:r>
      <w:r w:rsidR="002F38E8" w:rsidRPr="00FF1568">
        <w:rPr>
          <w:rFonts w:ascii="Times New Roman" w:hAnsi="Times New Roman"/>
          <w:szCs w:val="24"/>
        </w:rPr>
        <w:sym w:font="Symbol" w:char="F0D7"/>
      </w:r>
      <w:r w:rsidR="002F38E8" w:rsidRPr="00FF1568">
        <w:rPr>
          <w:rFonts w:ascii="Times New Roman" w:hAnsi="Times New Roman"/>
          <w:szCs w:val="24"/>
        </w:rPr>
        <w:sym w:font="Symbol" w:char="F0D7"/>
      </w:r>
      <w:r w:rsidR="002F38E8" w:rsidRPr="00FF1568">
        <w:rPr>
          <w:rFonts w:ascii="Times New Roman" w:hAnsi="Times New Roman"/>
          <w:szCs w:val="24"/>
        </w:rPr>
        <w:sym w:font="Symbol" w:char="F0D7"/>
      </w:r>
      <w:r w:rsidR="002F38E8" w:rsidRPr="00FF1568">
        <w:rPr>
          <w:rFonts w:ascii="Times New Roman" w:hAnsi="Times New Roman"/>
          <w:szCs w:val="24"/>
        </w:rPr>
        <w:sym w:font="Symbol" w:char="F0D7"/>
      </w:r>
      <w:r w:rsidR="002F38E8" w:rsidRPr="00FF1568">
        <w:rPr>
          <w:rFonts w:ascii="Times New Roman" w:hAnsi="Times New Roman"/>
          <w:szCs w:val="24"/>
        </w:rPr>
        <w:t xml:space="preserve">O angle for the confined molecules </w:t>
      </w:r>
      <w:r w:rsidR="00EF1932">
        <w:rPr>
          <w:rFonts w:ascii="Times New Roman" w:hAnsi="Times New Roman"/>
          <w:szCs w:val="24"/>
        </w:rPr>
        <w:t>differ</w:t>
      </w:r>
      <w:r w:rsidR="0006609F">
        <w:rPr>
          <w:rFonts w:ascii="Times New Roman" w:hAnsi="Times New Roman"/>
          <w:szCs w:val="24"/>
        </w:rPr>
        <w:t>ing</w:t>
      </w:r>
      <w:r w:rsidR="00EF1932">
        <w:rPr>
          <w:rFonts w:ascii="Times New Roman" w:hAnsi="Times New Roman"/>
          <w:szCs w:val="24"/>
        </w:rPr>
        <w:t xml:space="preserve"> from</w:t>
      </w:r>
      <w:r w:rsidR="002F38E8" w:rsidRPr="00FF1568">
        <w:rPr>
          <w:rFonts w:ascii="Times New Roman" w:hAnsi="Times New Roman"/>
          <w:szCs w:val="24"/>
        </w:rPr>
        <w:t xml:space="preserve"> 180°</w:t>
      </w:r>
      <w:r w:rsidR="00727C39">
        <w:rPr>
          <w:rFonts w:ascii="Times New Roman" w:hAnsi="Times New Roman"/>
          <w:szCs w:val="24"/>
        </w:rPr>
        <w:t xml:space="preserve"> and/or</w:t>
      </w:r>
      <w:r w:rsidR="002F38E8" w:rsidRPr="00FF1568">
        <w:rPr>
          <w:rFonts w:ascii="Times New Roman" w:hAnsi="Times New Roman"/>
          <w:szCs w:val="24"/>
        </w:rPr>
        <w:t xml:space="preserve"> disorder in confined water contribut</w:t>
      </w:r>
      <w:r w:rsidR="0006609F">
        <w:rPr>
          <w:rFonts w:ascii="Times New Roman" w:hAnsi="Times New Roman"/>
          <w:szCs w:val="24"/>
        </w:rPr>
        <w:t>ing</w:t>
      </w:r>
      <w:r w:rsidR="002F38E8" w:rsidRPr="00FF1568">
        <w:rPr>
          <w:rFonts w:ascii="Times New Roman" w:hAnsi="Times New Roman"/>
          <w:szCs w:val="24"/>
        </w:rPr>
        <w:t xml:space="preserve"> to H-bond weakening</w:t>
      </w:r>
      <w:r w:rsidR="003F3418" w:rsidRPr="00FF1568">
        <w:rPr>
          <w:rFonts w:ascii="Times New Roman" w:hAnsi="Times New Roman"/>
          <w:szCs w:val="24"/>
        </w:rPr>
        <w:t xml:space="preserve"> by disrupting the ideal tetrahedral arrangement of H-bonds.</w:t>
      </w:r>
      <w:r w:rsidR="002F38E8" w:rsidRPr="00FF1568">
        <w:rPr>
          <w:rFonts w:ascii="Times New Roman" w:hAnsi="Times New Roman"/>
          <w:szCs w:val="24"/>
        </w:rPr>
        <w:t xml:space="preserve"> </w:t>
      </w:r>
      <w:r w:rsidR="003F3418" w:rsidRPr="00FF1568">
        <w:rPr>
          <w:rFonts w:ascii="Times New Roman" w:hAnsi="Times New Roman"/>
          <w:szCs w:val="24"/>
        </w:rPr>
        <w:t>This disorder of the confined molecules</w:t>
      </w:r>
      <w:r w:rsidR="002F38E8" w:rsidRPr="00FF1568">
        <w:rPr>
          <w:rFonts w:ascii="Times New Roman" w:hAnsi="Times New Roman"/>
          <w:szCs w:val="24"/>
        </w:rPr>
        <w:t>, as a matter of fact, is found to be slightly more pronounced for MFI</w:t>
      </w:r>
      <w:r w:rsidR="003F3418" w:rsidRPr="00FF1568">
        <w:rPr>
          <w:rFonts w:ascii="Times New Roman" w:hAnsi="Times New Roman"/>
          <w:szCs w:val="24"/>
        </w:rPr>
        <w:t xml:space="preserve"> from</w:t>
      </w:r>
      <w:r w:rsidR="002F38E8" w:rsidRPr="00FF1568">
        <w:rPr>
          <w:rFonts w:ascii="Times New Roman" w:hAnsi="Times New Roman"/>
          <w:szCs w:val="24"/>
        </w:rPr>
        <w:t xml:space="preserve"> MC simulations than for TON.  </w:t>
      </w:r>
      <w:r w:rsidR="00456F49">
        <w:rPr>
          <w:rFonts w:ascii="Times New Roman" w:hAnsi="Times New Roman"/>
          <w:szCs w:val="24"/>
        </w:rPr>
        <w:t xml:space="preserve">Our MC modelling results give an insight into these different effects. </w:t>
      </w:r>
    </w:p>
    <w:p w14:paraId="65F8DB98" w14:textId="77777777" w:rsidR="00251D9F" w:rsidRPr="00FF1568" w:rsidRDefault="00251D9F" w:rsidP="00251D9F">
      <w:pPr>
        <w:autoSpaceDE w:val="0"/>
        <w:autoSpaceDN w:val="0"/>
        <w:adjustRightInd w:val="0"/>
        <w:spacing w:after="0" w:line="480" w:lineRule="auto"/>
        <w:rPr>
          <w:rFonts w:ascii="Times New Roman" w:hAnsi="Times New Roman"/>
          <w:szCs w:val="24"/>
        </w:rPr>
      </w:pPr>
    </w:p>
    <w:p w14:paraId="170D3BD3" w14:textId="77777777" w:rsidR="00251D9F" w:rsidRPr="00FF1568" w:rsidRDefault="00251D9F" w:rsidP="00251D9F">
      <w:pPr>
        <w:pStyle w:val="TAMainText"/>
        <w:ind w:left="562" w:firstLine="0"/>
      </w:pPr>
    </w:p>
    <w:p w14:paraId="71BCCCD0" w14:textId="77777777" w:rsidR="00251D9F" w:rsidRPr="00FF1568" w:rsidRDefault="00251D9F" w:rsidP="00251D9F">
      <w:r w:rsidRPr="00FF1568">
        <w:rPr>
          <w:noProof/>
          <w:lang w:val="it-IT" w:eastAsia="it-IT"/>
        </w:rPr>
        <w:drawing>
          <wp:inline distT="0" distB="0" distL="0" distR="0" wp14:anchorId="0CFB212B" wp14:editId="193419EF">
            <wp:extent cx="3121200" cy="2520000"/>
            <wp:effectExtent l="0" t="0" r="0" b="0"/>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121200" cy="2520000"/>
                    </a:xfrm>
                    <a:prstGeom prst="rect">
                      <a:avLst/>
                    </a:prstGeom>
                    <a:noFill/>
                    <a:ln>
                      <a:noFill/>
                    </a:ln>
                  </pic:spPr>
                </pic:pic>
              </a:graphicData>
            </a:graphic>
          </wp:inline>
        </w:drawing>
      </w:r>
      <w:r w:rsidRPr="00FF1568">
        <w:t xml:space="preserve"> </w:t>
      </w:r>
      <w:r w:rsidRPr="00FF1568">
        <w:rPr>
          <w:noProof/>
          <w:lang w:val="it-IT" w:eastAsia="it-IT"/>
        </w:rPr>
        <w:drawing>
          <wp:inline distT="0" distB="0" distL="0" distR="0" wp14:anchorId="7ED398D9" wp14:editId="169BB16C">
            <wp:extent cx="3117600" cy="2520000"/>
            <wp:effectExtent l="0" t="0" r="0" b="0"/>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117600" cy="2520000"/>
                    </a:xfrm>
                    <a:prstGeom prst="rect">
                      <a:avLst/>
                    </a:prstGeom>
                    <a:noFill/>
                    <a:ln>
                      <a:noFill/>
                    </a:ln>
                  </pic:spPr>
                </pic:pic>
              </a:graphicData>
            </a:graphic>
          </wp:inline>
        </w:drawing>
      </w:r>
    </w:p>
    <w:p w14:paraId="730A4C7C" w14:textId="77777777" w:rsidR="00251D9F" w:rsidRPr="00FF1568" w:rsidRDefault="00251D9F" w:rsidP="00251D9F">
      <w:pPr>
        <w:pStyle w:val="TAMainText"/>
      </w:pPr>
    </w:p>
    <w:p w14:paraId="6D2513E0" w14:textId="77777777" w:rsidR="00251D9F" w:rsidRPr="00FF1568" w:rsidRDefault="00251D9F" w:rsidP="00251D9F">
      <w:pPr>
        <w:pStyle w:val="TAMainText"/>
        <w:rPr>
          <w:rFonts w:ascii="Times New Roman" w:hAnsi="Times New Roman"/>
          <w:szCs w:val="24"/>
        </w:rPr>
      </w:pPr>
      <w:r w:rsidRPr="00FF1568">
        <w:rPr>
          <w:rFonts w:ascii="Times New Roman" w:hAnsi="Times New Roman"/>
          <w:b/>
          <w:szCs w:val="24"/>
        </w:rPr>
        <w:lastRenderedPageBreak/>
        <w:t xml:space="preserve">Figure </w:t>
      </w:r>
      <w:r w:rsidR="00D56A11" w:rsidRPr="00FF1568">
        <w:rPr>
          <w:rFonts w:ascii="Times New Roman" w:hAnsi="Times New Roman"/>
          <w:b/>
          <w:szCs w:val="24"/>
        </w:rPr>
        <w:t>8</w:t>
      </w:r>
      <w:r w:rsidRPr="00FF1568">
        <w:rPr>
          <w:rFonts w:ascii="Times New Roman" w:hAnsi="Times New Roman"/>
          <w:b/>
          <w:szCs w:val="24"/>
        </w:rPr>
        <w:t xml:space="preserve">. </w:t>
      </w:r>
      <w:r w:rsidRPr="00FF1568">
        <w:rPr>
          <w:rFonts w:ascii="Times New Roman" w:hAnsi="Times New Roman"/>
          <w:szCs w:val="24"/>
        </w:rPr>
        <w:t xml:space="preserve">IR absorption spectra in the overtone </w:t>
      </w:r>
      <w:r w:rsidR="00EF1932">
        <w:rPr>
          <w:rFonts w:ascii="Times New Roman" w:hAnsi="Times New Roman"/>
          <w:szCs w:val="24"/>
        </w:rPr>
        <w:t xml:space="preserve">and combination band </w:t>
      </w:r>
      <w:r w:rsidRPr="00FF1568">
        <w:rPr>
          <w:rFonts w:ascii="Times New Roman" w:hAnsi="Times New Roman"/>
          <w:szCs w:val="24"/>
        </w:rPr>
        <w:t>spectral region</w:t>
      </w:r>
      <w:r w:rsidR="00EF1932">
        <w:rPr>
          <w:rFonts w:ascii="Times New Roman" w:hAnsi="Times New Roman"/>
          <w:szCs w:val="24"/>
        </w:rPr>
        <w:t>s</w:t>
      </w:r>
      <w:r w:rsidRPr="00FF1568">
        <w:rPr>
          <w:rFonts w:ascii="Times New Roman" w:hAnsi="Times New Roman"/>
          <w:szCs w:val="24"/>
        </w:rPr>
        <w:t xml:space="preserve"> at a selected pressure, 0.8 </w:t>
      </w:r>
      <w:proofErr w:type="spellStart"/>
      <w:r w:rsidRPr="00FF1568">
        <w:rPr>
          <w:rFonts w:ascii="Times New Roman" w:hAnsi="Times New Roman"/>
          <w:szCs w:val="24"/>
        </w:rPr>
        <w:t>GPa</w:t>
      </w:r>
      <w:proofErr w:type="spellEnd"/>
      <w:r w:rsidRPr="00FF1568">
        <w:rPr>
          <w:rFonts w:ascii="Times New Roman" w:hAnsi="Times New Roman"/>
          <w:szCs w:val="24"/>
        </w:rPr>
        <w:t>, for pure H</w:t>
      </w:r>
      <w:r w:rsidRPr="00FF1568">
        <w:rPr>
          <w:rFonts w:ascii="Times New Roman" w:hAnsi="Times New Roman"/>
          <w:szCs w:val="24"/>
          <w:vertAlign w:val="subscript"/>
        </w:rPr>
        <w:t>2</w:t>
      </w:r>
      <w:r w:rsidRPr="00FF1568">
        <w:rPr>
          <w:rFonts w:ascii="Times New Roman" w:hAnsi="Times New Roman"/>
          <w:szCs w:val="24"/>
        </w:rPr>
        <w:t>O (black), for a H</w:t>
      </w:r>
      <w:r w:rsidRPr="00FF1568">
        <w:rPr>
          <w:rFonts w:ascii="Times New Roman" w:hAnsi="Times New Roman"/>
          <w:szCs w:val="24"/>
          <w:vertAlign w:val="subscript"/>
        </w:rPr>
        <w:t>2</w:t>
      </w:r>
      <w:r w:rsidRPr="00FF1568">
        <w:rPr>
          <w:rFonts w:ascii="Times New Roman" w:hAnsi="Times New Roman"/>
          <w:szCs w:val="24"/>
        </w:rPr>
        <w:t>O/TON mixture (red) and for a H</w:t>
      </w:r>
      <w:r w:rsidRPr="00FF1568">
        <w:rPr>
          <w:rFonts w:ascii="Times New Roman" w:hAnsi="Times New Roman"/>
          <w:szCs w:val="24"/>
          <w:vertAlign w:val="subscript"/>
        </w:rPr>
        <w:t>2</w:t>
      </w:r>
      <w:r w:rsidRPr="00FF1568">
        <w:rPr>
          <w:rFonts w:ascii="Times New Roman" w:hAnsi="Times New Roman"/>
          <w:szCs w:val="24"/>
        </w:rPr>
        <w:t>O/MFI mixture (blue). Left panel: HOH bending + OH stretching peak. Right panel: OH stretching + OH stretching peak. Bands have been normalized to the same peak absorbance.</w:t>
      </w:r>
    </w:p>
    <w:p w14:paraId="427868B1" w14:textId="77777777" w:rsidR="00251D9F" w:rsidRPr="00FF1568" w:rsidRDefault="00251D9F" w:rsidP="00251D9F">
      <w:pPr>
        <w:pStyle w:val="TAMainText"/>
        <w:rPr>
          <w:rFonts w:ascii="Times New Roman" w:hAnsi="Times New Roman"/>
          <w:szCs w:val="24"/>
        </w:rPr>
      </w:pPr>
      <w:r w:rsidRPr="00FF1568">
        <w:rPr>
          <w:rFonts w:ascii="Times New Roman" w:hAnsi="Times New Roman"/>
          <w:noProof/>
          <w:szCs w:val="24"/>
          <w:lang w:val="it-IT" w:eastAsia="it-IT"/>
        </w:rPr>
        <w:drawing>
          <wp:anchor distT="0" distB="0" distL="114300" distR="114300" simplePos="0" relativeHeight="251660288" behindDoc="0" locked="0" layoutInCell="1" allowOverlap="1" wp14:anchorId="6DF247FC" wp14:editId="02C080E4">
            <wp:simplePos x="0" y="0"/>
            <wp:positionH relativeFrom="margin">
              <wp:align>right</wp:align>
            </wp:positionH>
            <wp:positionV relativeFrom="paragraph">
              <wp:posOffset>182245</wp:posOffset>
            </wp:positionV>
            <wp:extent cx="3128400" cy="2592000"/>
            <wp:effectExtent l="0" t="0" r="0" b="0"/>
            <wp:wrapSquare wrapText="bothSides"/>
            <wp:docPr id="14"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128400" cy="2592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FF1568">
        <w:rPr>
          <w:rFonts w:ascii="Times New Roman" w:hAnsi="Times New Roman"/>
          <w:noProof/>
          <w:szCs w:val="24"/>
          <w:lang w:val="it-IT" w:eastAsia="it-IT"/>
        </w:rPr>
        <w:drawing>
          <wp:anchor distT="0" distB="0" distL="114300" distR="114300" simplePos="0" relativeHeight="251659264" behindDoc="0" locked="0" layoutInCell="1" allowOverlap="1" wp14:anchorId="2E1D6580" wp14:editId="38CB9B98">
            <wp:simplePos x="0" y="0"/>
            <wp:positionH relativeFrom="margin">
              <wp:align>left</wp:align>
            </wp:positionH>
            <wp:positionV relativeFrom="paragraph">
              <wp:posOffset>229870</wp:posOffset>
            </wp:positionV>
            <wp:extent cx="3232800" cy="2520000"/>
            <wp:effectExtent l="0" t="0" r="5715" b="0"/>
            <wp:wrapSquare wrapText="bothSides"/>
            <wp:docPr id="13"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232800" cy="2520000"/>
                    </a:xfrm>
                    <a:prstGeom prst="rect">
                      <a:avLst/>
                    </a:prstGeom>
                    <a:noFill/>
                    <a:ln>
                      <a:noFill/>
                    </a:ln>
                  </pic:spPr>
                </pic:pic>
              </a:graphicData>
            </a:graphic>
          </wp:anchor>
        </w:drawing>
      </w:r>
    </w:p>
    <w:p w14:paraId="205532EF" w14:textId="77777777" w:rsidR="00251D9F" w:rsidRPr="00FF1568" w:rsidRDefault="00251D9F" w:rsidP="00251D9F">
      <w:pPr>
        <w:pStyle w:val="TAMainText"/>
        <w:rPr>
          <w:rFonts w:ascii="Times New Roman" w:hAnsi="Times New Roman"/>
          <w:szCs w:val="24"/>
        </w:rPr>
      </w:pPr>
    </w:p>
    <w:p w14:paraId="7F8FAC20" w14:textId="77777777" w:rsidR="00251D9F" w:rsidRPr="00FF1568" w:rsidRDefault="00251D9F" w:rsidP="00251D9F">
      <w:pPr>
        <w:pStyle w:val="TAMainText"/>
        <w:rPr>
          <w:rFonts w:ascii="Times New Roman" w:hAnsi="Times New Roman"/>
          <w:szCs w:val="24"/>
        </w:rPr>
      </w:pPr>
      <w:r w:rsidRPr="00FF1568">
        <w:rPr>
          <w:rFonts w:ascii="Times New Roman" w:hAnsi="Times New Roman"/>
          <w:b/>
          <w:szCs w:val="24"/>
        </w:rPr>
        <w:t xml:space="preserve">Figure </w:t>
      </w:r>
      <w:r w:rsidR="00D56A11" w:rsidRPr="00FF1568">
        <w:rPr>
          <w:rFonts w:ascii="Times New Roman" w:hAnsi="Times New Roman"/>
          <w:b/>
          <w:szCs w:val="24"/>
        </w:rPr>
        <w:t>9</w:t>
      </w:r>
      <w:r w:rsidRPr="00FF1568">
        <w:rPr>
          <w:rFonts w:ascii="Times New Roman" w:hAnsi="Times New Roman"/>
          <w:b/>
          <w:szCs w:val="24"/>
        </w:rPr>
        <w:t xml:space="preserve">. </w:t>
      </w:r>
      <w:r w:rsidRPr="00FF1568">
        <w:rPr>
          <w:rFonts w:ascii="Times New Roman" w:hAnsi="Times New Roman"/>
          <w:szCs w:val="24"/>
        </w:rPr>
        <w:t xml:space="preserve">Average frequency, that is the center of mass for the frequencies of the IR overtone </w:t>
      </w:r>
      <w:r w:rsidR="009046DE">
        <w:rPr>
          <w:rFonts w:ascii="Times New Roman" w:hAnsi="Times New Roman"/>
          <w:szCs w:val="24"/>
        </w:rPr>
        <w:t xml:space="preserve">and combination </w:t>
      </w:r>
      <w:r w:rsidRPr="00FF1568">
        <w:rPr>
          <w:rFonts w:ascii="Times New Roman" w:hAnsi="Times New Roman"/>
          <w:szCs w:val="24"/>
        </w:rPr>
        <w:t>peaks (see figure 7) as a function of pressure for: pure H</w:t>
      </w:r>
      <w:r w:rsidRPr="00FF1568">
        <w:rPr>
          <w:rFonts w:ascii="Times New Roman" w:hAnsi="Times New Roman"/>
          <w:szCs w:val="24"/>
          <w:vertAlign w:val="subscript"/>
        </w:rPr>
        <w:t>2</w:t>
      </w:r>
      <w:r w:rsidRPr="00FF1568">
        <w:rPr>
          <w:rFonts w:ascii="Times New Roman" w:hAnsi="Times New Roman"/>
          <w:szCs w:val="24"/>
        </w:rPr>
        <w:t>O (black), H</w:t>
      </w:r>
      <w:r w:rsidRPr="00FF1568">
        <w:rPr>
          <w:rFonts w:ascii="Times New Roman" w:hAnsi="Times New Roman"/>
          <w:szCs w:val="24"/>
          <w:vertAlign w:val="subscript"/>
        </w:rPr>
        <w:t>2</w:t>
      </w:r>
      <w:r w:rsidRPr="00FF1568">
        <w:rPr>
          <w:rFonts w:ascii="Times New Roman" w:hAnsi="Times New Roman"/>
          <w:szCs w:val="24"/>
        </w:rPr>
        <w:t>O/TON mixture (red), and H</w:t>
      </w:r>
      <w:r w:rsidRPr="00FF1568">
        <w:rPr>
          <w:rFonts w:ascii="Times New Roman" w:hAnsi="Times New Roman"/>
          <w:szCs w:val="24"/>
          <w:vertAlign w:val="subscript"/>
        </w:rPr>
        <w:t>2</w:t>
      </w:r>
      <w:r w:rsidRPr="00FF1568">
        <w:rPr>
          <w:rFonts w:ascii="Times New Roman" w:hAnsi="Times New Roman"/>
          <w:szCs w:val="24"/>
        </w:rPr>
        <w:t>O/MFI (blue). Left panel: HOH bending + OH stretching average frequency. Right panel: OH stretching + OH stretching peak average frequency.</w:t>
      </w:r>
    </w:p>
    <w:p w14:paraId="45CB3565" w14:textId="77777777" w:rsidR="00251D9F" w:rsidRDefault="00251D9F" w:rsidP="00251D9F">
      <w:pPr>
        <w:pStyle w:val="TAMainText"/>
        <w:ind w:left="562" w:firstLine="0"/>
        <w:rPr>
          <w:rFonts w:ascii="Times New Roman" w:hAnsi="Times New Roman"/>
          <w:b/>
          <w:szCs w:val="24"/>
        </w:rPr>
      </w:pPr>
    </w:p>
    <w:p w14:paraId="1FCC4194" w14:textId="5555F1AA" w:rsidR="00456F49" w:rsidRPr="00E835FD" w:rsidRDefault="00DC1210" w:rsidP="001666A1">
      <w:pPr>
        <w:pStyle w:val="TAMainText"/>
        <w:rPr>
          <w:rFonts w:ascii="Times New Roman" w:hAnsi="Times New Roman"/>
          <w:szCs w:val="24"/>
        </w:rPr>
      </w:pPr>
      <w:r w:rsidRPr="00E835FD">
        <w:rPr>
          <w:rFonts w:ascii="Times New Roman" w:hAnsi="Times New Roman"/>
          <w:szCs w:val="24"/>
        </w:rPr>
        <w:t xml:space="preserve">Figure 10 shows the distribution of hydrogen bonding angles &lt; OH-O &gt; and the radial pair distribution function </w:t>
      </w:r>
      <w:r w:rsidRPr="00E835FD">
        <w:rPr>
          <w:rFonts w:ascii="Times New Roman" w:hAnsi="Times New Roman"/>
          <w:i/>
          <w:szCs w:val="24"/>
        </w:rPr>
        <w:t>g</w:t>
      </w:r>
      <w:r w:rsidRPr="00E835FD">
        <w:rPr>
          <w:rFonts w:ascii="Times New Roman" w:hAnsi="Times New Roman"/>
          <w:szCs w:val="24"/>
        </w:rPr>
        <w:t>(</w:t>
      </w:r>
      <w:r w:rsidRPr="00E835FD">
        <w:rPr>
          <w:rFonts w:ascii="Times New Roman" w:hAnsi="Times New Roman"/>
          <w:i/>
          <w:szCs w:val="24"/>
        </w:rPr>
        <w:t>r</w:t>
      </w:r>
      <w:r w:rsidRPr="00E835FD">
        <w:rPr>
          <w:rFonts w:ascii="Times New Roman" w:hAnsi="Times New Roman"/>
          <w:szCs w:val="24"/>
        </w:rPr>
        <w:t>) between O</w:t>
      </w:r>
      <w:r w:rsidRPr="00E835FD">
        <w:rPr>
          <w:rFonts w:ascii="Times New Roman" w:hAnsi="Times New Roman"/>
          <w:szCs w:val="24"/>
          <w:vertAlign w:val="subscript"/>
        </w:rPr>
        <w:t>w</w:t>
      </w:r>
      <w:r w:rsidRPr="00E835FD">
        <w:rPr>
          <w:rFonts w:ascii="Times New Roman" w:hAnsi="Times New Roman"/>
          <w:szCs w:val="24"/>
        </w:rPr>
        <w:t xml:space="preserve"> atoms in water. These data, which were obtained by means of Grand Canonical Monte Carlo simulations at room temperature and a pressure of 900 MPa, are shown for bulk water and for water confined in MFI and in TON. Both sets of data show that the </w:t>
      </w:r>
      <w:r w:rsidR="00601159" w:rsidRPr="00E835FD">
        <w:rPr>
          <w:rFonts w:ascii="Times New Roman" w:hAnsi="Times New Roman"/>
          <w:szCs w:val="24"/>
        </w:rPr>
        <w:t xml:space="preserve">microscopic </w:t>
      </w:r>
      <w:r w:rsidRPr="00E835FD">
        <w:rPr>
          <w:rFonts w:ascii="Times New Roman" w:hAnsi="Times New Roman"/>
          <w:szCs w:val="24"/>
        </w:rPr>
        <w:t xml:space="preserve">structure of confined water differs from </w:t>
      </w:r>
      <w:r w:rsidR="00601159" w:rsidRPr="00E835FD">
        <w:rPr>
          <w:rFonts w:ascii="Times New Roman" w:hAnsi="Times New Roman"/>
          <w:szCs w:val="24"/>
        </w:rPr>
        <w:t xml:space="preserve">bulk </w:t>
      </w:r>
      <w:r w:rsidRPr="00E835FD">
        <w:rPr>
          <w:rFonts w:ascii="Times New Roman" w:hAnsi="Times New Roman"/>
          <w:szCs w:val="24"/>
        </w:rPr>
        <w:t xml:space="preserve">water </w:t>
      </w:r>
      <w:r w:rsidR="00601159" w:rsidRPr="00E835FD">
        <w:rPr>
          <w:rFonts w:ascii="Times New Roman" w:hAnsi="Times New Roman"/>
          <w:szCs w:val="24"/>
        </w:rPr>
        <w:t xml:space="preserve">under the same thermodynamic conditions. </w:t>
      </w:r>
      <w:r w:rsidR="00601159" w:rsidRPr="00792589">
        <w:rPr>
          <w:rFonts w:ascii="Times New Roman" w:hAnsi="Times New Roman"/>
          <w:szCs w:val="24"/>
        </w:rPr>
        <w:t xml:space="preserve">However, owing to the more severe confinement in its framework, the TON zeolite leads to a more </w:t>
      </w:r>
      <w:r w:rsidR="001231A8" w:rsidRPr="00792589">
        <w:rPr>
          <w:rFonts w:ascii="Times New Roman" w:hAnsi="Times New Roman"/>
          <w:szCs w:val="24"/>
        </w:rPr>
        <w:t>ordered</w:t>
      </w:r>
      <w:r w:rsidR="00601159" w:rsidRPr="00792589">
        <w:rPr>
          <w:rFonts w:ascii="Times New Roman" w:hAnsi="Times New Roman"/>
          <w:szCs w:val="24"/>
        </w:rPr>
        <w:t xml:space="preserve"> water microscopic structure </w:t>
      </w:r>
      <w:r w:rsidR="001231A8" w:rsidRPr="00792589">
        <w:rPr>
          <w:rFonts w:ascii="Times New Roman" w:hAnsi="Times New Roman"/>
          <w:szCs w:val="24"/>
        </w:rPr>
        <w:lastRenderedPageBreak/>
        <w:t>– with more pronoun</w:t>
      </w:r>
      <w:r w:rsidR="00A47E2B" w:rsidRPr="00792589">
        <w:rPr>
          <w:rFonts w:ascii="Times New Roman" w:hAnsi="Times New Roman"/>
          <w:szCs w:val="24"/>
        </w:rPr>
        <w:t>c</w:t>
      </w:r>
      <w:r w:rsidR="001231A8" w:rsidRPr="00792589">
        <w:rPr>
          <w:rFonts w:ascii="Times New Roman" w:hAnsi="Times New Roman"/>
          <w:szCs w:val="24"/>
        </w:rPr>
        <w:t xml:space="preserve">ed features/peaks in the angle and radial distributions – </w:t>
      </w:r>
      <w:r w:rsidR="00601159" w:rsidRPr="00792589">
        <w:rPr>
          <w:rFonts w:ascii="Times New Roman" w:hAnsi="Times New Roman"/>
          <w:szCs w:val="24"/>
        </w:rPr>
        <w:t xml:space="preserve">compared to the MFI structure. </w:t>
      </w:r>
      <w:r w:rsidR="00A422E9" w:rsidRPr="00792589">
        <w:rPr>
          <w:rFonts w:ascii="Times New Roman" w:hAnsi="Times New Roman"/>
          <w:szCs w:val="24"/>
        </w:rPr>
        <w:t>In particular</w:t>
      </w:r>
      <w:r w:rsidR="00601159" w:rsidRPr="00792589">
        <w:rPr>
          <w:rFonts w:ascii="Times New Roman" w:hAnsi="Times New Roman"/>
          <w:szCs w:val="24"/>
        </w:rPr>
        <w:t xml:space="preserve">, as shown in Figure 10, while both the </w:t>
      </w:r>
      <w:proofErr w:type="spellStart"/>
      <w:r w:rsidR="00601159" w:rsidRPr="00792589">
        <w:rPr>
          <w:rFonts w:ascii="Times New Roman" w:hAnsi="Times New Roman"/>
          <w:szCs w:val="24"/>
        </w:rPr>
        <w:t>orientational</w:t>
      </w:r>
      <w:proofErr w:type="spellEnd"/>
      <w:r w:rsidR="00601159" w:rsidRPr="00792589">
        <w:rPr>
          <w:rFonts w:ascii="Times New Roman" w:hAnsi="Times New Roman"/>
          <w:szCs w:val="24"/>
        </w:rPr>
        <w:t xml:space="preserve"> (angle distribution) and translational (radial distribution) orderings are affected by </w:t>
      </w:r>
      <w:proofErr w:type="spellStart"/>
      <w:r w:rsidR="00601159" w:rsidRPr="00792589">
        <w:rPr>
          <w:rFonts w:ascii="Times New Roman" w:hAnsi="Times New Roman"/>
          <w:szCs w:val="24"/>
        </w:rPr>
        <w:t>nanometric</w:t>
      </w:r>
      <w:proofErr w:type="spellEnd"/>
      <w:r w:rsidR="00601159" w:rsidRPr="00792589">
        <w:rPr>
          <w:rFonts w:ascii="Times New Roman" w:hAnsi="Times New Roman"/>
          <w:szCs w:val="24"/>
        </w:rPr>
        <w:t xml:space="preserve"> confinement in zeolites, the </w:t>
      </w:r>
      <w:r w:rsidR="00CD1A36" w:rsidRPr="00792589">
        <w:rPr>
          <w:rFonts w:ascii="Times New Roman" w:hAnsi="Times New Roman"/>
          <w:szCs w:val="24"/>
        </w:rPr>
        <w:t>microscopic structure of water in MFI</w:t>
      </w:r>
      <w:r w:rsidR="00601159" w:rsidRPr="00792589">
        <w:rPr>
          <w:rFonts w:ascii="Times New Roman" w:hAnsi="Times New Roman"/>
          <w:szCs w:val="24"/>
        </w:rPr>
        <w:t xml:space="preserve"> is less distorted than </w:t>
      </w:r>
      <w:r w:rsidR="00CD1A36" w:rsidRPr="00792589">
        <w:rPr>
          <w:rFonts w:ascii="Times New Roman" w:hAnsi="Times New Roman"/>
          <w:szCs w:val="24"/>
        </w:rPr>
        <w:t>in TON in the sense that its departs less from that of bulk water under the same thermodynamic conditions (as can be inferred by comparing the amplitude/full width at half maximum for the different systems).</w:t>
      </w:r>
      <w:r w:rsidR="001666A1" w:rsidRPr="00792589">
        <w:rPr>
          <w:rFonts w:ascii="Times New Roman" w:hAnsi="Times New Roman"/>
          <w:szCs w:val="24"/>
        </w:rPr>
        <w:t xml:space="preserve"> These data are consistent with the data by Zhou et al. who showed by means of molecular simulation that, in highly confined environm</w:t>
      </w:r>
      <w:r w:rsidR="001666A1" w:rsidRPr="00E835FD">
        <w:rPr>
          <w:rFonts w:ascii="Times New Roman" w:hAnsi="Times New Roman"/>
          <w:szCs w:val="24"/>
        </w:rPr>
        <w:t xml:space="preserve">ents, even weak water-surface interactions lead to strong perturbations of the </w:t>
      </w:r>
      <w:r w:rsidR="00445C31" w:rsidRPr="00E835FD">
        <w:rPr>
          <w:rFonts w:ascii="Times New Roman" w:hAnsi="Times New Roman"/>
          <w:szCs w:val="24"/>
        </w:rPr>
        <w:t xml:space="preserve">intimate </w:t>
      </w:r>
      <w:r w:rsidR="001666A1" w:rsidRPr="00E835FD">
        <w:rPr>
          <w:rFonts w:ascii="Times New Roman" w:hAnsi="Times New Roman"/>
          <w:szCs w:val="24"/>
        </w:rPr>
        <w:t>water structure</w:t>
      </w:r>
      <w:hyperlink w:anchor="_ENREF_43" w:tooltip="Zhou, 2017 #1381" w:history="1">
        <w:r w:rsidR="001B412E">
          <w:rPr>
            <w:rFonts w:ascii="Times New Roman" w:hAnsi="Times New Roman"/>
            <w:szCs w:val="24"/>
          </w:rPr>
          <w:fldChar w:fldCharType="begin">
            <w:fldData xml:space="preserve">PEVuZE5vdGU+PENpdGU+PEF1dGhvcj5aaG91PC9BdXRob3I+PFllYXI+MjAxNzwvWWVhcj48UmVj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</w:fldData>
          </w:fldChar>
        </w:r>
        <w:r w:rsidR="001B412E">
          <w:rPr>
            <w:rFonts w:ascii="Times New Roman" w:hAnsi="Times New Roman"/>
            <w:szCs w:val="24"/>
          </w:rPr>
          <w:instrText xml:space="preserve"> ADDIN EN.CITE </w:instrText>
        </w:r>
        <w:r w:rsidR="001B412E">
          <w:rPr>
            <w:rFonts w:ascii="Times New Roman" w:hAnsi="Times New Roman"/>
            <w:szCs w:val="24"/>
          </w:rPr>
          <w:fldChar w:fldCharType="begin">
            <w:fldData xml:space="preserve">PEVuZE5vdGU+PENpdGU+PEF1dGhvcj5aaG91PC9BdXRob3I+PFllYXI+MjAxNzwvWWVhcj48UmVj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</w:fldData>
          </w:fldChar>
        </w:r>
        <w:r w:rsidR="001B412E">
          <w:rPr>
            <w:rFonts w:ascii="Times New Roman" w:hAnsi="Times New Roman"/>
            <w:szCs w:val="24"/>
          </w:rPr>
          <w:instrText xml:space="preserve"> ADDIN EN.CITE.DATA </w:instrText>
        </w:r>
        <w:r w:rsidR="001B412E">
          <w:rPr>
            <w:rFonts w:ascii="Times New Roman" w:hAnsi="Times New Roman"/>
            <w:szCs w:val="24"/>
          </w:rPr>
        </w:r>
        <w:r w:rsidR="001B412E">
          <w:rPr>
            <w:rFonts w:ascii="Times New Roman" w:hAnsi="Times New Roman"/>
            <w:szCs w:val="24"/>
          </w:rPr>
          <w:fldChar w:fldCharType="end"/>
        </w:r>
        <w:r w:rsidR="001B412E">
          <w:rPr>
            <w:rFonts w:ascii="Times New Roman" w:hAnsi="Times New Roman"/>
            <w:szCs w:val="24"/>
          </w:rPr>
        </w:r>
        <w:r w:rsidR="001B412E">
          <w:rPr>
            <w:rFonts w:ascii="Times New Roman" w:hAnsi="Times New Roman"/>
            <w:szCs w:val="24"/>
          </w:rPr>
          <w:fldChar w:fldCharType="separate"/>
        </w:r>
        <w:r w:rsidR="001B412E" w:rsidRPr="0007386E">
          <w:rPr>
            <w:rFonts w:ascii="Times New Roman" w:hAnsi="Times New Roman"/>
            <w:noProof/>
            <w:szCs w:val="24"/>
            <w:vertAlign w:val="superscript"/>
          </w:rPr>
          <w:t>43</w:t>
        </w:r>
        <w:r w:rsidR="001B412E">
          <w:rPr>
            <w:rFonts w:ascii="Times New Roman" w:hAnsi="Times New Roman"/>
            <w:szCs w:val="24"/>
          </w:rPr>
          <w:fldChar w:fldCharType="end"/>
        </w:r>
      </w:hyperlink>
      <w:r w:rsidR="001666A1" w:rsidRPr="0007386E">
        <w:rPr>
          <w:rFonts w:ascii="Times New Roman" w:hAnsi="Times New Roman"/>
          <w:szCs w:val="24"/>
        </w:rPr>
        <w:t>.</w:t>
      </w:r>
      <w:r w:rsidR="001666A1" w:rsidRPr="00E835FD">
        <w:rPr>
          <w:rFonts w:ascii="Times New Roman" w:hAnsi="Times New Roman"/>
          <w:szCs w:val="24"/>
        </w:rPr>
        <w:t xml:space="preserve"> </w:t>
      </w:r>
    </w:p>
    <w:p w14:paraId="79FC9517" w14:textId="0087663F" w:rsidR="00456F49" w:rsidRPr="00792589" w:rsidRDefault="00456F49" w:rsidP="00456F49">
      <w:pPr>
        <w:pStyle w:val="TAMainText"/>
        <w:rPr>
          <w:rFonts w:ascii="Times New Roman" w:hAnsi="Times New Roman"/>
          <w:szCs w:val="24"/>
        </w:rPr>
      </w:pPr>
      <w:r w:rsidRPr="00792589">
        <w:rPr>
          <w:rFonts w:ascii="Times New Roman" w:hAnsi="Times New Roman"/>
          <w:szCs w:val="24"/>
        </w:rPr>
        <w:t>Confined water</w:t>
      </w:r>
      <w:r w:rsidR="00AB27F6" w:rsidRPr="00792589">
        <w:rPr>
          <w:rFonts w:ascii="Times New Roman" w:hAnsi="Times New Roman"/>
          <w:szCs w:val="24"/>
        </w:rPr>
        <w:t xml:space="preserve">, which is more ordered in </w:t>
      </w:r>
      <w:r w:rsidRPr="00792589">
        <w:rPr>
          <w:rFonts w:ascii="Times New Roman" w:hAnsi="Times New Roman"/>
          <w:szCs w:val="24"/>
        </w:rPr>
        <w:t>TON</w:t>
      </w:r>
      <w:r w:rsidR="00C939A9" w:rsidRPr="00792589">
        <w:rPr>
          <w:rFonts w:ascii="Times New Roman" w:hAnsi="Times New Roman"/>
          <w:szCs w:val="24"/>
        </w:rPr>
        <w:t>,</w:t>
      </w:r>
      <w:r w:rsidRPr="00792589">
        <w:rPr>
          <w:rFonts w:ascii="Times New Roman" w:hAnsi="Times New Roman"/>
          <w:szCs w:val="24"/>
        </w:rPr>
        <w:t xml:space="preserve"> </w:t>
      </w:r>
      <w:r w:rsidR="00BE377D" w:rsidRPr="00792589">
        <w:rPr>
          <w:rFonts w:ascii="Times New Roman" w:hAnsi="Times New Roman"/>
          <w:szCs w:val="24"/>
        </w:rPr>
        <w:t xml:space="preserve">exhibits sharper distributions than in MFI with an </w:t>
      </w:r>
      <w:r w:rsidRPr="00792589">
        <w:rPr>
          <w:rFonts w:ascii="Times New Roman" w:hAnsi="Times New Roman"/>
          <w:szCs w:val="24"/>
        </w:rPr>
        <w:t>average angle closer to 180°</w:t>
      </w:r>
      <w:r w:rsidR="003B3BE4" w:rsidRPr="00792589">
        <w:rPr>
          <w:rFonts w:ascii="Times New Roman" w:hAnsi="Times New Roman"/>
          <w:szCs w:val="24"/>
        </w:rPr>
        <w:t xml:space="preserve"> corresponding to stronger H-bonds</w:t>
      </w:r>
      <w:r w:rsidR="00BE377D" w:rsidRPr="00792589">
        <w:rPr>
          <w:rFonts w:ascii="Times New Roman" w:hAnsi="Times New Roman"/>
          <w:szCs w:val="24"/>
        </w:rPr>
        <w:t>. This is in agreement with the lower IR O-H stretching</w:t>
      </w:r>
      <w:r w:rsidRPr="00792589">
        <w:rPr>
          <w:rFonts w:ascii="Times New Roman" w:hAnsi="Times New Roman"/>
          <w:szCs w:val="24"/>
        </w:rPr>
        <w:t xml:space="preserve"> frequencies</w:t>
      </w:r>
      <w:r w:rsidR="00BE377D" w:rsidRPr="00792589">
        <w:rPr>
          <w:rFonts w:ascii="Times New Roman" w:hAnsi="Times New Roman"/>
          <w:szCs w:val="24"/>
        </w:rPr>
        <w:t xml:space="preserve"> for H</w:t>
      </w:r>
      <w:r w:rsidR="00BE377D" w:rsidRPr="00792589">
        <w:rPr>
          <w:rFonts w:ascii="Times New Roman" w:hAnsi="Times New Roman"/>
          <w:szCs w:val="24"/>
          <w:vertAlign w:val="subscript"/>
        </w:rPr>
        <w:t>2</w:t>
      </w:r>
      <w:r w:rsidR="00BE377D" w:rsidRPr="00792589">
        <w:rPr>
          <w:rFonts w:ascii="Times New Roman" w:hAnsi="Times New Roman"/>
          <w:szCs w:val="24"/>
        </w:rPr>
        <w:t xml:space="preserve">O/TON. </w:t>
      </w:r>
      <w:r w:rsidRPr="00792589">
        <w:rPr>
          <w:rFonts w:ascii="Times New Roman" w:hAnsi="Times New Roman"/>
          <w:szCs w:val="24"/>
        </w:rPr>
        <w:t xml:space="preserve"> </w:t>
      </w:r>
      <w:r w:rsidR="003B3BE4" w:rsidRPr="00792589">
        <w:rPr>
          <w:rFonts w:ascii="Times New Roman" w:hAnsi="Times New Roman"/>
          <w:szCs w:val="24"/>
        </w:rPr>
        <w:t>An intermediate value</w:t>
      </w:r>
      <w:r w:rsidR="00A9308F">
        <w:rPr>
          <w:rFonts w:ascii="Times New Roman" w:hAnsi="Times New Roman"/>
          <w:szCs w:val="24"/>
        </w:rPr>
        <w:t xml:space="preserve"> for the average angle</w:t>
      </w:r>
      <w:r w:rsidR="003B3BE4" w:rsidRPr="00792589">
        <w:rPr>
          <w:rFonts w:ascii="Times New Roman" w:hAnsi="Times New Roman"/>
          <w:szCs w:val="24"/>
        </w:rPr>
        <w:t xml:space="preserve"> is obtained for bulk water</w:t>
      </w:r>
      <w:r w:rsidRPr="00792589">
        <w:rPr>
          <w:rFonts w:ascii="Times New Roman" w:hAnsi="Times New Roman"/>
          <w:szCs w:val="24"/>
        </w:rPr>
        <w:t xml:space="preserve">. The explanation for the stronger H-bond in pure water </w:t>
      </w:r>
      <w:r w:rsidR="003B3BE4" w:rsidRPr="00792589">
        <w:rPr>
          <w:rFonts w:ascii="Times New Roman" w:hAnsi="Times New Roman"/>
          <w:szCs w:val="24"/>
        </w:rPr>
        <w:t xml:space="preserve">thus </w:t>
      </w:r>
      <w:r w:rsidRPr="00792589">
        <w:rPr>
          <w:rFonts w:ascii="Times New Roman" w:hAnsi="Times New Roman"/>
          <w:szCs w:val="24"/>
        </w:rPr>
        <w:t xml:space="preserve">has to be different, </w:t>
      </w:r>
      <w:r w:rsidR="003B3BE4" w:rsidRPr="00792589">
        <w:rPr>
          <w:rFonts w:ascii="Times New Roman" w:hAnsi="Times New Roman"/>
          <w:szCs w:val="24"/>
        </w:rPr>
        <w:t>and is probably linked to the</w:t>
      </w:r>
      <w:r w:rsidRPr="00792589">
        <w:rPr>
          <w:rFonts w:ascii="Times New Roman" w:hAnsi="Times New Roman"/>
          <w:szCs w:val="24"/>
        </w:rPr>
        <w:t xml:space="preserve"> possibility to have a true tetrahedral environment</w:t>
      </w:r>
      <w:r w:rsidR="00B955F0">
        <w:rPr>
          <w:rFonts w:ascii="Times New Roman" w:hAnsi="Times New Roman"/>
          <w:szCs w:val="24"/>
        </w:rPr>
        <w:t xml:space="preserve"> without the spatial and geometrical constraints of confinement</w:t>
      </w:r>
      <w:r w:rsidRPr="00792589">
        <w:rPr>
          <w:rFonts w:ascii="Times New Roman" w:hAnsi="Times New Roman"/>
          <w:szCs w:val="24"/>
        </w:rPr>
        <w:t>.</w:t>
      </w:r>
      <w:r w:rsidR="003B3BE4" w:rsidRPr="00792589">
        <w:rPr>
          <w:rFonts w:ascii="Times New Roman" w:hAnsi="Times New Roman"/>
          <w:szCs w:val="24"/>
        </w:rPr>
        <w:t xml:space="preserve"> </w:t>
      </w:r>
      <w:r w:rsidR="003351E2" w:rsidRPr="00792589">
        <w:rPr>
          <w:rFonts w:ascii="Times New Roman" w:hAnsi="Times New Roman"/>
          <w:szCs w:val="24"/>
        </w:rPr>
        <w:t>In all three systems the</w:t>
      </w:r>
      <w:r w:rsidR="003B3BE4" w:rsidRPr="00792589">
        <w:rPr>
          <w:rFonts w:ascii="Times New Roman" w:hAnsi="Times New Roman"/>
          <w:szCs w:val="24"/>
        </w:rPr>
        <w:t xml:space="preserve"> average O-O distance</w:t>
      </w:r>
      <w:r w:rsidR="003351E2" w:rsidRPr="00792589">
        <w:rPr>
          <w:rFonts w:ascii="Times New Roman" w:hAnsi="Times New Roman"/>
          <w:szCs w:val="24"/>
        </w:rPr>
        <w:t>s are very similar indicating that this does not play a major role.</w:t>
      </w:r>
      <w:r w:rsidR="00675BD0" w:rsidRPr="00792589">
        <w:rPr>
          <w:rFonts w:ascii="Times New Roman" w:hAnsi="Times New Roman"/>
          <w:szCs w:val="24"/>
        </w:rPr>
        <w:t xml:space="preserve"> This is consistent with the fact that the O-O distance is mostly governed by a balance between attractive Coulomb/dispersive interactions and short-range steric repulsion which is only very weakly affected by confinement.  </w:t>
      </w:r>
    </w:p>
    <w:p w14:paraId="69F09AC0" w14:textId="77777777" w:rsidR="00456F49" w:rsidRDefault="00456F49" w:rsidP="001666A1">
      <w:pPr>
        <w:pStyle w:val="TAMainText"/>
        <w:rPr>
          <w:rFonts w:ascii="Times New Roman" w:hAnsi="Times New Roman"/>
          <w:color w:val="FF0000"/>
          <w:szCs w:val="24"/>
        </w:rPr>
      </w:pPr>
    </w:p>
    <w:p w14:paraId="4E6D9A48" w14:textId="49A67BB8" w:rsidR="001666A1" w:rsidRPr="00E835FD" w:rsidRDefault="00A22627" w:rsidP="001666A1">
      <w:pPr>
        <w:pStyle w:val="TAMainText"/>
        <w:rPr>
          <w:rFonts w:ascii="Times New Roman" w:hAnsi="Times New Roman"/>
          <w:szCs w:val="24"/>
        </w:rPr>
      </w:pPr>
      <w:r w:rsidRPr="00E835FD">
        <w:rPr>
          <w:rFonts w:ascii="Times New Roman" w:hAnsi="Times New Roman"/>
          <w:szCs w:val="24"/>
        </w:rPr>
        <w:t>While the simulation data reported in the present paper only focus on thermo</w:t>
      </w:r>
      <w:r w:rsidR="006A4359" w:rsidRPr="00E835FD">
        <w:rPr>
          <w:rFonts w:ascii="Times New Roman" w:hAnsi="Times New Roman"/>
          <w:szCs w:val="24"/>
        </w:rPr>
        <w:t>dynamic/structural aspects, these features</w:t>
      </w:r>
      <w:r w:rsidRPr="00E835FD">
        <w:rPr>
          <w:rFonts w:ascii="Times New Roman" w:hAnsi="Times New Roman"/>
          <w:szCs w:val="24"/>
        </w:rPr>
        <w:t xml:space="preserve"> are of key importance to account for the rich dynamical/transport properties of water intrusion in hydrophobic media. In particular, the complex structure of water in such </w:t>
      </w:r>
      <w:proofErr w:type="spellStart"/>
      <w:r w:rsidRPr="00E835FD">
        <w:rPr>
          <w:rFonts w:ascii="Times New Roman" w:hAnsi="Times New Roman"/>
          <w:szCs w:val="24"/>
        </w:rPr>
        <w:t>ultraconfined</w:t>
      </w:r>
      <w:proofErr w:type="spellEnd"/>
      <w:r w:rsidRPr="00E835FD">
        <w:rPr>
          <w:rFonts w:ascii="Times New Roman" w:hAnsi="Times New Roman"/>
          <w:szCs w:val="24"/>
        </w:rPr>
        <w:t xml:space="preserve"> environment</w:t>
      </w:r>
      <w:r w:rsidR="00445C31" w:rsidRPr="00E835FD">
        <w:rPr>
          <w:rFonts w:ascii="Times New Roman" w:hAnsi="Times New Roman"/>
          <w:szCs w:val="24"/>
        </w:rPr>
        <w:t>s</w:t>
      </w:r>
      <w:r w:rsidRPr="00E835FD">
        <w:rPr>
          <w:rFonts w:ascii="Times New Roman" w:hAnsi="Times New Roman"/>
          <w:szCs w:val="24"/>
        </w:rPr>
        <w:t xml:space="preserve"> </w:t>
      </w:r>
      <w:r w:rsidR="006A4359" w:rsidRPr="00E835FD">
        <w:rPr>
          <w:rFonts w:ascii="Times New Roman" w:hAnsi="Times New Roman"/>
          <w:szCs w:val="24"/>
        </w:rPr>
        <w:t>can be</w:t>
      </w:r>
      <w:r w:rsidRPr="00E835FD">
        <w:rPr>
          <w:rFonts w:ascii="Times New Roman" w:hAnsi="Times New Roman"/>
          <w:szCs w:val="24"/>
        </w:rPr>
        <w:t xml:space="preserve"> responsible </w:t>
      </w:r>
      <w:r w:rsidR="006A4359" w:rsidRPr="00E835FD">
        <w:rPr>
          <w:rFonts w:ascii="Times New Roman" w:hAnsi="Times New Roman"/>
          <w:szCs w:val="24"/>
        </w:rPr>
        <w:t xml:space="preserve">for the mechanisms behaviors observed upon intrusion in all-silica zeolites such as </w:t>
      </w:r>
      <w:r w:rsidRPr="00E835FD">
        <w:rPr>
          <w:rFonts w:ascii="Times New Roman" w:hAnsi="Times New Roman"/>
          <w:szCs w:val="24"/>
        </w:rPr>
        <w:t xml:space="preserve">bottlenecks </w:t>
      </w:r>
      <w:r w:rsidR="006A4359" w:rsidRPr="00E835FD">
        <w:rPr>
          <w:rFonts w:ascii="Times New Roman" w:hAnsi="Times New Roman"/>
          <w:szCs w:val="24"/>
        </w:rPr>
        <w:t>effects</w:t>
      </w:r>
      <w:r w:rsidRPr="00E835FD">
        <w:rPr>
          <w:rFonts w:ascii="Times New Roman" w:hAnsi="Times New Roman"/>
          <w:szCs w:val="24"/>
        </w:rPr>
        <w:t xml:space="preserve"> at the windows of the zeolite structure, broad </w:t>
      </w:r>
      <w:r w:rsidR="006A4359" w:rsidRPr="00E835FD">
        <w:rPr>
          <w:rFonts w:ascii="Times New Roman" w:hAnsi="Times New Roman"/>
          <w:szCs w:val="24"/>
        </w:rPr>
        <w:t>scattering</w:t>
      </w:r>
      <w:r w:rsidRPr="00E835FD">
        <w:rPr>
          <w:rFonts w:ascii="Times New Roman" w:hAnsi="Times New Roman"/>
          <w:szCs w:val="24"/>
        </w:rPr>
        <w:t xml:space="preserve"> of residence times, </w:t>
      </w:r>
      <w:r w:rsidR="006A4359" w:rsidRPr="00E835FD">
        <w:rPr>
          <w:rFonts w:ascii="Times New Roman" w:hAnsi="Times New Roman"/>
          <w:szCs w:val="24"/>
        </w:rPr>
        <w:t>etc.</w:t>
      </w:r>
      <w:hyperlink w:anchor="_ENREF_44" w:tooltip="Turgman-Cohen, 2013 #1383" w:history="1">
        <w:r w:rsidR="001B412E">
          <w:rPr>
            <w:rFonts w:ascii="Times New Roman" w:hAnsi="Times New Roman"/>
            <w:szCs w:val="24"/>
          </w:rPr>
          <w:fldChar w:fldCharType="begin"/>
        </w:r>
        <w:r w:rsidR="001B412E">
          <w:rPr>
            <w:rFonts w:ascii="Times New Roman" w:hAnsi="Times New Roman"/>
            <w:szCs w:val="24"/>
          </w:rPr>
          <w:instrText xml:space="preserve"> ADDIN EN.CITE &lt;EndNote&gt;&lt;Cite&gt;&lt;Author&gt;Turgman-Cohen&lt;/Author&gt;&lt;Year&gt;2013&lt;/Year&gt;&lt;RecNum&gt;1383&lt;/RecNum&gt;&lt;DisplayText&gt;&lt;style face="superscript"&gt;44&lt;/style&gt;&lt;/DisplayText&gt;&lt;record&gt;&lt;rec-number&gt;1383&lt;/rec-number&gt;&lt;foreign-keys&gt;&lt;key app="EN" db-id="rwfax2pfnxfpt3esesupz0pw9pwatfd5ex0s"&gt;1383&lt;/key&gt;&lt;/foreign-keys&gt;&lt;ref-type name="Journal Article"&gt;17&lt;/ref-type&gt;&lt;contributors&gt;&lt;authors&gt;&lt;author&gt;Turgman-Cohen, S.&lt;/author&gt;&lt;author&gt;Araque, J. C.&lt;/author&gt;&lt;author&gt;Hoek, E. M. V.&lt;/author&gt;&lt;author&gt;Escobedo, F. A.&lt;/author&gt;&lt;/authors&gt;&lt;/contributors&gt;&lt;auth-address&gt;Cornell Univ, Dept Chem &amp;amp; Biomol Engn, Ithaca, NY 14853 USA&amp;#xD;Univ Calif Los Angeles, Dept Civil &amp;amp; Environm Engn, Los Angeles, CA 90095 USA&amp;#xD;Univ Calif Los Angeles, Calif NanoSyst Inst, Los Angeles, CA 90095 USA&lt;/auth-address&gt;&lt;titles&gt;&lt;title&gt;Molecular Dynamics of Equilibrium and Pressure-Driven Transport Properties of Water through LTA-Type Zeolites&lt;/title&gt;&lt;secondary-title&gt;Langmuir&lt;/secondary-title&gt;&lt;alt-title&gt;Langmuir&lt;/alt-title&gt;&lt;/titles&gt;&lt;periodical&gt;&lt;full-title&gt;Langmuir&lt;/full-title&gt;&lt;abbr-1&gt;Langmuir&lt;/abbr-1&gt;&lt;/periodical&gt;&lt;alt-periodical&gt;&lt;full-title&gt;Langmuir&lt;/full-title&gt;&lt;abbr-1&gt;Langmuir&lt;/abbr-1&gt;&lt;/alt-periodical&gt;&lt;pages&gt;12389-12399&lt;/pages&gt;&lt;volume&gt;29&lt;/volume&gt;&lt;number&gt;40&lt;/number&gt;&lt;keywords&gt;&lt;keyword&gt;computer-simulation&lt;/keyword&gt;&lt;keyword&gt;pervaporation&lt;/keyword&gt;&lt;keyword&gt;diffusion&lt;/keyword&gt;&lt;keyword&gt;membrane&lt;/keyword&gt;&lt;keyword&gt;separation&lt;/keyword&gt;&lt;keyword&gt;permeation&lt;/keyword&gt;&lt;keyword&gt;desalination&lt;/keyword&gt;&lt;keyword&gt;nanopores&lt;/keyword&gt;&lt;keyword&gt;mixtures&lt;/keyword&gt;&lt;keyword&gt;state&lt;/keyword&gt;&lt;/keywords&gt;&lt;dates&gt;&lt;year&gt;2013&lt;/year&gt;&lt;pub-dates&gt;&lt;date&gt;Oct 8&lt;/date&gt;&lt;/pub-dates&gt;&lt;/dates&gt;&lt;isbn&gt;0743-7463&lt;/isbn&gt;&lt;accession-num&gt;ISI:000326355600009&lt;/accession-num&gt;&lt;urls&gt;&lt;related-urls&gt;&lt;url&gt;&amp;lt;Go to ISI&amp;gt;://000326355600009&lt;/url&gt;&lt;/related-urls&gt;&lt;/urls&gt;&lt;electronic-resource-num&gt;10.1021/la402895h&lt;/electronic-resource-num&gt;&lt;language&gt;English&lt;/language&gt;&lt;/record&gt;&lt;/Cite&gt;&lt;/EndNote&gt;</w:instrText>
        </w:r>
        <w:r w:rsidR="001B412E">
          <w:rPr>
            <w:rFonts w:ascii="Times New Roman" w:hAnsi="Times New Roman"/>
            <w:szCs w:val="24"/>
          </w:rPr>
          <w:fldChar w:fldCharType="separate"/>
        </w:r>
        <w:r w:rsidR="001B412E" w:rsidRPr="000B4E00">
          <w:rPr>
            <w:rFonts w:ascii="Times New Roman" w:hAnsi="Times New Roman"/>
            <w:noProof/>
            <w:szCs w:val="24"/>
            <w:vertAlign w:val="superscript"/>
          </w:rPr>
          <w:t>44</w:t>
        </w:r>
        <w:r w:rsidR="001B412E">
          <w:rPr>
            <w:rFonts w:ascii="Times New Roman" w:hAnsi="Times New Roman"/>
            <w:szCs w:val="24"/>
          </w:rPr>
          <w:fldChar w:fldCharType="end"/>
        </w:r>
      </w:hyperlink>
      <w:r w:rsidR="006A4359" w:rsidRPr="00E835FD">
        <w:rPr>
          <w:rFonts w:ascii="Times New Roman" w:hAnsi="Times New Roman"/>
          <w:szCs w:val="24"/>
        </w:rPr>
        <w:t xml:space="preserve"> </w:t>
      </w:r>
    </w:p>
    <w:p w14:paraId="5DC49086" w14:textId="77777777" w:rsidR="00E06962" w:rsidRPr="00FF1568" w:rsidRDefault="00E06962" w:rsidP="00251D9F">
      <w:pPr>
        <w:pStyle w:val="TAMainText"/>
        <w:ind w:left="562" w:firstLine="0"/>
        <w:rPr>
          <w:rFonts w:ascii="Times New Roman" w:hAnsi="Times New Roman"/>
          <w:b/>
          <w:szCs w:val="24"/>
        </w:rPr>
      </w:pPr>
    </w:p>
    <w:p w14:paraId="58E952C0" w14:textId="77777777" w:rsidR="00296ABF" w:rsidRPr="00FF1568" w:rsidRDefault="00296ABF" w:rsidP="00296ABF"/>
    <w:p w14:paraId="0A186313" w14:textId="77777777" w:rsidR="009F059A" w:rsidRDefault="0097140B" w:rsidP="009D3AB6">
      <w:pPr>
        <w:pStyle w:val="TAMainText"/>
      </w:pPr>
      <w:r w:rsidRPr="0097140B">
        <w:rPr>
          <w:noProof/>
          <w:lang w:val="it-IT" w:eastAsia="it-IT"/>
        </w:rPr>
        <w:lastRenderedPageBreak/>
        <w:drawing>
          <wp:inline distT="0" distB="0" distL="0" distR="0" wp14:anchorId="761CFA9F" wp14:editId="50C78EE3">
            <wp:extent cx="6383020" cy="2597574"/>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6383020" cy="2597574"/>
                    </a:xfrm>
                    <a:prstGeom prst="rect">
                      <a:avLst/>
                    </a:prstGeom>
                    <a:noFill/>
                    <a:ln>
                      <a:noFill/>
                    </a:ln>
                  </pic:spPr>
                </pic:pic>
              </a:graphicData>
            </a:graphic>
          </wp:inline>
        </w:drawing>
      </w:r>
    </w:p>
    <w:p w14:paraId="649D82C7" w14:textId="77777777" w:rsidR="0097140B" w:rsidRPr="00792589" w:rsidRDefault="0097140B" w:rsidP="0097140B">
      <w:pPr>
        <w:pStyle w:val="TAMainText"/>
        <w:rPr>
          <w:rFonts w:ascii="Times New Roman" w:hAnsi="Times New Roman"/>
          <w:szCs w:val="24"/>
        </w:rPr>
      </w:pPr>
      <w:r w:rsidRPr="00792589">
        <w:rPr>
          <w:rFonts w:ascii="Times New Roman" w:hAnsi="Times New Roman"/>
          <w:b/>
          <w:szCs w:val="24"/>
        </w:rPr>
        <w:t xml:space="preserve">Figure 10. </w:t>
      </w:r>
      <w:r w:rsidR="00794987" w:rsidRPr="00792589">
        <w:rPr>
          <w:rFonts w:ascii="Times New Roman" w:hAnsi="Times New Roman"/>
          <w:szCs w:val="24"/>
        </w:rPr>
        <w:t>(</w:t>
      </w:r>
      <w:r w:rsidR="00794987" w:rsidRPr="00792589">
        <w:rPr>
          <w:rFonts w:ascii="Times New Roman" w:hAnsi="Times New Roman"/>
          <w:i/>
          <w:szCs w:val="24"/>
        </w:rPr>
        <w:t>left</w:t>
      </w:r>
      <w:r w:rsidR="00794987" w:rsidRPr="00792589">
        <w:rPr>
          <w:rFonts w:ascii="Times New Roman" w:hAnsi="Times New Roman"/>
          <w:szCs w:val="24"/>
        </w:rPr>
        <w:t xml:space="preserve">) Distribution function of hydrogen bonding angles &lt; OH-O &gt; as obtained from Grand Canonical Monte Carlo simulations at room temperature and a pressure of 900 MPa for bulk water (black dashed line) and for water confined in MFI (blue line) and in TON (red line). Pair distribution functions </w:t>
      </w:r>
      <w:r w:rsidR="00794987" w:rsidRPr="00792589">
        <w:rPr>
          <w:rFonts w:ascii="Times New Roman" w:hAnsi="Times New Roman"/>
          <w:i/>
          <w:szCs w:val="24"/>
        </w:rPr>
        <w:t>g</w:t>
      </w:r>
      <w:r w:rsidR="00794987" w:rsidRPr="00792589">
        <w:rPr>
          <w:rFonts w:ascii="Times New Roman" w:hAnsi="Times New Roman"/>
          <w:szCs w:val="24"/>
        </w:rPr>
        <w:t>(</w:t>
      </w:r>
      <w:r w:rsidR="00794987" w:rsidRPr="00792589">
        <w:rPr>
          <w:rFonts w:ascii="Times New Roman" w:hAnsi="Times New Roman"/>
          <w:i/>
          <w:szCs w:val="24"/>
        </w:rPr>
        <w:t>r</w:t>
      </w:r>
      <w:r w:rsidR="00794987" w:rsidRPr="00792589">
        <w:rPr>
          <w:rFonts w:ascii="Times New Roman" w:hAnsi="Times New Roman"/>
          <w:szCs w:val="24"/>
        </w:rPr>
        <w:t>) between O</w:t>
      </w:r>
      <w:r w:rsidR="00794987" w:rsidRPr="00792589">
        <w:rPr>
          <w:rFonts w:ascii="Times New Roman" w:hAnsi="Times New Roman"/>
          <w:szCs w:val="24"/>
          <w:vertAlign w:val="subscript"/>
        </w:rPr>
        <w:t>w</w:t>
      </w:r>
      <w:r w:rsidR="00794987" w:rsidRPr="00792589">
        <w:rPr>
          <w:rFonts w:ascii="Times New Roman" w:hAnsi="Times New Roman"/>
          <w:szCs w:val="24"/>
        </w:rPr>
        <w:t xml:space="preserve"> atoms as obtained from Grand Canonical Monte Carlo simulations at room temperature and a pressure of 900 MPa for bulk water (black dashed line) and water confined in MFI (blue line) and in TON (red line).</w:t>
      </w:r>
    </w:p>
    <w:p w14:paraId="09AEF2F3" w14:textId="77777777" w:rsidR="0097140B" w:rsidRDefault="0097140B" w:rsidP="009D3AB6">
      <w:pPr>
        <w:pStyle w:val="TAMainText"/>
      </w:pPr>
    </w:p>
    <w:p w14:paraId="17AB01E9" w14:textId="77777777" w:rsidR="0097140B" w:rsidRDefault="0097140B" w:rsidP="009D3AB6">
      <w:pPr>
        <w:pStyle w:val="TAMainText"/>
      </w:pPr>
    </w:p>
    <w:p w14:paraId="167512E0" w14:textId="77777777" w:rsidR="0097140B" w:rsidRPr="00FF1568" w:rsidRDefault="0097140B" w:rsidP="009D3AB6">
      <w:pPr>
        <w:pStyle w:val="TAMainText"/>
      </w:pPr>
    </w:p>
    <w:p w14:paraId="2461DCF0" w14:textId="77777777" w:rsidR="0002734F" w:rsidRPr="00FF1568" w:rsidRDefault="00900F0E" w:rsidP="0002734F">
      <w:pPr>
        <w:pStyle w:val="TAMainText"/>
        <w:numPr>
          <w:ilvl w:val="0"/>
          <w:numId w:val="11"/>
        </w:numPr>
        <w:rPr>
          <w:rFonts w:ascii="Times New Roman" w:hAnsi="Times New Roman"/>
          <w:b/>
          <w:szCs w:val="24"/>
        </w:rPr>
      </w:pPr>
      <w:r w:rsidRPr="00FF1568">
        <w:rPr>
          <w:b/>
        </w:rPr>
        <w:t>C</w:t>
      </w:r>
      <w:r w:rsidR="0002734F" w:rsidRPr="00FF1568">
        <w:rPr>
          <w:b/>
        </w:rPr>
        <w:t>onclusions</w:t>
      </w:r>
    </w:p>
    <w:p w14:paraId="5965BA8D" w14:textId="77777777" w:rsidR="00A66EDD" w:rsidRPr="00FF1568" w:rsidRDefault="005E047B" w:rsidP="009D3AB6">
      <w:pPr>
        <w:pStyle w:val="TAMainText"/>
      </w:pPr>
      <w:r w:rsidRPr="00FF1568">
        <w:t>The present work</w:t>
      </w:r>
      <w:r w:rsidR="006803D8" w:rsidRPr="00FF1568">
        <w:t xml:space="preserve"> indicated that H</w:t>
      </w:r>
      <w:r w:rsidR="006803D8" w:rsidRPr="00FF1568">
        <w:rPr>
          <w:vertAlign w:val="subscript"/>
        </w:rPr>
        <w:t>2</w:t>
      </w:r>
      <w:r w:rsidR="006803D8" w:rsidRPr="00FF1568">
        <w:t xml:space="preserve">O insertion in TON and MFI zeolites is highly reversible up to 0.9 </w:t>
      </w:r>
      <w:proofErr w:type="spellStart"/>
      <w:r w:rsidR="006803D8" w:rsidRPr="00FF1568">
        <w:t>GPa</w:t>
      </w:r>
      <w:proofErr w:type="spellEnd"/>
      <w:r w:rsidR="006803D8" w:rsidRPr="00FF1568">
        <w:t xml:space="preserve"> and that pore filling is essentially complete at this pressure, at which the density of H</w:t>
      </w:r>
      <w:r w:rsidR="006803D8" w:rsidRPr="00FF1568">
        <w:rPr>
          <w:vertAlign w:val="subscript"/>
        </w:rPr>
        <w:t>2</w:t>
      </w:r>
      <w:r w:rsidR="006803D8" w:rsidRPr="00FF1568">
        <w:t>O is essentially identical to liquid water under the same conditions.  The structure of inserted H</w:t>
      </w:r>
      <w:r w:rsidR="006803D8" w:rsidRPr="00FF1568">
        <w:rPr>
          <w:vertAlign w:val="subscript"/>
        </w:rPr>
        <w:t>2</w:t>
      </w:r>
      <w:r w:rsidR="006803D8" w:rsidRPr="00FF1568">
        <w:t>O appears more ordered in the 1D pores of TON forming two hydrogen bonded chains, whereas significantly more disorder is observed in the larger pores of the 3D network in MFI.</w:t>
      </w:r>
      <w:r w:rsidR="007553EE" w:rsidRPr="00FF1568">
        <w:t xml:space="preserve"> Based on infrared spectroscopy, the hydrogen bonds are weakest in MFI and strongest in liquid water. This can be related to geometric constraints imposed by the pores and disorder, which disrupt the ideal tetrahedral network of H-bonds.</w:t>
      </w:r>
    </w:p>
    <w:p w14:paraId="2EB2AB7C" w14:textId="77777777" w:rsidR="009F4502" w:rsidRPr="00FF1568" w:rsidRDefault="00C20631" w:rsidP="00C20631">
      <w:pPr>
        <w:pStyle w:val="TAMainText"/>
      </w:pPr>
      <w:r w:rsidRPr="00FF1568">
        <w:rPr>
          <w:b/>
        </w:rPr>
        <w:br w:type="column"/>
      </w:r>
    </w:p>
    <w:p w14:paraId="17697BFB" w14:textId="77777777" w:rsidR="00A71C00" w:rsidRPr="00FF1568" w:rsidRDefault="00157E12" w:rsidP="00B77FA8">
      <w:pPr>
        <w:pStyle w:val="SectionTitle"/>
      </w:pPr>
      <w:r w:rsidRPr="00FF1568">
        <w:t>ASSOCIATED CONTENT</w:t>
      </w:r>
      <w:r w:rsidR="00A66EDD" w:rsidRPr="00FF1568">
        <w:t xml:space="preserve"> </w:t>
      </w:r>
    </w:p>
    <w:p w14:paraId="44C60E0C" w14:textId="77777777" w:rsidR="006A3746" w:rsidRPr="00FF1568" w:rsidRDefault="00157E12" w:rsidP="007A7A7C">
      <w:pPr>
        <w:pStyle w:val="TESupportingInformation"/>
      </w:pPr>
      <w:r w:rsidRPr="00FF1568">
        <w:rPr>
          <w:b/>
          <w:bCs/>
        </w:rPr>
        <w:t>Supporting Information</w:t>
      </w:r>
      <w:r w:rsidR="007A7A7C" w:rsidRPr="00FF1568">
        <w:rPr>
          <w:b/>
          <w:bCs/>
        </w:rPr>
        <w:t>.</w:t>
      </w:r>
      <w:r w:rsidR="007A7A7C" w:rsidRPr="00FF1568">
        <w:t xml:space="preserve"> </w:t>
      </w:r>
      <w:r w:rsidR="00560457" w:rsidRPr="00FF1568">
        <w:t>C</w:t>
      </w:r>
      <w:r w:rsidR="00E930D3" w:rsidRPr="00FF1568">
        <w:t>rystallographic information files (CIF) files containing the structural data for the TON</w:t>
      </w:r>
      <w:r w:rsidR="00560457" w:rsidRPr="00FF1568">
        <w:t>-H</w:t>
      </w:r>
      <w:r w:rsidR="00560457" w:rsidRPr="00FF1568">
        <w:rPr>
          <w:vertAlign w:val="subscript"/>
        </w:rPr>
        <w:t>2</w:t>
      </w:r>
      <w:r w:rsidR="00560457" w:rsidRPr="00FF1568">
        <w:t>O</w:t>
      </w:r>
      <w:r w:rsidR="00E930D3" w:rsidRPr="00FF1568">
        <w:t xml:space="preserve"> system at 0.2</w:t>
      </w:r>
      <w:r w:rsidR="00560457" w:rsidRPr="00FF1568">
        <w:t>9</w:t>
      </w:r>
      <w:r w:rsidR="004419F3" w:rsidRPr="00FF1568">
        <w:t>, 0.6</w:t>
      </w:r>
      <w:r w:rsidR="00E930D3" w:rsidRPr="00FF1568">
        <w:t xml:space="preserve"> and </w:t>
      </w:r>
      <w:r w:rsidR="00560457" w:rsidRPr="00FF1568">
        <w:t>0.9</w:t>
      </w:r>
      <w:r w:rsidR="00E930D3" w:rsidRPr="00FF1568">
        <w:t xml:space="preserve"> </w:t>
      </w:r>
      <w:proofErr w:type="spellStart"/>
      <w:r w:rsidR="00E930D3" w:rsidRPr="00FF1568">
        <w:t>GPa</w:t>
      </w:r>
      <w:proofErr w:type="spellEnd"/>
      <w:r w:rsidR="00E930D3" w:rsidRPr="00FF1568">
        <w:t xml:space="preserve"> and the </w:t>
      </w:r>
      <w:r w:rsidR="00560457" w:rsidRPr="00FF1568">
        <w:t>MFI-H</w:t>
      </w:r>
      <w:r w:rsidR="00560457" w:rsidRPr="00FF1568">
        <w:rPr>
          <w:vertAlign w:val="subscript"/>
        </w:rPr>
        <w:t>2</w:t>
      </w:r>
      <w:r w:rsidR="00560457" w:rsidRPr="00FF1568">
        <w:t xml:space="preserve">O </w:t>
      </w:r>
      <w:r w:rsidR="00E930D3" w:rsidRPr="00FF1568">
        <w:t xml:space="preserve">system at </w:t>
      </w:r>
      <w:r w:rsidR="00560457" w:rsidRPr="00FF1568">
        <w:t>0.31</w:t>
      </w:r>
      <w:r w:rsidR="004419F3" w:rsidRPr="00FF1568">
        <w:t>, 0.67</w:t>
      </w:r>
      <w:r w:rsidR="00560457" w:rsidRPr="00FF1568">
        <w:t xml:space="preserve"> and 0.8</w:t>
      </w:r>
      <w:r w:rsidR="000765CE" w:rsidRPr="00FF1568">
        <w:t>6</w:t>
      </w:r>
      <w:r w:rsidR="00E930D3" w:rsidRPr="00FF1568">
        <w:t xml:space="preserve"> </w:t>
      </w:r>
      <w:proofErr w:type="spellStart"/>
      <w:r w:rsidR="00E930D3" w:rsidRPr="00FF1568">
        <w:t>GPa</w:t>
      </w:r>
      <w:proofErr w:type="spellEnd"/>
      <w:r w:rsidR="00E930D3" w:rsidRPr="00FF1568">
        <w:t xml:space="preserve"> have been supplied as supporting information. This material is available free of charge via the Internet at http://pubs.acs.org</w:t>
      </w:r>
      <w:proofErr w:type="gramStart"/>
      <w:r w:rsidR="00E930D3" w:rsidRPr="00FF1568">
        <w:t>.</w:t>
      </w:r>
      <w:r w:rsidR="00591AC2" w:rsidRPr="00FF1568">
        <w:t>.</w:t>
      </w:r>
      <w:proofErr w:type="gramEnd"/>
      <w:r w:rsidR="00792385" w:rsidRPr="00FF1568">
        <w:t xml:space="preserve"> </w:t>
      </w:r>
    </w:p>
    <w:p w14:paraId="7D15AF3B" w14:textId="77777777" w:rsidR="007331FF" w:rsidRPr="00FF1568" w:rsidRDefault="007331FF" w:rsidP="00B77FA8">
      <w:pPr>
        <w:pStyle w:val="SectionTitle"/>
      </w:pPr>
      <w:r w:rsidRPr="00FF1568">
        <w:t>A</w:t>
      </w:r>
      <w:r w:rsidR="00835CBD" w:rsidRPr="00FF1568">
        <w:t>UTHOR INFORMATION</w:t>
      </w:r>
    </w:p>
    <w:p w14:paraId="43F07893" w14:textId="77777777" w:rsidR="00E75388" w:rsidRPr="00FF1568" w:rsidRDefault="00101D1F" w:rsidP="007A7A7C">
      <w:pPr>
        <w:pStyle w:val="FAAuthorInfoSubtitle"/>
      </w:pPr>
      <w:r w:rsidRPr="00FF1568">
        <w:t>Corresponding Author</w:t>
      </w:r>
    </w:p>
    <w:p w14:paraId="7B4E68E7" w14:textId="77777777" w:rsidR="007331FF" w:rsidRPr="00FF1568" w:rsidRDefault="00175D07" w:rsidP="007A7A7C">
      <w:pPr>
        <w:pStyle w:val="FACorrespondingAuthorFootnote"/>
        <w:jc w:val="left"/>
      </w:pPr>
      <w:r w:rsidRPr="00FF1568">
        <w:t>*Julien</w:t>
      </w:r>
      <w:r w:rsidR="007A7A7C" w:rsidRPr="00FF1568">
        <w:t xml:space="preserve"> </w:t>
      </w:r>
      <w:r w:rsidRPr="00FF1568">
        <w:t>Haines</w:t>
      </w:r>
      <w:r w:rsidRPr="00FF1568">
        <w:br/>
        <w:t>Julien.Haines@umontpellier.fr</w:t>
      </w:r>
    </w:p>
    <w:p w14:paraId="0A1B6D64" w14:textId="77777777" w:rsidR="005327A4" w:rsidRPr="00FF1568" w:rsidRDefault="008D567C" w:rsidP="007A7A7C">
      <w:pPr>
        <w:pStyle w:val="FAAuthorInfoSubtitle"/>
      </w:pPr>
      <w:r w:rsidRPr="00FF1568">
        <w:t>Author Contributions</w:t>
      </w:r>
    </w:p>
    <w:p w14:paraId="59405863" w14:textId="77777777" w:rsidR="005327A4" w:rsidRPr="00FF1568" w:rsidRDefault="008805B3" w:rsidP="00412A64">
      <w:pPr>
        <w:pStyle w:val="StyleFACorrespondingAuthorFootnote7pt"/>
      </w:pPr>
      <w:r w:rsidRPr="00FF1568">
        <w:t xml:space="preserve">The manuscript was written through contributions of all authors. All authors have given approval to the final version of the manuscript. </w:t>
      </w:r>
    </w:p>
    <w:p w14:paraId="148BBD9C" w14:textId="77777777" w:rsidR="007A7A7C" w:rsidRPr="00FF1568" w:rsidRDefault="008D567C" w:rsidP="007A7A7C">
      <w:pPr>
        <w:pStyle w:val="FAAuthorInfoSubtitle"/>
      </w:pPr>
      <w:r w:rsidRPr="00FF1568">
        <w:rPr>
          <w:rStyle w:val="SectionSubtitleChar"/>
          <w:rFonts w:ascii="Times" w:hAnsi="Times"/>
          <w:b/>
          <w:kern w:val="0"/>
          <w:sz w:val="24"/>
          <w:szCs w:val="20"/>
        </w:rPr>
        <w:t>Notes</w:t>
      </w:r>
    </w:p>
    <w:p w14:paraId="4FF5D5E0" w14:textId="77777777" w:rsidR="00725A59" w:rsidRPr="00FF1568" w:rsidRDefault="00725A59" w:rsidP="00412A64">
      <w:pPr>
        <w:pStyle w:val="StyleFACorrespondingAuthorFootnote7pt"/>
      </w:pPr>
      <w:r w:rsidRPr="00FF1568">
        <w:t>The authors declare no competing financial interests.</w:t>
      </w:r>
    </w:p>
    <w:p w14:paraId="251AC1CD" w14:textId="77777777" w:rsidR="00412A64" w:rsidRPr="00FF1568" w:rsidRDefault="00412A64" w:rsidP="00412A64">
      <w:pPr>
        <w:pStyle w:val="BGKeywords"/>
      </w:pPr>
    </w:p>
    <w:p w14:paraId="0E899DA2" w14:textId="77777777" w:rsidR="007331FF" w:rsidRPr="00FF1568" w:rsidRDefault="007331FF" w:rsidP="007A7A7C">
      <w:pPr>
        <w:pStyle w:val="TDAcknowledgments"/>
      </w:pPr>
      <w:r w:rsidRPr="00FF1568">
        <w:t xml:space="preserve">ACKNOWLEDGMENT </w:t>
      </w:r>
    </w:p>
    <w:p w14:paraId="50710041" w14:textId="77777777" w:rsidR="007331FF" w:rsidRPr="00FF1568" w:rsidRDefault="00B27F9A" w:rsidP="007A7A7C">
      <w:pPr>
        <w:pStyle w:val="TDAcknowledgments"/>
      </w:pPr>
      <w:r w:rsidRPr="00FF1568">
        <w:t xml:space="preserve">We acknowledge funding from the </w:t>
      </w:r>
      <w:r w:rsidR="00F55F76" w:rsidRPr="00FF1568">
        <w:t>Italian Ministry of Education, Universities and Research, MIUR PRIN project ZAPPING, number 2015HK93L7</w:t>
      </w:r>
      <w:r w:rsidRPr="00FF1568">
        <w:t xml:space="preserve">. We also thank the Deep Carbon Observatory (DCO) initiative under the project Physics and Chemistry of Carbon at Extreme Conditions and the </w:t>
      </w:r>
      <w:proofErr w:type="spellStart"/>
      <w:r w:rsidRPr="00FF1568">
        <w:t>Ente</w:t>
      </w:r>
      <w:proofErr w:type="spellEnd"/>
      <w:r w:rsidRPr="00FF1568">
        <w:t xml:space="preserve"> </w:t>
      </w:r>
      <w:proofErr w:type="spellStart"/>
      <w:r w:rsidRPr="00FF1568">
        <w:t>Cassa</w:t>
      </w:r>
      <w:proofErr w:type="spellEnd"/>
      <w:r w:rsidRPr="00FF1568">
        <w:t xml:space="preserve"> di </w:t>
      </w:r>
      <w:proofErr w:type="spellStart"/>
      <w:r w:rsidRPr="00FF1568">
        <w:t>Risparmio</w:t>
      </w:r>
      <w:proofErr w:type="spellEnd"/>
      <w:r w:rsidRPr="00FF1568">
        <w:t xml:space="preserve"> di Firenze under the project Firenze </w:t>
      </w:r>
      <w:proofErr w:type="spellStart"/>
      <w:r w:rsidRPr="00FF1568">
        <w:t>Hydrolab</w:t>
      </w:r>
      <w:proofErr w:type="spellEnd"/>
      <w:r w:rsidRPr="00FF1568">
        <w:t xml:space="preserve"> 2. </w:t>
      </w:r>
    </w:p>
    <w:p w14:paraId="1A23A47E" w14:textId="77777777" w:rsidR="00A66EDD" w:rsidRPr="00FF1568" w:rsidRDefault="00A66EDD" w:rsidP="00591AC2">
      <w:pPr>
        <w:pStyle w:val="SectionContent"/>
      </w:pPr>
    </w:p>
    <w:p w14:paraId="6780D6DB" w14:textId="3348B07C" w:rsidR="001B412E" w:rsidRPr="00147D76" w:rsidRDefault="00DC617D" w:rsidP="00B77FA8">
      <w:pPr>
        <w:pStyle w:val="SectionTitle"/>
        <w:rPr>
          <w:rFonts w:ascii="Times New Roman" w:hAnsi="Times New Roman"/>
          <w:b w:val="0"/>
          <w:noProof/>
          <w:sz w:val="24"/>
          <w:szCs w:val="24"/>
        </w:rPr>
      </w:pPr>
      <w:r w:rsidRPr="00FF1568">
        <w:t>REFERENCES</w:t>
      </w:r>
      <w:r w:rsidRPr="00FF1568">
        <w:br/>
      </w:r>
      <w:r w:rsidRPr="00FF1568">
        <w:br/>
      </w:r>
      <w:r w:rsidRPr="00147D76">
        <w:rPr>
          <w:rFonts w:ascii="Times New Roman" w:hAnsi="Times New Roman"/>
          <w:b w:val="0"/>
          <w:kern w:val="0"/>
          <w:sz w:val="24"/>
          <w:szCs w:val="24"/>
        </w:rPr>
        <w:lastRenderedPageBreak/>
        <w:fldChar w:fldCharType="begin"/>
      </w:r>
      <w:r w:rsidRPr="00147D76">
        <w:rPr>
          <w:rFonts w:ascii="Times New Roman" w:hAnsi="Times New Roman"/>
          <w:b w:val="0"/>
          <w:sz w:val="24"/>
          <w:szCs w:val="24"/>
        </w:rPr>
        <w:instrText xml:space="preserve"> ADDIN EN.REFLIST </w:instrText>
      </w:r>
      <w:r w:rsidRPr="00147D76">
        <w:rPr>
          <w:rFonts w:ascii="Times New Roman" w:hAnsi="Times New Roman"/>
          <w:b w:val="0"/>
          <w:kern w:val="0"/>
          <w:sz w:val="24"/>
          <w:szCs w:val="24"/>
        </w:rPr>
        <w:fldChar w:fldCharType="separate"/>
      </w:r>
      <w:bookmarkStart w:id="1" w:name="_ENREF_1"/>
      <w:r w:rsidR="001B412E" w:rsidRPr="00147D76">
        <w:rPr>
          <w:rFonts w:ascii="Times New Roman" w:hAnsi="Times New Roman"/>
          <w:b w:val="0"/>
          <w:noProof/>
          <w:sz w:val="24"/>
          <w:szCs w:val="24"/>
        </w:rPr>
        <w:t>1.</w:t>
      </w:r>
      <w:r w:rsidR="001B412E" w:rsidRPr="00147D76">
        <w:rPr>
          <w:rFonts w:ascii="Times New Roman" w:hAnsi="Times New Roman"/>
          <w:b w:val="0"/>
          <w:noProof/>
          <w:sz w:val="24"/>
          <w:szCs w:val="24"/>
        </w:rPr>
        <w:tab/>
        <w:t>Hazen, R. M. Zeolite Molecular-Sieve 4</w:t>
      </w:r>
      <w:r w:rsidR="00BB1F6F" w:rsidRPr="00147D76">
        <w:rPr>
          <w:rFonts w:ascii="Times New Roman" w:hAnsi="Times New Roman"/>
          <w:b w:val="0"/>
          <w:noProof/>
          <w:sz w:val="24"/>
          <w:szCs w:val="24"/>
        </w:rPr>
        <w:t>A</w:t>
      </w:r>
      <w:r w:rsidR="001B412E" w:rsidRPr="00147D76">
        <w:rPr>
          <w:rFonts w:ascii="Times New Roman" w:hAnsi="Times New Roman"/>
          <w:b w:val="0"/>
          <w:noProof/>
          <w:sz w:val="24"/>
          <w:szCs w:val="24"/>
        </w:rPr>
        <w:t xml:space="preserve"> - Anomalous Compressibility and Volume Discontinuities at High-Pressure. </w:t>
      </w:r>
      <w:r w:rsidR="001B412E" w:rsidRPr="00147D76">
        <w:rPr>
          <w:rFonts w:ascii="Times New Roman" w:hAnsi="Times New Roman"/>
          <w:b w:val="0"/>
          <w:i/>
          <w:noProof/>
          <w:sz w:val="24"/>
          <w:szCs w:val="24"/>
        </w:rPr>
        <w:t xml:space="preserve">Science </w:t>
      </w:r>
      <w:r w:rsidR="001B412E" w:rsidRPr="00147D76">
        <w:rPr>
          <w:rFonts w:ascii="Times New Roman" w:hAnsi="Times New Roman"/>
          <w:noProof/>
          <w:sz w:val="24"/>
          <w:szCs w:val="24"/>
        </w:rPr>
        <w:t>1983</w:t>
      </w:r>
      <w:r w:rsidR="001B412E" w:rsidRPr="00147D76">
        <w:rPr>
          <w:rFonts w:ascii="Times New Roman" w:hAnsi="Times New Roman"/>
          <w:b w:val="0"/>
          <w:noProof/>
          <w:sz w:val="24"/>
          <w:szCs w:val="24"/>
        </w:rPr>
        <w:t xml:space="preserve">, </w:t>
      </w:r>
      <w:r w:rsidR="001B412E" w:rsidRPr="00147D76">
        <w:rPr>
          <w:rFonts w:ascii="Times New Roman" w:hAnsi="Times New Roman"/>
          <w:b w:val="0"/>
          <w:i/>
          <w:noProof/>
          <w:sz w:val="24"/>
          <w:szCs w:val="24"/>
        </w:rPr>
        <w:t>219</w:t>
      </w:r>
      <w:r w:rsidR="001B412E" w:rsidRPr="00147D76">
        <w:rPr>
          <w:rFonts w:ascii="Times New Roman" w:hAnsi="Times New Roman"/>
          <w:b w:val="0"/>
          <w:noProof/>
          <w:sz w:val="24"/>
          <w:szCs w:val="24"/>
        </w:rPr>
        <w:t>, 1065-1067.</w:t>
      </w:r>
      <w:bookmarkEnd w:id="1"/>
    </w:p>
    <w:p w14:paraId="7C9AE401" w14:textId="06A74CE8" w:rsidR="001B412E" w:rsidRPr="00147D76" w:rsidRDefault="001B412E" w:rsidP="00B77FA8">
      <w:pPr>
        <w:pStyle w:val="SectionTitle"/>
        <w:rPr>
          <w:rFonts w:ascii="Times New Roman" w:hAnsi="Times New Roman"/>
          <w:b w:val="0"/>
          <w:noProof/>
          <w:sz w:val="24"/>
          <w:szCs w:val="24"/>
        </w:rPr>
      </w:pPr>
      <w:bookmarkStart w:id="2" w:name="_ENREF_2"/>
      <w:r w:rsidRPr="00147D76">
        <w:rPr>
          <w:rFonts w:ascii="Times New Roman" w:hAnsi="Times New Roman"/>
          <w:b w:val="0"/>
          <w:noProof/>
          <w:sz w:val="24"/>
          <w:szCs w:val="24"/>
        </w:rPr>
        <w:t>2.</w:t>
      </w:r>
      <w:r w:rsidRPr="00147D76">
        <w:rPr>
          <w:rFonts w:ascii="Times New Roman" w:hAnsi="Times New Roman"/>
          <w:b w:val="0"/>
          <w:noProof/>
          <w:sz w:val="24"/>
          <w:szCs w:val="24"/>
        </w:rPr>
        <w:tab/>
        <w:t xml:space="preserve">Lee, Y.; Hriljac, J. A.; Vogt, T.; Parise, J. B.; Artioli, G. First Structural Investigation of a Super-Hydrated Zeolite. </w:t>
      </w:r>
      <w:r w:rsidRPr="00147D76">
        <w:rPr>
          <w:rFonts w:ascii="Times New Roman" w:hAnsi="Times New Roman"/>
          <w:b w:val="0"/>
          <w:i/>
          <w:noProof/>
          <w:sz w:val="24"/>
          <w:szCs w:val="24"/>
        </w:rPr>
        <w:t>J</w:t>
      </w:r>
      <w:r w:rsidR="00F90EEE"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Am</w:t>
      </w:r>
      <w:r w:rsidR="00F90EEE"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Chem</w:t>
      </w:r>
      <w:r w:rsidR="00F90EEE"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Soc</w:t>
      </w:r>
      <w:r w:rsidR="00F90EEE"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w:t>
      </w:r>
      <w:r w:rsidRPr="00147D76">
        <w:rPr>
          <w:rFonts w:ascii="Times New Roman" w:hAnsi="Times New Roman"/>
          <w:noProof/>
          <w:sz w:val="24"/>
          <w:szCs w:val="24"/>
        </w:rPr>
        <w:t>2001</w:t>
      </w:r>
      <w:r w:rsidRPr="00147D76">
        <w:rPr>
          <w:rFonts w:ascii="Times New Roman" w:hAnsi="Times New Roman"/>
          <w:b w:val="0"/>
          <w:noProof/>
          <w:sz w:val="24"/>
          <w:szCs w:val="24"/>
        </w:rPr>
        <w:t xml:space="preserve">, </w:t>
      </w:r>
      <w:r w:rsidRPr="00147D76">
        <w:rPr>
          <w:rFonts w:ascii="Times New Roman" w:hAnsi="Times New Roman"/>
          <w:b w:val="0"/>
          <w:i/>
          <w:noProof/>
          <w:sz w:val="24"/>
          <w:szCs w:val="24"/>
        </w:rPr>
        <w:t>123</w:t>
      </w:r>
      <w:r w:rsidRPr="00147D76">
        <w:rPr>
          <w:rFonts w:ascii="Times New Roman" w:hAnsi="Times New Roman"/>
          <w:b w:val="0"/>
          <w:noProof/>
          <w:sz w:val="24"/>
          <w:szCs w:val="24"/>
        </w:rPr>
        <w:t>, 12732-12733.</w:t>
      </w:r>
      <w:bookmarkEnd w:id="2"/>
    </w:p>
    <w:p w14:paraId="2C539775" w14:textId="5B3E26AD" w:rsidR="001B412E" w:rsidRPr="00147D76" w:rsidRDefault="001B412E" w:rsidP="008D3091">
      <w:pPr>
        <w:pStyle w:val="SectionTitle"/>
        <w:rPr>
          <w:rFonts w:ascii="Times New Roman" w:hAnsi="Times New Roman"/>
          <w:b w:val="0"/>
          <w:noProof/>
          <w:sz w:val="24"/>
          <w:szCs w:val="24"/>
        </w:rPr>
      </w:pPr>
      <w:bookmarkStart w:id="3" w:name="_ENREF_3"/>
      <w:r w:rsidRPr="00147D76">
        <w:rPr>
          <w:rFonts w:ascii="Times New Roman" w:hAnsi="Times New Roman"/>
          <w:b w:val="0"/>
          <w:noProof/>
          <w:sz w:val="24"/>
          <w:szCs w:val="24"/>
        </w:rPr>
        <w:t>3.</w:t>
      </w:r>
      <w:r w:rsidRPr="00147D76">
        <w:rPr>
          <w:rFonts w:ascii="Times New Roman" w:hAnsi="Times New Roman"/>
          <w:b w:val="0"/>
          <w:noProof/>
          <w:sz w:val="24"/>
          <w:szCs w:val="24"/>
        </w:rPr>
        <w:tab/>
        <w:t xml:space="preserve">Lee, Y.; Vogt, T.; Hriljac, J. A.; Parise, J. B.; Hanson, J. C.; Kim, S. J. Non-Framework Cation Migration and Irreversible Pressure-Induced Hydration in a Zeolite. </w:t>
      </w:r>
      <w:r w:rsidRPr="00147D76">
        <w:rPr>
          <w:rFonts w:ascii="Times New Roman" w:hAnsi="Times New Roman"/>
          <w:b w:val="0"/>
          <w:i/>
          <w:noProof/>
          <w:sz w:val="24"/>
          <w:szCs w:val="24"/>
        </w:rPr>
        <w:t xml:space="preserve">Nature </w:t>
      </w:r>
      <w:r w:rsidRPr="00147D76">
        <w:rPr>
          <w:rFonts w:ascii="Times New Roman" w:hAnsi="Times New Roman"/>
          <w:noProof/>
          <w:sz w:val="24"/>
          <w:szCs w:val="24"/>
        </w:rPr>
        <w:t>2002</w:t>
      </w:r>
      <w:r w:rsidRPr="00147D76">
        <w:rPr>
          <w:rFonts w:ascii="Times New Roman" w:hAnsi="Times New Roman"/>
          <w:b w:val="0"/>
          <w:noProof/>
          <w:sz w:val="24"/>
          <w:szCs w:val="24"/>
        </w:rPr>
        <w:t xml:space="preserve">, </w:t>
      </w:r>
      <w:r w:rsidRPr="00147D76">
        <w:rPr>
          <w:rFonts w:ascii="Times New Roman" w:hAnsi="Times New Roman"/>
          <w:b w:val="0"/>
          <w:i/>
          <w:noProof/>
          <w:sz w:val="24"/>
          <w:szCs w:val="24"/>
        </w:rPr>
        <w:t>420</w:t>
      </w:r>
      <w:r w:rsidRPr="00147D76">
        <w:rPr>
          <w:rFonts w:ascii="Times New Roman" w:hAnsi="Times New Roman"/>
          <w:b w:val="0"/>
          <w:noProof/>
          <w:sz w:val="24"/>
          <w:szCs w:val="24"/>
        </w:rPr>
        <w:t>, 485-489.</w:t>
      </w:r>
      <w:bookmarkEnd w:id="3"/>
    </w:p>
    <w:p w14:paraId="4D607844" w14:textId="7A5E9A7E" w:rsidR="001B412E" w:rsidRPr="00147D76" w:rsidRDefault="001B412E" w:rsidP="008D3091">
      <w:pPr>
        <w:pStyle w:val="SectionTitle"/>
        <w:rPr>
          <w:rFonts w:ascii="Times New Roman" w:hAnsi="Times New Roman"/>
          <w:b w:val="0"/>
          <w:noProof/>
          <w:sz w:val="24"/>
          <w:szCs w:val="24"/>
        </w:rPr>
      </w:pPr>
      <w:bookmarkStart w:id="4" w:name="_ENREF_4"/>
      <w:r w:rsidRPr="00147D76">
        <w:rPr>
          <w:rFonts w:ascii="Times New Roman" w:hAnsi="Times New Roman"/>
          <w:b w:val="0"/>
          <w:noProof/>
          <w:sz w:val="24"/>
          <w:szCs w:val="24"/>
        </w:rPr>
        <w:t>4.</w:t>
      </w:r>
      <w:r w:rsidRPr="00147D76">
        <w:rPr>
          <w:rFonts w:ascii="Times New Roman" w:hAnsi="Times New Roman"/>
          <w:b w:val="0"/>
          <w:noProof/>
          <w:sz w:val="24"/>
          <w:szCs w:val="24"/>
        </w:rPr>
        <w:tab/>
        <w:t xml:space="preserve">Colligan, M.; Forster, P. M.; Cheetham, A. K.; Lee, Y.; Vogt, T.; Hriljac, J. A. Synchrotron X-Ray Powder Diffraction and Computational Investigation of Purely Siliceous Zeolite Y under Pressure. </w:t>
      </w:r>
      <w:r w:rsidRPr="00147D76">
        <w:rPr>
          <w:rFonts w:ascii="Times New Roman" w:hAnsi="Times New Roman"/>
          <w:b w:val="0"/>
          <w:i/>
          <w:noProof/>
          <w:sz w:val="24"/>
          <w:szCs w:val="24"/>
        </w:rPr>
        <w:t>J</w:t>
      </w:r>
      <w:r w:rsidR="00F90EEE"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Am</w:t>
      </w:r>
      <w:r w:rsidR="00F90EEE"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Chem</w:t>
      </w:r>
      <w:r w:rsidR="00F90EEE"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Soc</w:t>
      </w:r>
      <w:r w:rsidR="00F90EEE"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w:t>
      </w:r>
      <w:r w:rsidRPr="00147D76">
        <w:rPr>
          <w:rFonts w:ascii="Times New Roman" w:hAnsi="Times New Roman"/>
          <w:noProof/>
          <w:sz w:val="24"/>
          <w:szCs w:val="24"/>
        </w:rPr>
        <w:t>2004</w:t>
      </w:r>
      <w:r w:rsidRPr="00147D76">
        <w:rPr>
          <w:rFonts w:ascii="Times New Roman" w:hAnsi="Times New Roman"/>
          <w:b w:val="0"/>
          <w:noProof/>
          <w:sz w:val="24"/>
          <w:szCs w:val="24"/>
        </w:rPr>
        <w:t xml:space="preserve">, </w:t>
      </w:r>
      <w:r w:rsidRPr="00147D76">
        <w:rPr>
          <w:rFonts w:ascii="Times New Roman" w:hAnsi="Times New Roman"/>
          <w:b w:val="0"/>
          <w:i/>
          <w:noProof/>
          <w:sz w:val="24"/>
          <w:szCs w:val="24"/>
        </w:rPr>
        <w:t>126</w:t>
      </w:r>
      <w:r w:rsidRPr="00147D76">
        <w:rPr>
          <w:rFonts w:ascii="Times New Roman" w:hAnsi="Times New Roman"/>
          <w:b w:val="0"/>
          <w:noProof/>
          <w:sz w:val="24"/>
          <w:szCs w:val="24"/>
        </w:rPr>
        <w:t>, 12015-12022.</w:t>
      </w:r>
      <w:bookmarkEnd w:id="4"/>
    </w:p>
    <w:p w14:paraId="538C9C73" w14:textId="1A59BBA0" w:rsidR="001B412E" w:rsidRPr="00147D76" w:rsidRDefault="001B412E" w:rsidP="008D3091">
      <w:pPr>
        <w:pStyle w:val="SectionTitle"/>
        <w:rPr>
          <w:rFonts w:ascii="Times New Roman" w:hAnsi="Times New Roman"/>
          <w:b w:val="0"/>
          <w:noProof/>
          <w:sz w:val="24"/>
          <w:szCs w:val="24"/>
        </w:rPr>
      </w:pPr>
      <w:bookmarkStart w:id="5" w:name="_ENREF_5"/>
      <w:r w:rsidRPr="00147D76">
        <w:rPr>
          <w:rFonts w:ascii="Times New Roman" w:hAnsi="Times New Roman"/>
          <w:b w:val="0"/>
          <w:noProof/>
          <w:sz w:val="24"/>
          <w:szCs w:val="24"/>
        </w:rPr>
        <w:t>5.</w:t>
      </w:r>
      <w:r w:rsidRPr="00147D76">
        <w:rPr>
          <w:rFonts w:ascii="Times New Roman" w:hAnsi="Times New Roman"/>
          <w:b w:val="0"/>
          <w:noProof/>
          <w:sz w:val="24"/>
          <w:szCs w:val="24"/>
        </w:rPr>
        <w:tab/>
        <w:t xml:space="preserve">Colligan, M.; Lee, Y.; Vogt, T.; Celestian, A. J.; Parise, J. B.; Marshall, W. G.; Hriljac, J. A. High-Pressure Neutron Diffraction Study of Superhydrated Natrolite. </w:t>
      </w:r>
      <w:r w:rsidRPr="00147D76">
        <w:rPr>
          <w:rFonts w:ascii="Times New Roman" w:hAnsi="Times New Roman"/>
          <w:b w:val="0"/>
          <w:i/>
          <w:noProof/>
          <w:sz w:val="24"/>
          <w:szCs w:val="24"/>
        </w:rPr>
        <w:t>J</w:t>
      </w:r>
      <w:r w:rsidR="00F90EEE"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Phys</w:t>
      </w:r>
      <w:r w:rsidR="00F90EEE"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Chem</w:t>
      </w:r>
      <w:r w:rsidR="00F90EEE"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B </w:t>
      </w:r>
      <w:r w:rsidRPr="00147D76">
        <w:rPr>
          <w:rFonts w:ascii="Times New Roman" w:hAnsi="Times New Roman"/>
          <w:noProof/>
          <w:sz w:val="24"/>
          <w:szCs w:val="24"/>
        </w:rPr>
        <w:t>2005</w:t>
      </w:r>
      <w:r w:rsidRPr="00147D76">
        <w:rPr>
          <w:rFonts w:ascii="Times New Roman" w:hAnsi="Times New Roman"/>
          <w:b w:val="0"/>
          <w:noProof/>
          <w:sz w:val="24"/>
          <w:szCs w:val="24"/>
        </w:rPr>
        <w:t xml:space="preserve">, </w:t>
      </w:r>
      <w:r w:rsidRPr="00147D76">
        <w:rPr>
          <w:rFonts w:ascii="Times New Roman" w:hAnsi="Times New Roman"/>
          <w:b w:val="0"/>
          <w:i/>
          <w:noProof/>
          <w:sz w:val="24"/>
          <w:szCs w:val="24"/>
        </w:rPr>
        <w:t>109</w:t>
      </w:r>
      <w:r w:rsidRPr="00147D76">
        <w:rPr>
          <w:rFonts w:ascii="Times New Roman" w:hAnsi="Times New Roman"/>
          <w:b w:val="0"/>
          <w:noProof/>
          <w:sz w:val="24"/>
          <w:szCs w:val="24"/>
        </w:rPr>
        <w:t>, 18223-18225.</w:t>
      </w:r>
      <w:bookmarkEnd w:id="5"/>
    </w:p>
    <w:p w14:paraId="12CC3214" w14:textId="7F7FB9AB" w:rsidR="001B412E" w:rsidRPr="00147D76" w:rsidRDefault="001B412E" w:rsidP="008D3091">
      <w:pPr>
        <w:pStyle w:val="SectionTitle"/>
        <w:rPr>
          <w:rFonts w:ascii="Times New Roman" w:hAnsi="Times New Roman"/>
          <w:b w:val="0"/>
          <w:noProof/>
          <w:sz w:val="24"/>
          <w:szCs w:val="24"/>
        </w:rPr>
      </w:pPr>
      <w:bookmarkStart w:id="6" w:name="_ENREF_6"/>
      <w:r w:rsidRPr="00147D76">
        <w:rPr>
          <w:rFonts w:ascii="Times New Roman" w:hAnsi="Times New Roman"/>
          <w:b w:val="0"/>
          <w:noProof/>
          <w:sz w:val="24"/>
          <w:szCs w:val="24"/>
        </w:rPr>
        <w:t>6.</w:t>
      </w:r>
      <w:r w:rsidRPr="00147D76">
        <w:rPr>
          <w:rFonts w:ascii="Times New Roman" w:hAnsi="Times New Roman"/>
          <w:b w:val="0"/>
          <w:noProof/>
          <w:sz w:val="24"/>
          <w:szCs w:val="24"/>
        </w:rPr>
        <w:tab/>
        <w:t xml:space="preserve">Seoung, D.; Lee, Y.; Kao, C. C.; Vogt, T.; Lee, Y. Super-Hydrated Zeolites: Pressure-Induced Hydration in Natrolites. </w:t>
      </w:r>
      <w:r w:rsidRPr="00147D76">
        <w:rPr>
          <w:rFonts w:ascii="Times New Roman" w:hAnsi="Times New Roman"/>
          <w:b w:val="0"/>
          <w:i/>
          <w:noProof/>
          <w:sz w:val="24"/>
          <w:szCs w:val="24"/>
        </w:rPr>
        <w:t>Chem</w:t>
      </w:r>
      <w:r w:rsidR="00F90EEE" w:rsidRPr="00147D76">
        <w:rPr>
          <w:rFonts w:ascii="Times New Roman" w:hAnsi="Times New Roman"/>
          <w:b w:val="0"/>
          <w:i/>
          <w:noProof/>
          <w:sz w:val="24"/>
          <w:szCs w:val="24"/>
        </w:rPr>
        <w:t>.</w:t>
      </w:r>
      <w:r w:rsidRPr="00147D76">
        <w:rPr>
          <w:rFonts w:ascii="Times New Roman" w:hAnsi="Times New Roman"/>
          <w:b w:val="0"/>
          <w:i/>
          <w:noProof/>
          <w:sz w:val="24"/>
          <w:szCs w:val="24"/>
        </w:rPr>
        <w:t>-Eur</w:t>
      </w:r>
      <w:r w:rsidR="00F90EEE"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J</w:t>
      </w:r>
      <w:r w:rsidR="00F90EEE"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w:t>
      </w:r>
      <w:r w:rsidRPr="00147D76">
        <w:rPr>
          <w:rFonts w:ascii="Times New Roman" w:hAnsi="Times New Roman"/>
          <w:noProof/>
          <w:sz w:val="24"/>
          <w:szCs w:val="24"/>
        </w:rPr>
        <w:t>2013</w:t>
      </w:r>
      <w:r w:rsidRPr="00147D76">
        <w:rPr>
          <w:rFonts w:ascii="Times New Roman" w:hAnsi="Times New Roman"/>
          <w:b w:val="0"/>
          <w:noProof/>
          <w:sz w:val="24"/>
          <w:szCs w:val="24"/>
        </w:rPr>
        <w:t xml:space="preserve">, </w:t>
      </w:r>
      <w:r w:rsidRPr="00147D76">
        <w:rPr>
          <w:rFonts w:ascii="Times New Roman" w:hAnsi="Times New Roman"/>
          <w:b w:val="0"/>
          <w:i/>
          <w:noProof/>
          <w:sz w:val="24"/>
          <w:szCs w:val="24"/>
        </w:rPr>
        <w:t>19</w:t>
      </w:r>
      <w:r w:rsidRPr="00147D76">
        <w:rPr>
          <w:rFonts w:ascii="Times New Roman" w:hAnsi="Times New Roman"/>
          <w:b w:val="0"/>
          <w:noProof/>
          <w:sz w:val="24"/>
          <w:szCs w:val="24"/>
        </w:rPr>
        <w:t>, 10876-10883.</w:t>
      </w:r>
      <w:bookmarkEnd w:id="6"/>
    </w:p>
    <w:p w14:paraId="54E121B6" w14:textId="6202DF70" w:rsidR="001B412E" w:rsidRPr="00147D76" w:rsidRDefault="001B412E" w:rsidP="008D3091">
      <w:pPr>
        <w:pStyle w:val="SectionTitle"/>
        <w:rPr>
          <w:rFonts w:ascii="Times New Roman" w:hAnsi="Times New Roman"/>
          <w:b w:val="0"/>
          <w:noProof/>
          <w:sz w:val="24"/>
          <w:szCs w:val="24"/>
        </w:rPr>
      </w:pPr>
      <w:bookmarkStart w:id="7" w:name="_ENREF_7"/>
      <w:r w:rsidRPr="00147D76">
        <w:rPr>
          <w:rFonts w:ascii="Times New Roman" w:hAnsi="Times New Roman"/>
          <w:b w:val="0"/>
          <w:noProof/>
          <w:sz w:val="24"/>
          <w:szCs w:val="24"/>
        </w:rPr>
        <w:t>7.</w:t>
      </w:r>
      <w:r w:rsidRPr="00147D76">
        <w:rPr>
          <w:rFonts w:ascii="Times New Roman" w:hAnsi="Times New Roman"/>
          <w:b w:val="0"/>
          <w:noProof/>
          <w:sz w:val="24"/>
          <w:szCs w:val="24"/>
        </w:rPr>
        <w:tab/>
        <w:t>Arletti, R.; Vezzalini, G.; Morsli, A.; Di Renzo, F.; Dmitriev, V.; Quartieri, S. Elastic Behavior of M</w:t>
      </w:r>
      <w:r w:rsidR="00F90EEE" w:rsidRPr="00147D76">
        <w:rPr>
          <w:rFonts w:ascii="Times New Roman" w:hAnsi="Times New Roman"/>
          <w:b w:val="0"/>
          <w:noProof/>
          <w:sz w:val="24"/>
          <w:szCs w:val="24"/>
        </w:rPr>
        <w:t>FI</w:t>
      </w:r>
      <w:r w:rsidRPr="00147D76">
        <w:rPr>
          <w:rFonts w:ascii="Times New Roman" w:hAnsi="Times New Roman"/>
          <w:b w:val="0"/>
          <w:noProof/>
          <w:sz w:val="24"/>
          <w:szCs w:val="24"/>
        </w:rPr>
        <w:t>-Type Zeolites: 1-Compressibility of Na-Z</w:t>
      </w:r>
      <w:r w:rsidR="00F90EEE" w:rsidRPr="00147D76">
        <w:rPr>
          <w:rFonts w:ascii="Times New Roman" w:hAnsi="Times New Roman"/>
          <w:b w:val="0"/>
          <w:noProof/>
          <w:sz w:val="24"/>
          <w:szCs w:val="24"/>
        </w:rPr>
        <w:t>SM</w:t>
      </w:r>
      <w:r w:rsidRPr="00147D76">
        <w:rPr>
          <w:rFonts w:ascii="Times New Roman" w:hAnsi="Times New Roman"/>
          <w:b w:val="0"/>
          <w:noProof/>
          <w:sz w:val="24"/>
          <w:szCs w:val="24"/>
        </w:rPr>
        <w:t xml:space="preserve">-5 in Penetrating and Non-Penetrating Media. </w:t>
      </w:r>
      <w:r w:rsidRPr="00147D76">
        <w:rPr>
          <w:rFonts w:ascii="Times New Roman" w:hAnsi="Times New Roman"/>
          <w:b w:val="0"/>
          <w:i/>
          <w:noProof/>
          <w:sz w:val="24"/>
          <w:szCs w:val="24"/>
        </w:rPr>
        <w:t>Micropor</w:t>
      </w:r>
      <w:r w:rsidR="00F90EEE"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Mesopor</w:t>
      </w:r>
      <w:r w:rsidR="00F90EEE"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Mat</w:t>
      </w:r>
      <w:r w:rsidR="00F90EEE"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w:t>
      </w:r>
      <w:r w:rsidRPr="00147D76">
        <w:rPr>
          <w:rFonts w:ascii="Times New Roman" w:hAnsi="Times New Roman"/>
          <w:noProof/>
          <w:sz w:val="24"/>
          <w:szCs w:val="24"/>
        </w:rPr>
        <w:t>2011</w:t>
      </w:r>
      <w:r w:rsidRPr="00147D76">
        <w:rPr>
          <w:rFonts w:ascii="Times New Roman" w:hAnsi="Times New Roman"/>
          <w:b w:val="0"/>
          <w:noProof/>
          <w:sz w:val="24"/>
          <w:szCs w:val="24"/>
        </w:rPr>
        <w:t xml:space="preserve">, </w:t>
      </w:r>
      <w:r w:rsidRPr="00147D76">
        <w:rPr>
          <w:rFonts w:ascii="Times New Roman" w:hAnsi="Times New Roman"/>
          <w:b w:val="0"/>
          <w:i/>
          <w:noProof/>
          <w:sz w:val="24"/>
          <w:szCs w:val="24"/>
        </w:rPr>
        <w:t>142</w:t>
      </w:r>
      <w:r w:rsidRPr="00147D76">
        <w:rPr>
          <w:rFonts w:ascii="Times New Roman" w:hAnsi="Times New Roman"/>
          <w:b w:val="0"/>
          <w:noProof/>
          <w:sz w:val="24"/>
          <w:szCs w:val="24"/>
        </w:rPr>
        <w:t>, 696-707.</w:t>
      </w:r>
      <w:bookmarkEnd w:id="7"/>
    </w:p>
    <w:p w14:paraId="4D08017A" w14:textId="2342B184" w:rsidR="001B412E" w:rsidRPr="00147D76" w:rsidRDefault="001B412E" w:rsidP="008D3091">
      <w:pPr>
        <w:pStyle w:val="SectionTitle"/>
        <w:rPr>
          <w:rFonts w:ascii="Times New Roman" w:hAnsi="Times New Roman"/>
          <w:b w:val="0"/>
          <w:noProof/>
          <w:sz w:val="24"/>
          <w:szCs w:val="24"/>
        </w:rPr>
      </w:pPr>
      <w:bookmarkStart w:id="8" w:name="_ENREF_8"/>
      <w:r w:rsidRPr="00147D76">
        <w:rPr>
          <w:rFonts w:ascii="Times New Roman" w:hAnsi="Times New Roman"/>
          <w:b w:val="0"/>
          <w:noProof/>
          <w:sz w:val="24"/>
          <w:szCs w:val="24"/>
        </w:rPr>
        <w:t>8.</w:t>
      </w:r>
      <w:r w:rsidRPr="00147D76">
        <w:rPr>
          <w:rFonts w:ascii="Times New Roman" w:hAnsi="Times New Roman"/>
          <w:b w:val="0"/>
          <w:noProof/>
          <w:sz w:val="24"/>
          <w:szCs w:val="24"/>
        </w:rPr>
        <w:tab/>
        <w:t>Vezzalini, G.; Arletti, R.; Quartieri, S. High-Pressure-Induced Structural Changes, Amorphization and Molecule Penetration in M</w:t>
      </w:r>
      <w:r w:rsidR="00F90EEE" w:rsidRPr="00147D76">
        <w:rPr>
          <w:rFonts w:ascii="Times New Roman" w:hAnsi="Times New Roman"/>
          <w:b w:val="0"/>
          <w:noProof/>
          <w:sz w:val="24"/>
          <w:szCs w:val="24"/>
        </w:rPr>
        <w:t>FI</w:t>
      </w:r>
      <w:r w:rsidRPr="00147D76">
        <w:rPr>
          <w:rFonts w:ascii="Times New Roman" w:hAnsi="Times New Roman"/>
          <w:b w:val="0"/>
          <w:noProof/>
          <w:sz w:val="24"/>
          <w:szCs w:val="24"/>
        </w:rPr>
        <w:t xml:space="preserve"> Microporous Materials: A Review. </w:t>
      </w:r>
      <w:r w:rsidRPr="00147D76">
        <w:rPr>
          <w:rFonts w:ascii="Times New Roman" w:hAnsi="Times New Roman"/>
          <w:b w:val="0"/>
          <w:i/>
          <w:noProof/>
          <w:sz w:val="24"/>
          <w:szCs w:val="24"/>
        </w:rPr>
        <w:t>Acta Crystallogr</w:t>
      </w:r>
      <w:r w:rsidR="00F90EEE"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B </w:t>
      </w:r>
      <w:r w:rsidRPr="00147D76">
        <w:rPr>
          <w:rFonts w:ascii="Times New Roman" w:hAnsi="Times New Roman"/>
          <w:noProof/>
          <w:sz w:val="24"/>
          <w:szCs w:val="24"/>
        </w:rPr>
        <w:t>2014</w:t>
      </w:r>
      <w:r w:rsidRPr="00147D76">
        <w:rPr>
          <w:rFonts w:ascii="Times New Roman" w:hAnsi="Times New Roman"/>
          <w:b w:val="0"/>
          <w:noProof/>
          <w:sz w:val="24"/>
          <w:szCs w:val="24"/>
        </w:rPr>
        <w:t xml:space="preserve">, </w:t>
      </w:r>
      <w:r w:rsidRPr="00147D76">
        <w:rPr>
          <w:rFonts w:ascii="Times New Roman" w:hAnsi="Times New Roman"/>
          <w:b w:val="0"/>
          <w:i/>
          <w:noProof/>
          <w:sz w:val="24"/>
          <w:szCs w:val="24"/>
        </w:rPr>
        <w:t>70</w:t>
      </w:r>
      <w:r w:rsidRPr="00147D76">
        <w:rPr>
          <w:rFonts w:ascii="Times New Roman" w:hAnsi="Times New Roman"/>
          <w:b w:val="0"/>
          <w:noProof/>
          <w:sz w:val="24"/>
          <w:szCs w:val="24"/>
        </w:rPr>
        <w:t>, 444-451.</w:t>
      </w:r>
      <w:bookmarkEnd w:id="8"/>
    </w:p>
    <w:p w14:paraId="6E38F830" w14:textId="50A0E906" w:rsidR="001B412E" w:rsidRPr="00147D76" w:rsidRDefault="001B412E" w:rsidP="008D3091">
      <w:pPr>
        <w:pStyle w:val="SectionTitle"/>
        <w:rPr>
          <w:rFonts w:ascii="Times New Roman" w:hAnsi="Times New Roman"/>
          <w:b w:val="0"/>
          <w:noProof/>
          <w:sz w:val="24"/>
          <w:szCs w:val="24"/>
        </w:rPr>
      </w:pPr>
      <w:bookmarkStart w:id="9" w:name="_ENREF_9"/>
      <w:r w:rsidRPr="00147D76">
        <w:rPr>
          <w:rFonts w:ascii="Times New Roman" w:hAnsi="Times New Roman"/>
          <w:b w:val="0"/>
          <w:noProof/>
          <w:sz w:val="24"/>
          <w:szCs w:val="24"/>
        </w:rPr>
        <w:t>9.</w:t>
      </w:r>
      <w:r w:rsidRPr="00147D76">
        <w:rPr>
          <w:rFonts w:ascii="Times New Roman" w:hAnsi="Times New Roman"/>
          <w:b w:val="0"/>
          <w:noProof/>
          <w:sz w:val="24"/>
          <w:szCs w:val="24"/>
        </w:rPr>
        <w:tab/>
        <w:t>Arletti, R.; Vezzalini, G.; Quartieri, S.; Di Renzo, F.; Dmitriev, V. Pressure-Induced Water Intrusion in F</w:t>
      </w:r>
      <w:r w:rsidR="005C08A1" w:rsidRPr="00147D76">
        <w:rPr>
          <w:rFonts w:ascii="Times New Roman" w:hAnsi="Times New Roman"/>
          <w:b w:val="0"/>
          <w:noProof/>
          <w:sz w:val="24"/>
          <w:szCs w:val="24"/>
        </w:rPr>
        <w:t>ER</w:t>
      </w:r>
      <w:r w:rsidRPr="00147D76">
        <w:rPr>
          <w:rFonts w:ascii="Times New Roman" w:hAnsi="Times New Roman"/>
          <w:b w:val="0"/>
          <w:noProof/>
          <w:sz w:val="24"/>
          <w:szCs w:val="24"/>
        </w:rPr>
        <w:t xml:space="preserve">-Type Zeolites and the Influence of Extraframework Species on Structural Deformations. </w:t>
      </w:r>
      <w:r w:rsidRPr="00147D76">
        <w:rPr>
          <w:rFonts w:ascii="Times New Roman" w:hAnsi="Times New Roman"/>
          <w:b w:val="0"/>
          <w:i/>
          <w:noProof/>
          <w:sz w:val="24"/>
          <w:szCs w:val="24"/>
        </w:rPr>
        <w:t>Micropor</w:t>
      </w:r>
      <w:r w:rsidR="005C08A1"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Mesopor</w:t>
      </w:r>
      <w:r w:rsidR="005C08A1"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Mat</w:t>
      </w:r>
      <w:r w:rsidR="005C08A1"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w:t>
      </w:r>
      <w:r w:rsidRPr="00147D76">
        <w:rPr>
          <w:rFonts w:ascii="Times New Roman" w:hAnsi="Times New Roman"/>
          <w:noProof/>
          <w:sz w:val="24"/>
          <w:szCs w:val="24"/>
        </w:rPr>
        <w:t>2014</w:t>
      </w:r>
      <w:r w:rsidRPr="00147D76">
        <w:rPr>
          <w:rFonts w:ascii="Times New Roman" w:hAnsi="Times New Roman"/>
          <w:b w:val="0"/>
          <w:noProof/>
          <w:sz w:val="24"/>
          <w:szCs w:val="24"/>
        </w:rPr>
        <w:t xml:space="preserve">, </w:t>
      </w:r>
      <w:r w:rsidRPr="00147D76">
        <w:rPr>
          <w:rFonts w:ascii="Times New Roman" w:hAnsi="Times New Roman"/>
          <w:b w:val="0"/>
          <w:i/>
          <w:noProof/>
          <w:sz w:val="24"/>
          <w:szCs w:val="24"/>
        </w:rPr>
        <w:t>191</w:t>
      </w:r>
      <w:r w:rsidRPr="00147D76">
        <w:rPr>
          <w:rFonts w:ascii="Times New Roman" w:hAnsi="Times New Roman"/>
          <w:b w:val="0"/>
          <w:noProof/>
          <w:sz w:val="24"/>
          <w:szCs w:val="24"/>
        </w:rPr>
        <w:t>, 27-37.</w:t>
      </w:r>
      <w:bookmarkEnd w:id="9"/>
    </w:p>
    <w:p w14:paraId="11495920" w14:textId="48185D60" w:rsidR="001B412E" w:rsidRPr="00147D76" w:rsidRDefault="001B412E" w:rsidP="008D3091">
      <w:pPr>
        <w:pStyle w:val="SectionTitle"/>
        <w:rPr>
          <w:rFonts w:ascii="Times New Roman" w:hAnsi="Times New Roman"/>
          <w:b w:val="0"/>
          <w:noProof/>
          <w:sz w:val="24"/>
          <w:szCs w:val="24"/>
        </w:rPr>
      </w:pPr>
      <w:bookmarkStart w:id="10" w:name="_ENREF_10"/>
      <w:r w:rsidRPr="00147D76">
        <w:rPr>
          <w:rFonts w:ascii="Times New Roman" w:hAnsi="Times New Roman"/>
          <w:b w:val="0"/>
          <w:noProof/>
          <w:sz w:val="24"/>
          <w:szCs w:val="24"/>
        </w:rPr>
        <w:lastRenderedPageBreak/>
        <w:t>10.</w:t>
      </w:r>
      <w:r w:rsidRPr="00147D76">
        <w:rPr>
          <w:rFonts w:ascii="Times New Roman" w:hAnsi="Times New Roman"/>
          <w:b w:val="0"/>
          <w:noProof/>
          <w:sz w:val="24"/>
          <w:szCs w:val="24"/>
        </w:rPr>
        <w:tab/>
        <w:t>Alabarse, F. G.; Rouquette, J.; Coasne, B.; Haidoux, A.; Paulmann, C.; Cambon, O.; Haines, J. Mechanism of H</w:t>
      </w:r>
      <w:r w:rsidRPr="00147D76">
        <w:rPr>
          <w:rFonts w:ascii="Times New Roman" w:hAnsi="Times New Roman"/>
          <w:b w:val="0"/>
          <w:noProof/>
          <w:sz w:val="24"/>
          <w:szCs w:val="24"/>
          <w:vertAlign w:val="subscript"/>
        </w:rPr>
        <w:t>2</w:t>
      </w:r>
      <w:r w:rsidR="003F25E3" w:rsidRPr="00147D76">
        <w:rPr>
          <w:rFonts w:ascii="Times New Roman" w:hAnsi="Times New Roman"/>
          <w:b w:val="0"/>
          <w:noProof/>
          <w:sz w:val="24"/>
          <w:szCs w:val="24"/>
        </w:rPr>
        <w:t>O</w:t>
      </w:r>
      <w:r w:rsidRPr="00147D76">
        <w:rPr>
          <w:rFonts w:ascii="Times New Roman" w:hAnsi="Times New Roman"/>
          <w:b w:val="0"/>
          <w:noProof/>
          <w:sz w:val="24"/>
          <w:szCs w:val="24"/>
        </w:rPr>
        <w:t xml:space="preserve"> Insertion and Chemical Bond Formation in Al</w:t>
      </w:r>
      <w:r w:rsidR="003F25E3" w:rsidRPr="00147D76">
        <w:rPr>
          <w:rFonts w:ascii="Times New Roman" w:hAnsi="Times New Roman"/>
          <w:b w:val="0"/>
          <w:noProof/>
          <w:sz w:val="24"/>
          <w:szCs w:val="24"/>
        </w:rPr>
        <w:t>PO</w:t>
      </w:r>
      <w:r w:rsidRPr="00147D76">
        <w:rPr>
          <w:rFonts w:ascii="Times New Roman" w:hAnsi="Times New Roman"/>
          <w:b w:val="0"/>
          <w:noProof/>
          <w:sz w:val="24"/>
          <w:szCs w:val="24"/>
          <w:vertAlign w:val="subscript"/>
        </w:rPr>
        <w:t>4</w:t>
      </w:r>
      <w:r w:rsidRPr="00147D76">
        <w:rPr>
          <w:rFonts w:ascii="Times New Roman" w:hAnsi="Times New Roman"/>
          <w:b w:val="0"/>
          <w:noProof/>
          <w:sz w:val="24"/>
          <w:szCs w:val="24"/>
        </w:rPr>
        <w:t>-54·</w:t>
      </w:r>
      <w:r w:rsidR="00424CB8" w:rsidRPr="00147D76">
        <w:rPr>
          <w:rFonts w:ascii="Times New Roman" w:hAnsi="Times New Roman"/>
          <w:b w:val="0"/>
          <w:noProof/>
          <w:sz w:val="24"/>
          <w:szCs w:val="24"/>
        </w:rPr>
        <w:t>x</w:t>
      </w:r>
      <w:r w:rsidR="003F25E3" w:rsidRPr="00147D76">
        <w:rPr>
          <w:rFonts w:ascii="Times New Roman" w:hAnsi="Times New Roman"/>
          <w:b w:val="0"/>
          <w:noProof/>
          <w:sz w:val="24"/>
          <w:szCs w:val="24"/>
        </w:rPr>
        <w:t>H</w:t>
      </w:r>
      <w:r w:rsidRPr="00147D76">
        <w:rPr>
          <w:rFonts w:ascii="Times New Roman" w:hAnsi="Times New Roman"/>
          <w:b w:val="0"/>
          <w:noProof/>
          <w:sz w:val="24"/>
          <w:szCs w:val="24"/>
          <w:vertAlign w:val="subscript"/>
        </w:rPr>
        <w:t>2</w:t>
      </w:r>
      <w:r w:rsidR="003F25E3" w:rsidRPr="00147D76">
        <w:rPr>
          <w:rFonts w:ascii="Times New Roman" w:hAnsi="Times New Roman"/>
          <w:b w:val="0"/>
          <w:noProof/>
          <w:sz w:val="24"/>
          <w:szCs w:val="24"/>
        </w:rPr>
        <w:t>O</w:t>
      </w:r>
      <w:r w:rsidRPr="00147D76">
        <w:rPr>
          <w:rFonts w:ascii="Times New Roman" w:hAnsi="Times New Roman"/>
          <w:b w:val="0"/>
          <w:noProof/>
          <w:sz w:val="24"/>
          <w:szCs w:val="24"/>
        </w:rPr>
        <w:t xml:space="preserve"> at High Pressure. </w:t>
      </w:r>
      <w:r w:rsidRPr="00147D76">
        <w:rPr>
          <w:rFonts w:ascii="Times New Roman" w:hAnsi="Times New Roman"/>
          <w:b w:val="0"/>
          <w:i/>
          <w:noProof/>
          <w:sz w:val="24"/>
          <w:szCs w:val="24"/>
        </w:rPr>
        <w:t>J</w:t>
      </w:r>
      <w:r w:rsidR="003F25E3"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Am</w:t>
      </w:r>
      <w:r w:rsidR="003F25E3"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Chem</w:t>
      </w:r>
      <w:r w:rsidR="003F25E3"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Soc</w:t>
      </w:r>
      <w:r w:rsidR="003F25E3"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w:t>
      </w:r>
      <w:r w:rsidRPr="00147D76">
        <w:rPr>
          <w:rFonts w:ascii="Times New Roman" w:hAnsi="Times New Roman"/>
          <w:noProof/>
          <w:sz w:val="24"/>
          <w:szCs w:val="24"/>
        </w:rPr>
        <w:t>2015</w:t>
      </w:r>
      <w:r w:rsidRPr="00147D76">
        <w:rPr>
          <w:rFonts w:ascii="Times New Roman" w:hAnsi="Times New Roman"/>
          <w:b w:val="0"/>
          <w:noProof/>
          <w:sz w:val="24"/>
          <w:szCs w:val="24"/>
        </w:rPr>
        <w:t xml:space="preserve">, </w:t>
      </w:r>
      <w:r w:rsidRPr="00147D76">
        <w:rPr>
          <w:rFonts w:ascii="Times New Roman" w:hAnsi="Times New Roman"/>
          <w:b w:val="0"/>
          <w:i/>
          <w:noProof/>
          <w:sz w:val="24"/>
          <w:szCs w:val="24"/>
        </w:rPr>
        <w:t>137</w:t>
      </w:r>
      <w:r w:rsidRPr="00147D76">
        <w:rPr>
          <w:rFonts w:ascii="Times New Roman" w:hAnsi="Times New Roman"/>
          <w:b w:val="0"/>
          <w:noProof/>
          <w:sz w:val="24"/>
          <w:szCs w:val="24"/>
        </w:rPr>
        <w:t>, 584-587.</w:t>
      </w:r>
      <w:bookmarkEnd w:id="10"/>
    </w:p>
    <w:p w14:paraId="38E6AA28" w14:textId="69C30FAD" w:rsidR="001B412E" w:rsidRPr="00147D76" w:rsidRDefault="001B412E" w:rsidP="008D3091">
      <w:pPr>
        <w:pStyle w:val="SectionTitle"/>
        <w:rPr>
          <w:rFonts w:ascii="Times New Roman" w:hAnsi="Times New Roman"/>
          <w:b w:val="0"/>
          <w:noProof/>
          <w:sz w:val="24"/>
          <w:szCs w:val="24"/>
        </w:rPr>
      </w:pPr>
      <w:bookmarkStart w:id="11" w:name="_ENREF_11"/>
      <w:r w:rsidRPr="00147D76">
        <w:rPr>
          <w:rFonts w:ascii="Times New Roman" w:hAnsi="Times New Roman"/>
          <w:b w:val="0"/>
          <w:noProof/>
          <w:sz w:val="24"/>
          <w:szCs w:val="24"/>
        </w:rPr>
        <w:t>11.</w:t>
      </w:r>
      <w:r w:rsidRPr="00147D76">
        <w:rPr>
          <w:rFonts w:ascii="Times New Roman" w:hAnsi="Times New Roman"/>
          <w:b w:val="0"/>
          <w:noProof/>
          <w:sz w:val="24"/>
          <w:szCs w:val="24"/>
        </w:rPr>
        <w:tab/>
        <w:t xml:space="preserve">Eroshenko, V.; Regis, R. C.; Soulard, M.; Patarin, J. Energetics: A New Field of Applications for Hydrophobic Zeolites. </w:t>
      </w:r>
      <w:r w:rsidRPr="00147D76">
        <w:rPr>
          <w:rFonts w:ascii="Times New Roman" w:hAnsi="Times New Roman"/>
          <w:b w:val="0"/>
          <w:i/>
          <w:noProof/>
          <w:sz w:val="24"/>
          <w:szCs w:val="24"/>
        </w:rPr>
        <w:t>J</w:t>
      </w:r>
      <w:r w:rsidR="003F25E3"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Am</w:t>
      </w:r>
      <w:r w:rsidR="003F25E3"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Chem</w:t>
      </w:r>
      <w:r w:rsidR="003F25E3"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Soc</w:t>
      </w:r>
      <w:r w:rsidR="003F25E3"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w:t>
      </w:r>
      <w:r w:rsidRPr="00147D76">
        <w:rPr>
          <w:rFonts w:ascii="Times New Roman" w:hAnsi="Times New Roman"/>
          <w:noProof/>
          <w:sz w:val="24"/>
          <w:szCs w:val="24"/>
        </w:rPr>
        <w:t>2001</w:t>
      </w:r>
      <w:r w:rsidRPr="00147D76">
        <w:rPr>
          <w:rFonts w:ascii="Times New Roman" w:hAnsi="Times New Roman"/>
          <w:b w:val="0"/>
          <w:noProof/>
          <w:sz w:val="24"/>
          <w:szCs w:val="24"/>
        </w:rPr>
        <w:t xml:space="preserve">, </w:t>
      </w:r>
      <w:r w:rsidRPr="00147D76">
        <w:rPr>
          <w:rFonts w:ascii="Times New Roman" w:hAnsi="Times New Roman"/>
          <w:b w:val="0"/>
          <w:i/>
          <w:noProof/>
          <w:sz w:val="24"/>
          <w:szCs w:val="24"/>
        </w:rPr>
        <w:t>123</w:t>
      </w:r>
      <w:r w:rsidRPr="00147D76">
        <w:rPr>
          <w:rFonts w:ascii="Times New Roman" w:hAnsi="Times New Roman"/>
          <w:b w:val="0"/>
          <w:noProof/>
          <w:sz w:val="24"/>
          <w:szCs w:val="24"/>
        </w:rPr>
        <w:t>, 8129-8130.</w:t>
      </w:r>
      <w:bookmarkEnd w:id="11"/>
    </w:p>
    <w:p w14:paraId="46F325B4" w14:textId="7B3D5DF3" w:rsidR="001B412E" w:rsidRPr="00147D76" w:rsidRDefault="001B412E" w:rsidP="008D3091">
      <w:pPr>
        <w:pStyle w:val="SectionTitle"/>
        <w:rPr>
          <w:rFonts w:ascii="Times New Roman" w:hAnsi="Times New Roman"/>
          <w:b w:val="0"/>
          <w:noProof/>
          <w:sz w:val="24"/>
          <w:szCs w:val="24"/>
        </w:rPr>
      </w:pPr>
      <w:bookmarkStart w:id="12" w:name="_ENREF_12"/>
      <w:r w:rsidRPr="00147D76">
        <w:rPr>
          <w:rFonts w:ascii="Times New Roman" w:hAnsi="Times New Roman"/>
          <w:b w:val="0"/>
          <w:noProof/>
          <w:sz w:val="24"/>
          <w:szCs w:val="24"/>
        </w:rPr>
        <w:t>12.</w:t>
      </w:r>
      <w:r w:rsidRPr="00147D76">
        <w:rPr>
          <w:rFonts w:ascii="Times New Roman" w:hAnsi="Times New Roman"/>
          <w:b w:val="0"/>
          <w:noProof/>
          <w:sz w:val="24"/>
          <w:szCs w:val="24"/>
        </w:rPr>
        <w:tab/>
        <w:t xml:space="preserve">Desbiens, N.; Boutin, A.; Demachy, I. Water Condensation in Hydrophobic Silicalite-1 Zeolite: A Molecular Simulation Study. </w:t>
      </w:r>
      <w:r w:rsidRPr="00147D76">
        <w:rPr>
          <w:rFonts w:ascii="Times New Roman" w:hAnsi="Times New Roman"/>
          <w:b w:val="0"/>
          <w:i/>
          <w:noProof/>
          <w:sz w:val="24"/>
          <w:szCs w:val="24"/>
        </w:rPr>
        <w:t>J</w:t>
      </w:r>
      <w:r w:rsidR="003F25E3"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Phys</w:t>
      </w:r>
      <w:r w:rsidR="003F25E3"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Chem</w:t>
      </w:r>
      <w:r w:rsidR="003F25E3"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B </w:t>
      </w:r>
      <w:r w:rsidRPr="00147D76">
        <w:rPr>
          <w:rFonts w:ascii="Times New Roman" w:hAnsi="Times New Roman"/>
          <w:noProof/>
          <w:sz w:val="24"/>
          <w:szCs w:val="24"/>
        </w:rPr>
        <w:t>2005</w:t>
      </w:r>
      <w:r w:rsidRPr="00147D76">
        <w:rPr>
          <w:rFonts w:ascii="Times New Roman" w:hAnsi="Times New Roman"/>
          <w:b w:val="0"/>
          <w:noProof/>
          <w:sz w:val="24"/>
          <w:szCs w:val="24"/>
        </w:rPr>
        <w:t xml:space="preserve">, </w:t>
      </w:r>
      <w:r w:rsidRPr="00147D76">
        <w:rPr>
          <w:rFonts w:ascii="Times New Roman" w:hAnsi="Times New Roman"/>
          <w:b w:val="0"/>
          <w:i/>
          <w:noProof/>
          <w:sz w:val="24"/>
          <w:szCs w:val="24"/>
        </w:rPr>
        <w:t>109</w:t>
      </w:r>
      <w:r w:rsidRPr="00147D76">
        <w:rPr>
          <w:rFonts w:ascii="Times New Roman" w:hAnsi="Times New Roman"/>
          <w:b w:val="0"/>
          <w:noProof/>
          <w:sz w:val="24"/>
          <w:szCs w:val="24"/>
        </w:rPr>
        <w:t>, 24071-24076.</w:t>
      </w:r>
      <w:bookmarkEnd w:id="12"/>
    </w:p>
    <w:p w14:paraId="3288CF15" w14:textId="7C4A2803" w:rsidR="001B412E" w:rsidRPr="00147D76" w:rsidRDefault="001B412E" w:rsidP="008D3091">
      <w:pPr>
        <w:pStyle w:val="SectionTitle"/>
        <w:rPr>
          <w:rFonts w:ascii="Times New Roman" w:hAnsi="Times New Roman"/>
          <w:b w:val="0"/>
          <w:noProof/>
          <w:sz w:val="24"/>
          <w:szCs w:val="24"/>
        </w:rPr>
      </w:pPr>
      <w:bookmarkStart w:id="13" w:name="_ENREF_13"/>
      <w:r w:rsidRPr="00147D76">
        <w:rPr>
          <w:rFonts w:ascii="Times New Roman" w:hAnsi="Times New Roman"/>
          <w:b w:val="0"/>
          <w:noProof/>
          <w:sz w:val="24"/>
          <w:szCs w:val="24"/>
        </w:rPr>
        <w:t>13.</w:t>
      </w:r>
      <w:r w:rsidRPr="00147D76">
        <w:rPr>
          <w:rFonts w:ascii="Times New Roman" w:hAnsi="Times New Roman"/>
          <w:b w:val="0"/>
          <w:noProof/>
          <w:sz w:val="24"/>
          <w:szCs w:val="24"/>
        </w:rPr>
        <w:tab/>
        <w:t xml:space="preserve">Cailliez, F.; Trzpit, M.; Soulard, M.; Demachy, I.; Boutin, A.; Patarin, J.; Fuchs, A. H. Thermodynamics of Water Intrusion in Nanoporous Hydrophobic Solids. </w:t>
      </w:r>
      <w:r w:rsidRPr="00147D76">
        <w:rPr>
          <w:rFonts w:ascii="Times New Roman" w:hAnsi="Times New Roman"/>
          <w:b w:val="0"/>
          <w:i/>
          <w:noProof/>
          <w:sz w:val="24"/>
          <w:szCs w:val="24"/>
        </w:rPr>
        <w:t>Phys</w:t>
      </w:r>
      <w:r w:rsidR="00D43994"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Chem</w:t>
      </w:r>
      <w:r w:rsidR="00D43994"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Chem</w:t>
      </w:r>
      <w:r w:rsidR="00D43994"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Phys</w:t>
      </w:r>
      <w:r w:rsidR="00D43994"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w:t>
      </w:r>
      <w:r w:rsidRPr="00147D76">
        <w:rPr>
          <w:rFonts w:ascii="Times New Roman" w:hAnsi="Times New Roman"/>
          <w:noProof/>
          <w:sz w:val="24"/>
          <w:szCs w:val="24"/>
        </w:rPr>
        <w:t>2008</w:t>
      </w:r>
      <w:r w:rsidRPr="00147D76">
        <w:rPr>
          <w:rFonts w:ascii="Times New Roman" w:hAnsi="Times New Roman"/>
          <w:b w:val="0"/>
          <w:noProof/>
          <w:sz w:val="24"/>
          <w:szCs w:val="24"/>
        </w:rPr>
        <w:t xml:space="preserve">, </w:t>
      </w:r>
      <w:r w:rsidRPr="00147D76">
        <w:rPr>
          <w:rFonts w:ascii="Times New Roman" w:hAnsi="Times New Roman"/>
          <w:b w:val="0"/>
          <w:i/>
          <w:noProof/>
          <w:sz w:val="24"/>
          <w:szCs w:val="24"/>
        </w:rPr>
        <w:t>10</w:t>
      </w:r>
      <w:r w:rsidRPr="00147D76">
        <w:rPr>
          <w:rFonts w:ascii="Times New Roman" w:hAnsi="Times New Roman"/>
          <w:b w:val="0"/>
          <w:noProof/>
          <w:sz w:val="24"/>
          <w:szCs w:val="24"/>
        </w:rPr>
        <w:t>, 4817-4826.</w:t>
      </w:r>
      <w:bookmarkEnd w:id="13"/>
    </w:p>
    <w:p w14:paraId="17EB3978" w14:textId="43EDFB4B" w:rsidR="001B412E" w:rsidRPr="00147D76" w:rsidRDefault="001B412E" w:rsidP="008D3091">
      <w:pPr>
        <w:pStyle w:val="SectionTitle"/>
        <w:rPr>
          <w:rFonts w:ascii="Times New Roman" w:hAnsi="Times New Roman"/>
          <w:b w:val="0"/>
          <w:noProof/>
          <w:sz w:val="24"/>
          <w:szCs w:val="24"/>
        </w:rPr>
      </w:pPr>
      <w:bookmarkStart w:id="14" w:name="_ENREF_14"/>
      <w:r w:rsidRPr="00147D76">
        <w:rPr>
          <w:rFonts w:ascii="Times New Roman" w:hAnsi="Times New Roman"/>
          <w:b w:val="0"/>
          <w:noProof/>
          <w:sz w:val="24"/>
          <w:szCs w:val="24"/>
        </w:rPr>
        <w:t>14.</w:t>
      </w:r>
      <w:r w:rsidRPr="00147D76">
        <w:rPr>
          <w:rFonts w:ascii="Times New Roman" w:hAnsi="Times New Roman"/>
          <w:b w:val="0"/>
          <w:noProof/>
          <w:sz w:val="24"/>
          <w:szCs w:val="24"/>
        </w:rPr>
        <w:tab/>
        <w:t xml:space="preserve">Karbowiak, T.; Paulin, C.; Ballandras, A.; Weber, G.; Bellat, J. P. Thermal Effects of Water Intrusion in Hydrophobic Nanoporous Materials. </w:t>
      </w:r>
      <w:r w:rsidRPr="00147D76">
        <w:rPr>
          <w:rFonts w:ascii="Times New Roman" w:hAnsi="Times New Roman"/>
          <w:b w:val="0"/>
          <w:i/>
          <w:noProof/>
          <w:sz w:val="24"/>
          <w:szCs w:val="24"/>
        </w:rPr>
        <w:t>J</w:t>
      </w:r>
      <w:r w:rsidR="00D43994"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Am</w:t>
      </w:r>
      <w:r w:rsidR="00D43994"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Chem</w:t>
      </w:r>
      <w:r w:rsidR="00D43994"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Soc</w:t>
      </w:r>
      <w:r w:rsidR="00D43994"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w:t>
      </w:r>
      <w:r w:rsidRPr="00147D76">
        <w:rPr>
          <w:rFonts w:ascii="Times New Roman" w:hAnsi="Times New Roman"/>
          <w:noProof/>
          <w:sz w:val="24"/>
          <w:szCs w:val="24"/>
        </w:rPr>
        <w:t>2009</w:t>
      </w:r>
      <w:r w:rsidRPr="00147D76">
        <w:rPr>
          <w:rFonts w:ascii="Times New Roman" w:hAnsi="Times New Roman"/>
          <w:b w:val="0"/>
          <w:noProof/>
          <w:sz w:val="24"/>
          <w:szCs w:val="24"/>
        </w:rPr>
        <w:t xml:space="preserve">, </w:t>
      </w:r>
      <w:r w:rsidRPr="00147D76">
        <w:rPr>
          <w:rFonts w:ascii="Times New Roman" w:hAnsi="Times New Roman"/>
          <w:b w:val="0"/>
          <w:i/>
          <w:noProof/>
          <w:sz w:val="24"/>
          <w:szCs w:val="24"/>
        </w:rPr>
        <w:t>131</w:t>
      </w:r>
      <w:r w:rsidRPr="00147D76">
        <w:rPr>
          <w:rFonts w:ascii="Times New Roman" w:hAnsi="Times New Roman"/>
          <w:b w:val="0"/>
          <w:noProof/>
          <w:sz w:val="24"/>
          <w:szCs w:val="24"/>
        </w:rPr>
        <w:t>, 9898-</w:t>
      </w:r>
      <w:r w:rsidR="001D24D2" w:rsidRPr="00147D76">
        <w:rPr>
          <w:rFonts w:ascii="Times New Roman" w:hAnsi="Times New Roman"/>
          <w:b w:val="0"/>
          <w:noProof/>
          <w:sz w:val="24"/>
          <w:szCs w:val="24"/>
        </w:rPr>
        <w:t>9899</w:t>
      </w:r>
      <w:r w:rsidRPr="00147D76">
        <w:rPr>
          <w:rFonts w:ascii="Times New Roman" w:hAnsi="Times New Roman"/>
          <w:b w:val="0"/>
          <w:noProof/>
          <w:sz w:val="24"/>
          <w:szCs w:val="24"/>
        </w:rPr>
        <w:t>.</w:t>
      </w:r>
      <w:bookmarkEnd w:id="14"/>
    </w:p>
    <w:p w14:paraId="072FC3BC" w14:textId="1BCE3DFF" w:rsidR="001B412E" w:rsidRPr="00147D76" w:rsidRDefault="001B412E" w:rsidP="008D3091">
      <w:pPr>
        <w:pStyle w:val="SectionTitle"/>
        <w:rPr>
          <w:rFonts w:ascii="Times New Roman" w:hAnsi="Times New Roman"/>
          <w:b w:val="0"/>
          <w:noProof/>
          <w:sz w:val="24"/>
          <w:szCs w:val="24"/>
        </w:rPr>
      </w:pPr>
      <w:bookmarkStart w:id="15" w:name="_ENREF_15"/>
      <w:r w:rsidRPr="00147D76">
        <w:rPr>
          <w:rFonts w:ascii="Times New Roman" w:hAnsi="Times New Roman"/>
          <w:b w:val="0"/>
          <w:noProof/>
          <w:sz w:val="24"/>
          <w:szCs w:val="24"/>
        </w:rPr>
        <w:t>15.</w:t>
      </w:r>
      <w:r w:rsidRPr="00147D76">
        <w:rPr>
          <w:rFonts w:ascii="Times New Roman" w:hAnsi="Times New Roman"/>
          <w:b w:val="0"/>
          <w:noProof/>
          <w:sz w:val="24"/>
          <w:szCs w:val="24"/>
        </w:rPr>
        <w:tab/>
        <w:t xml:space="preserve">Karbowiak, T.; Saada, M. A.; Rigolet, S.; Ballandras, A.; Weber, G.; Bezverkhyy, I.; Soulard, M.; Patarin, J.; Bellat, J. P. New Insights in the Formation of Silanol Defects in Silicalite-1 by Water Intrusion under High Pressure. </w:t>
      </w:r>
      <w:r w:rsidRPr="00147D76">
        <w:rPr>
          <w:rFonts w:ascii="Times New Roman" w:hAnsi="Times New Roman"/>
          <w:b w:val="0"/>
          <w:i/>
          <w:noProof/>
          <w:sz w:val="24"/>
          <w:szCs w:val="24"/>
        </w:rPr>
        <w:t>Phys</w:t>
      </w:r>
      <w:r w:rsidR="001D24D2"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Chem</w:t>
      </w:r>
      <w:r w:rsidR="001D24D2"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Chem</w:t>
      </w:r>
      <w:r w:rsidR="001D24D2"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Phys</w:t>
      </w:r>
      <w:r w:rsidR="001D24D2"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w:t>
      </w:r>
      <w:r w:rsidRPr="00147D76">
        <w:rPr>
          <w:rFonts w:ascii="Times New Roman" w:hAnsi="Times New Roman"/>
          <w:noProof/>
          <w:sz w:val="24"/>
          <w:szCs w:val="24"/>
        </w:rPr>
        <w:t>2010</w:t>
      </w:r>
      <w:r w:rsidRPr="00147D76">
        <w:rPr>
          <w:rFonts w:ascii="Times New Roman" w:hAnsi="Times New Roman"/>
          <w:b w:val="0"/>
          <w:noProof/>
          <w:sz w:val="24"/>
          <w:szCs w:val="24"/>
        </w:rPr>
        <w:t xml:space="preserve">, </w:t>
      </w:r>
      <w:r w:rsidRPr="00147D76">
        <w:rPr>
          <w:rFonts w:ascii="Times New Roman" w:hAnsi="Times New Roman"/>
          <w:b w:val="0"/>
          <w:i/>
          <w:noProof/>
          <w:sz w:val="24"/>
          <w:szCs w:val="24"/>
        </w:rPr>
        <w:t>12</w:t>
      </w:r>
      <w:r w:rsidRPr="00147D76">
        <w:rPr>
          <w:rFonts w:ascii="Times New Roman" w:hAnsi="Times New Roman"/>
          <w:b w:val="0"/>
          <w:noProof/>
          <w:sz w:val="24"/>
          <w:szCs w:val="24"/>
        </w:rPr>
        <w:t>, 11454-11466.</w:t>
      </w:r>
      <w:bookmarkEnd w:id="15"/>
    </w:p>
    <w:p w14:paraId="403D86C7" w14:textId="522D19A1" w:rsidR="001B412E" w:rsidRPr="00147D76" w:rsidRDefault="001B412E" w:rsidP="008D3091">
      <w:pPr>
        <w:pStyle w:val="SectionTitle"/>
        <w:rPr>
          <w:rFonts w:ascii="Times New Roman" w:hAnsi="Times New Roman"/>
          <w:b w:val="0"/>
          <w:noProof/>
          <w:sz w:val="24"/>
          <w:szCs w:val="24"/>
        </w:rPr>
      </w:pPr>
      <w:bookmarkStart w:id="16" w:name="_ENREF_16"/>
      <w:r w:rsidRPr="00147D76">
        <w:rPr>
          <w:rFonts w:ascii="Times New Roman" w:hAnsi="Times New Roman"/>
          <w:b w:val="0"/>
          <w:noProof/>
          <w:sz w:val="24"/>
          <w:szCs w:val="24"/>
        </w:rPr>
        <w:t>16.</w:t>
      </w:r>
      <w:r w:rsidRPr="00147D76">
        <w:rPr>
          <w:rFonts w:ascii="Times New Roman" w:hAnsi="Times New Roman"/>
          <w:b w:val="0"/>
          <w:noProof/>
          <w:sz w:val="24"/>
          <w:szCs w:val="24"/>
        </w:rPr>
        <w:tab/>
        <w:t>Bushuev, Y. G.; Sastre, G. Atomistic Simulation of Water Intrusion-Extrusion in I</w:t>
      </w:r>
      <w:r w:rsidR="00BB33EA" w:rsidRPr="00147D76">
        <w:rPr>
          <w:rFonts w:ascii="Times New Roman" w:hAnsi="Times New Roman"/>
          <w:b w:val="0"/>
          <w:noProof/>
          <w:sz w:val="24"/>
          <w:szCs w:val="24"/>
        </w:rPr>
        <w:t>TQ</w:t>
      </w:r>
      <w:r w:rsidRPr="00147D76">
        <w:rPr>
          <w:rFonts w:ascii="Times New Roman" w:hAnsi="Times New Roman"/>
          <w:b w:val="0"/>
          <w:noProof/>
          <w:sz w:val="24"/>
          <w:szCs w:val="24"/>
        </w:rPr>
        <w:t>-4 (I</w:t>
      </w:r>
      <w:r w:rsidR="00BB33EA" w:rsidRPr="00147D76">
        <w:rPr>
          <w:rFonts w:ascii="Times New Roman" w:hAnsi="Times New Roman"/>
          <w:b w:val="0"/>
          <w:noProof/>
          <w:sz w:val="24"/>
          <w:szCs w:val="24"/>
        </w:rPr>
        <w:t>FR</w:t>
      </w:r>
      <w:r w:rsidRPr="00147D76">
        <w:rPr>
          <w:rFonts w:ascii="Times New Roman" w:hAnsi="Times New Roman"/>
          <w:b w:val="0"/>
          <w:noProof/>
          <w:sz w:val="24"/>
          <w:szCs w:val="24"/>
        </w:rPr>
        <w:t>) and Z</w:t>
      </w:r>
      <w:r w:rsidR="00BB33EA" w:rsidRPr="00147D76">
        <w:rPr>
          <w:rFonts w:ascii="Times New Roman" w:hAnsi="Times New Roman"/>
          <w:b w:val="0"/>
          <w:noProof/>
          <w:sz w:val="24"/>
          <w:szCs w:val="24"/>
        </w:rPr>
        <w:t>SM</w:t>
      </w:r>
      <w:r w:rsidRPr="00147D76">
        <w:rPr>
          <w:rFonts w:ascii="Times New Roman" w:hAnsi="Times New Roman"/>
          <w:b w:val="0"/>
          <w:noProof/>
          <w:sz w:val="24"/>
          <w:szCs w:val="24"/>
        </w:rPr>
        <w:t>-22 (T</w:t>
      </w:r>
      <w:r w:rsidR="00BB33EA" w:rsidRPr="00147D76">
        <w:rPr>
          <w:rFonts w:ascii="Times New Roman" w:hAnsi="Times New Roman"/>
          <w:b w:val="0"/>
          <w:noProof/>
          <w:sz w:val="24"/>
          <w:szCs w:val="24"/>
        </w:rPr>
        <w:t>ON</w:t>
      </w:r>
      <w:r w:rsidRPr="00147D76">
        <w:rPr>
          <w:rFonts w:ascii="Times New Roman" w:hAnsi="Times New Roman"/>
          <w:b w:val="0"/>
          <w:noProof/>
          <w:sz w:val="24"/>
          <w:szCs w:val="24"/>
        </w:rPr>
        <w:t xml:space="preserve">): The Role of Silanol Defects. </w:t>
      </w:r>
      <w:r w:rsidRPr="00147D76">
        <w:rPr>
          <w:rFonts w:ascii="Times New Roman" w:hAnsi="Times New Roman"/>
          <w:b w:val="0"/>
          <w:i/>
          <w:noProof/>
          <w:sz w:val="24"/>
          <w:szCs w:val="24"/>
        </w:rPr>
        <w:t>J</w:t>
      </w:r>
      <w:r w:rsidR="00BB33EA"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Phys</w:t>
      </w:r>
      <w:r w:rsidR="00BB33EA"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Chem</w:t>
      </w:r>
      <w:r w:rsidR="00BB33EA"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C </w:t>
      </w:r>
      <w:r w:rsidRPr="00147D76">
        <w:rPr>
          <w:rFonts w:ascii="Times New Roman" w:hAnsi="Times New Roman"/>
          <w:noProof/>
          <w:sz w:val="24"/>
          <w:szCs w:val="24"/>
        </w:rPr>
        <w:t>2011</w:t>
      </w:r>
      <w:r w:rsidRPr="00147D76">
        <w:rPr>
          <w:rFonts w:ascii="Times New Roman" w:hAnsi="Times New Roman"/>
          <w:b w:val="0"/>
          <w:noProof/>
          <w:sz w:val="24"/>
          <w:szCs w:val="24"/>
        </w:rPr>
        <w:t xml:space="preserve">, </w:t>
      </w:r>
      <w:r w:rsidRPr="00147D76">
        <w:rPr>
          <w:rFonts w:ascii="Times New Roman" w:hAnsi="Times New Roman"/>
          <w:b w:val="0"/>
          <w:i/>
          <w:noProof/>
          <w:sz w:val="24"/>
          <w:szCs w:val="24"/>
        </w:rPr>
        <w:t>115</w:t>
      </w:r>
      <w:r w:rsidRPr="00147D76">
        <w:rPr>
          <w:rFonts w:ascii="Times New Roman" w:hAnsi="Times New Roman"/>
          <w:b w:val="0"/>
          <w:noProof/>
          <w:sz w:val="24"/>
          <w:szCs w:val="24"/>
        </w:rPr>
        <w:t>, 21942-21953.</w:t>
      </w:r>
      <w:bookmarkEnd w:id="16"/>
    </w:p>
    <w:p w14:paraId="36056499" w14:textId="273D25F5" w:rsidR="001B412E" w:rsidRPr="00147D76" w:rsidRDefault="001B412E" w:rsidP="008D3091">
      <w:pPr>
        <w:pStyle w:val="SectionTitle"/>
        <w:rPr>
          <w:rFonts w:ascii="Times New Roman" w:hAnsi="Times New Roman"/>
          <w:b w:val="0"/>
          <w:noProof/>
          <w:sz w:val="24"/>
          <w:szCs w:val="24"/>
        </w:rPr>
      </w:pPr>
      <w:bookmarkStart w:id="17" w:name="_ENREF_17"/>
      <w:r w:rsidRPr="00147D76">
        <w:rPr>
          <w:rFonts w:ascii="Times New Roman" w:hAnsi="Times New Roman"/>
          <w:b w:val="0"/>
          <w:noProof/>
          <w:sz w:val="24"/>
          <w:szCs w:val="24"/>
        </w:rPr>
        <w:t>17.</w:t>
      </w:r>
      <w:r w:rsidRPr="00147D76">
        <w:rPr>
          <w:rFonts w:ascii="Times New Roman" w:hAnsi="Times New Roman"/>
          <w:b w:val="0"/>
          <w:noProof/>
          <w:sz w:val="24"/>
          <w:szCs w:val="24"/>
        </w:rPr>
        <w:tab/>
        <w:t>Tzanis, L.; Trzpit, M.; Soulard, M.; Patarin, J. High Pressure Water Intrusion Investigation of Pure Silica 1</w:t>
      </w:r>
      <w:r w:rsidR="00BB33EA" w:rsidRPr="00147D76">
        <w:rPr>
          <w:rFonts w:ascii="Times New Roman" w:hAnsi="Times New Roman"/>
          <w:b w:val="0"/>
          <w:noProof/>
          <w:sz w:val="24"/>
          <w:szCs w:val="24"/>
        </w:rPr>
        <w:t>D</w:t>
      </w:r>
      <w:r w:rsidRPr="00147D76">
        <w:rPr>
          <w:rFonts w:ascii="Times New Roman" w:hAnsi="Times New Roman"/>
          <w:b w:val="0"/>
          <w:noProof/>
          <w:sz w:val="24"/>
          <w:szCs w:val="24"/>
        </w:rPr>
        <w:t xml:space="preserve"> Channel A</w:t>
      </w:r>
      <w:r w:rsidR="00BB33EA" w:rsidRPr="00147D76">
        <w:rPr>
          <w:rFonts w:ascii="Times New Roman" w:hAnsi="Times New Roman"/>
          <w:b w:val="0"/>
          <w:noProof/>
          <w:sz w:val="24"/>
          <w:szCs w:val="24"/>
        </w:rPr>
        <w:t>FI</w:t>
      </w:r>
      <w:r w:rsidRPr="00147D76">
        <w:rPr>
          <w:rFonts w:ascii="Times New Roman" w:hAnsi="Times New Roman"/>
          <w:b w:val="0"/>
          <w:noProof/>
          <w:sz w:val="24"/>
          <w:szCs w:val="24"/>
        </w:rPr>
        <w:t>, M</w:t>
      </w:r>
      <w:r w:rsidR="00BB33EA" w:rsidRPr="00147D76">
        <w:rPr>
          <w:rFonts w:ascii="Times New Roman" w:hAnsi="Times New Roman"/>
          <w:b w:val="0"/>
          <w:noProof/>
          <w:sz w:val="24"/>
          <w:szCs w:val="24"/>
        </w:rPr>
        <w:t>TW</w:t>
      </w:r>
      <w:r w:rsidRPr="00147D76">
        <w:rPr>
          <w:rFonts w:ascii="Times New Roman" w:hAnsi="Times New Roman"/>
          <w:b w:val="0"/>
          <w:noProof/>
          <w:sz w:val="24"/>
          <w:szCs w:val="24"/>
        </w:rPr>
        <w:t xml:space="preserve"> and T</w:t>
      </w:r>
      <w:r w:rsidR="00BB33EA" w:rsidRPr="00147D76">
        <w:rPr>
          <w:rFonts w:ascii="Times New Roman" w:hAnsi="Times New Roman"/>
          <w:b w:val="0"/>
          <w:noProof/>
          <w:sz w:val="24"/>
          <w:szCs w:val="24"/>
        </w:rPr>
        <w:t>ON</w:t>
      </w:r>
      <w:r w:rsidRPr="00147D76">
        <w:rPr>
          <w:rFonts w:ascii="Times New Roman" w:hAnsi="Times New Roman"/>
          <w:b w:val="0"/>
          <w:noProof/>
          <w:sz w:val="24"/>
          <w:szCs w:val="24"/>
        </w:rPr>
        <w:t xml:space="preserve">-Type Zeolites. </w:t>
      </w:r>
      <w:r w:rsidRPr="00147D76">
        <w:rPr>
          <w:rFonts w:ascii="Times New Roman" w:hAnsi="Times New Roman"/>
          <w:b w:val="0"/>
          <w:i/>
          <w:noProof/>
          <w:sz w:val="24"/>
          <w:szCs w:val="24"/>
        </w:rPr>
        <w:t>Micropor</w:t>
      </w:r>
      <w:r w:rsidR="00BB33EA"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Mesopor</w:t>
      </w:r>
      <w:r w:rsidR="00BB33EA"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Mat</w:t>
      </w:r>
      <w:r w:rsidR="00BB33EA"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w:t>
      </w:r>
      <w:r w:rsidRPr="00147D76">
        <w:rPr>
          <w:rFonts w:ascii="Times New Roman" w:hAnsi="Times New Roman"/>
          <w:noProof/>
          <w:sz w:val="24"/>
          <w:szCs w:val="24"/>
        </w:rPr>
        <w:t>2011</w:t>
      </w:r>
      <w:r w:rsidRPr="00147D76">
        <w:rPr>
          <w:rFonts w:ascii="Times New Roman" w:hAnsi="Times New Roman"/>
          <w:b w:val="0"/>
          <w:noProof/>
          <w:sz w:val="24"/>
          <w:szCs w:val="24"/>
        </w:rPr>
        <w:t xml:space="preserve">, </w:t>
      </w:r>
      <w:r w:rsidRPr="00147D76">
        <w:rPr>
          <w:rFonts w:ascii="Times New Roman" w:hAnsi="Times New Roman"/>
          <w:b w:val="0"/>
          <w:i/>
          <w:noProof/>
          <w:sz w:val="24"/>
          <w:szCs w:val="24"/>
        </w:rPr>
        <w:t>146</w:t>
      </w:r>
      <w:r w:rsidRPr="00147D76">
        <w:rPr>
          <w:rFonts w:ascii="Times New Roman" w:hAnsi="Times New Roman"/>
          <w:b w:val="0"/>
          <w:noProof/>
          <w:sz w:val="24"/>
          <w:szCs w:val="24"/>
        </w:rPr>
        <w:t>, 119-126.</w:t>
      </w:r>
      <w:bookmarkEnd w:id="17"/>
    </w:p>
    <w:p w14:paraId="4922DF7B" w14:textId="6FE5F421" w:rsidR="001B412E" w:rsidRPr="00147D76" w:rsidRDefault="001B412E" w:rsidP="008D3091">
      <w:pPr>
        <w:pStyle w:val="SectionTitle"/>
        <w:rPr>
          <w:rFonts w:ascii="Times New Roman" w:hAnsi="Times New Roman"/>
          <w:b w:val="0"/>
          <w:noProof/>
          <w:sz w:val="24"/>
          <w:szCs w:val="24"/>
        </w:rPr>
      </w:pPr>
      <w:bookmarkStart w:id="18" w:name="_ENREF_18"/>
      <w:r w:rsidRPr="00147D76">
        <w:rPr>
          <w:rFonts w:ascii="Times New Roman" w:hAnsi="Times New Roman"/>
          <w:b w:val="0"/>
          <w:noProof/>
          <w:sz w:val="24"/>
          <w:szCs w:val="24"/>
        </w:rPr>
        <w:t>18.</w:t>
      </w:r>
      <w:r w:rsidRPr="00147D76">
        <w:rPr>
          <w:rFonts w:ascii="Times New Roman" w:hAnsi="Times New Roman"/>
          <w:b w:val="0"/>
          <w:noProof/>
          <w:sz w:val="24"/>
          <w:szCs w:val="24"/>
        </w:rPr>
        <w:tab/>
        <w:t xml:space="preserve">Tzanis, L.; Trzpit, M.; Soulard, M.; Patarin, J. Energetic Performances of Channel and Cage-Type Zeosils. </w:t>
      </w:r>
      <w:r w:rsidRPr="00147D76">
        <w:rPr>
          <w:rFonts w:ascii="Times New Roman" w:hAnsi="Times New Roman"/>
          <w:b w:val="0"/>
          <w:i/>
          <w:noProof/>
          <w:sz w:val="24"/>
          <w:szCs w:val="24"/>
        </w:rPr>
        <w:t>J</w:t>
      </w:r>
      <w:r w:rsidR="00F0249C"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Phys</w:t>
      </w:r>
      <w:r w:rsidR="00F0249C"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Chem</w:t>
      </w:r>
      <w:r w:rsidR="00F0249C"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C </w:t>
      </w:r>
      <w:r w:rsidRPr="00147D76">
        <w:rPr>
          <w:rFonts w:ascii="Times New Roman" w:hAnsi="Times New Roman"/>
          <w:noProof/>
          <w:sz w:val="24"/>
          <w:szCs w:val="24"/>
        </w:rPr>
        <w:t>2012</w:t>
      </w:r>
      <w:r w:rsidRPr="00147D76">
        <w:rPr>
          <w:rFonts w:ascii="Times New Roman" w:hAnsi="Times New Roman"/>
          <w:b w:val="0"/>
          <w:noProof/>
          <w:sz w:val="24"/>
          <w:szCs w:val="24"/>
        </w:rPr>
        <w:t xml:space="preserve">, </w:t>
      </w:r>
      <w:r w:rsidRPr="00147D76">
        <w:rPr>
          <w:rFonts w:ascii="Times New Roman" w:hAnsi="Times New Roman"/>
          <w:b w:val="0"/>
          <w:i/>
          <w:noProof/>
          <w:sz w:val="24"/>
          <w:szCs w:val="24"/>
        </w:rPr>
        <w:t>116</w:t>
      </w:r>
      <w:r w:rsidRPr="00147D76">
        <w:rPr>
          <w:rFonts w:ascii="Times New Roman" w:hAnsi="Times New Roman"/>
          <w:b w:val="0"/>
          <w:noProof/>
          <w:sz w:val="24"/>
          <w:szCs w:val="24"/>
        </w:rPr>
        <w:t>, 20389-20395.</w:t>
      </w:r>
      <w:bookmarkEnd w:id="18"/>
    </w:p>
    <w:p w14:paraId="2B7EFDBC" w14:textId="63D384CE" w:rsidR="001B412E" w:rsidRPr="00147D76" w:rsidRDefault="001B412E" w:rsidP="008D3091">
      <w:pPr>
        <w:pStyle w:val="SectionTitle"/>
        <w:rPr>
          <w:rFonts w:ascii="Times New Roman" w:hAnsi="Times New Roman"/>
          <w:b w:val="0"/>
          <w:noProof/>
          <w:sz w:val="24"/>
          <w:szCs w:val="24"/>
        </w:rPr>
      </w:pPr>
      <w:bookmarkStart w:id="19" w:name="_ENREF_19"/>
      <w:r w:rsidRPr="00147D76">
        <w:rPr>
          <w:rFonts w:ascii="Times New Roman" w:hAnsi="Times New Roman"/>
          <w:b w:val="0"/>
          <w:noProof/>
          <w:sz w:val="24"/>
          <w:szCs w:val="24"/>
        </w:rPr>
        <w:lastRenderedPageBreak/>
        <w:t>19.</w:t>
      </w:r>
      <w:r w:rsidRPr="00147D76">
        <w:rPr>
          <w:rFonts w:ascii="Times New Roman" w:hAnsi="Times New Roman"/>
          <w:b w:val="0"/>
          <w:noProof/>
          <w:sz w:val="24"/>
          <w:szCs w:val="24"/>
        </w:rPr>
        <w:tab/>
        <w:t>Kokotailo, G. T.; Lawton, S. L.; Olson, D. H.; Olson, D. H.; Meier, W. M. Structure of Synthetic Zeolite Z</w:t>
      </w:r>
      <w:r w:rsidR="00C24D9B" w:rsidRPr="00147D76">
        <w:rPr>
          <w:rFonts w:ascii="Times New Roman" w:hAnsi="Times New Roman"/>
          <w:b w:val="0"/>
          <w:noProof/>
          <w:sz w:val="24"/>
          <w:szCs w:val="24"/>
        </w:rPr>
        <w:t>SM</w:t>
      </w:r>
      <w:r w:rsidRPr="00147D76">
        <w:rPr>
          <w:rFonts w:ascii="Times New Roman" w:hAnsi="Times New Roman"/>
          <w:b w:val="0"/>
          <w:noProof/>
          <w:sz w:val="24"/>
          <w:szCs w:val="24"/>
        </w:rPr>
        <w:t xml:space="preserve">-5. </w:t>
      </w:r>
      <w:r w:rsidRPr="00147D76">
        <w:rPr>
          <w:rFonts w:ascii="Times New Roman" w:hAnsi="Times New Roman"/>
          <w:b w:val="0"/>
          <w:i/>
          <w:noProof/>
          <w:sz w:val="24"/>
          <w:szCs w:val="24"/>
        </w:rPr>
        <w:t xml:space="preserve">Nature </w:t>
      </w:r>
      <w:r w:rsidRPr="00147D76">
        <w:rPr>
          <w:rFonts w:ascii="Times New Roman" w:hAnsi="Times New Roman"/>
          <w:noProof/>
          <w:sz w:val="24"/>
          <w:szCs w:val="24"/>
        </w:rPr>
        <w:t>1978</w:t>
      </w:r>
      <w:r w:rsidRPr="00147D76">
        <w:rPr>
          <w:rFonts w:ascii="Times New Roman" w:hAnsi="Times New Roman"/>
          <w:b w:val="0"/>
          <w:noProof/>
          <w:sz w:val="24"/>
          <w:szCs w:val="24"/>
        </w:rPr>
        <w:t xml:space="preserve">, </w:t>
      </w:r>
      <w:r w:rsidRPr="00147D76">
        <w:rPr>
          <w:rFonts w:ascii="Times New Roman" w:hAnsi="Times New Roman"/>
          <w:b w:val="0"/>
          <w:i/>
          <w:noProof/>
          <w:sz w:val="24"/>
          <w:szCs w:val="24"/>
        </w:rPr>
        <w:t>272</w:t>
      </w:r>
      <w:r w:rsidRPr="00147D76">
        <w:rPr>
          <w:rFonts w:ascii="Times New Roman" w:hAnsi="Times New Roman"/>
          <w:b w:val="0"/>
          <w:noProof/>
          <w:sz w:val="24"/>
          <w:szCs w:val="24"/>
        </w:rPr>
        <w:t>, 437-438.</w:t>
      </w:r>
      <w:bookmarkEnd w:id="19"/>
    </w:p>
    <w:p w14:paraId="26F48A80" w14:textId="449AC58D" w:rsidR="001B412E" w:rsidRPr="00147D76" w:rsidRDefault="001B412E" w:rsidP="008D3091">
      <w:pPr>
        <w:pStyle w:val="SectionTitle"/>
        <w:rPr>
          <w:rFonts w:ascii="Times New Roman" w:hAnsi="Times New Roman"/>
          <w:b w:val="0"/>
          <w:noProof/>
          <w:sz w:val="24"/>
          <w:szCs w:val="24"/>
        </w:rPr>
      </w:pPr>
      <w:bookmarkStart w:id="20" w:name="_ENREF_20"/>
      <w:r w:rsidRPr="00147D76">
        <w:rPr>
          <w:rFonts w:ascii="Times New Roman" w:hAnsi="Times New Roman"/>
          <w:b w:val="0"/>
          <w:noProof/>
          <w:sz w:val="24"/>
          <w:szCs w:val="24"/>
        </w:rPr>
        <w:t>20.</w:t>
      </w:r>
      <w:r w:rsidRPr="00147D76">
        <w:rPr>
          <w:rFonts w:ascii="Times New Roman" w:hAnsi="Times New Roman"/>
          <w:b w:val="0"/>
          <w:noProof/>
          <w:sz w:val="24"/>
          <w:szCs w:val="24"/>
        </w:rPr>
        <w:tab/>
        <w:t xml:space="preserve">Hay, D. G.; Jaeger, H.; West, G. W. Examination of the Monoclinic Orthorhombic Transition in Silicalite </w:t>
      </w:r>
      <w:r w:rsidR="00C24D9B" w:rsidRPr="00147D76">
        <w:rPr>
          <w:rFonts w:ascii="Times New Roman" w:hAnsi="Times New Roman"/>
          <w:b w:val="0"/>
          <w:noProof/>
          <w:sz w:val="24"/>
          <w:szCs w:val="24"/>
        </w:rPr>
        <w:t>u</w:t>
      </w:r>
      <w:r w:rsidRPr="00147D76">
        <w:rPr>
          <w:rFonts w:ascii="Times New Roman" w:hAnsi="Times New Roman"/>
          <w:b w:val="0"/>
          <w:noProof/>
          <w:sz w:val="24"/>
          <w:szCs w:val="24"/>
        </w:rPr>
        <w:t>sing X</w:t>
      </w:r>
      <w:r w:rsidR="00C24D9B" w:rsidRPr="00147D76">
        <w:rPr>
          <w:rFonts w:ascii="Times New Roman" w:hAnsi="Times New Roman"/>
          <w:b w:val="0"/>
          <w:noProof/>
          <w:sz w:val="24"/>
          <w:szCs w:val="24"/>
        </w:rPr>
        <w:t>RD</w:t>
      </w:r>
      <w:r w:rsidRPr="00147D76">
        <w:rPr>
          <w:rFonts w:ascii="Times New Roman" w:hAnsi="Times New Roman"/>
          <w:b w:val="0"/>
          <w:noProof/>
          <w:sz w:val="24"/>
          <w:szCs w:val="24"/>
        </w:rPr>
        <w:t xml:space="preserve"> and Silicon N</w:t>
      </w:r>
      <w:r w:rsidR="00C24D9B" w:rsidRPr="00147D76">
        <w:rPr>
          <w:rFonts w:ascii="Times New Roman" w:hAnsi="Times New Roman"/>
          <w:b w:val="0"/>
          <w:noProof/>
          <w:sz w:val="24"/>
          <w:szCs w:val="24"/>
        </w:rPr>
        <w:t>MR</w:t>
      </w:r>
      <w:r w:rsidRPr="00147D76">
        <w:rPr>
          <w:rFonts w:ascii="Times New Roman" w:hAnsi="Times New Roman"/>
          <w:b w:val="0"/>
          <w:noProof/>
          <w:sz w:val="24"/>
          <w:szCs w:val="24"/>
        </w:rPr>
        <w:t xml:space="preserve">. </w:t>
      </w:r>
      <w:r w:rsidRPr="00147D76">
        <w:rPr>
          <w:rFonts w:ascii="Times New Roman" w:hAnsi="Times New Roman"/>
          <w:b w:val="0"/>
          <w:i/>
          <w:noProof/>
          <w:sz w:val="24"/>
          <w:szCs w:val="24"/>
        </w:rPr>
        <w:t>J</w:t>
      </w:r>
      <w:r w:rsidR="00C24D9B"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Phys</w:t>
      </w:r>
      <w:r w:rsidR="00C24D9B"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Chem</w:t>
      </w:r>
      <w:r w:rsidR="00C24D9B"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w:t>
      </w:r>
      <w:r w:rsidRPr="00147D76">
        <w:rPr>
          <w:rFonts w:ascii="Times New Roman" w:hAnsi="Times New Roman"/>
          <w:noProof/>
          <w:sz w:val="24"/>
          <w:szCs w:val="24"/>
        </w:rPr>
        <w:t>1985</w:t>
      </w:r>
      <w:r w:rsidRPr="00147D76">
        <w:rPr>
          <w:rFonts w:ascii="Times New Roman" w:hAnsi="Times New Roman"/>
          <w:b w:val="0"/>
          <w:noProof/>
          <w:sz w:val="24"/>
          <w:szCs w:val="24"/>
        </w:rPr>
        <w:t xml:space="preserve">, </w:t>
      </w:r>
      <w:r w:rsidRPr="00147D76">
        <w:rPr>
          <w:rFonts w:ascii="Times New Roman" w:hAnsi="Times New Roman"/>
          <w:b w:val="0"/>
          <w:i/>
          <w:noProof/>
          <w:sz w:val="24"/>
          <w:szCs w:val="24"/>
        </w:rPr>
        <w:t>89</w:t>
      </w:r>
      <w:r w:rsidRPr="00147D76">
        <w:rPr>
          <w:rFonts w:ascii="Times New Roman" w:hAnsi="Times New Roman"/>
          <w:b w:val="0"/>
          <w:noProof/>
          <w:sz w:val="24"/>
          <w:szCs w:val="24"/>
        </w:rPr>
        <w:t>, 1070-1072.</w:t>
      </w:r>
      <w:bookmarkEnd w:id="20"/>
    </w:p>
    <w:p w14:paraId="4BCF48C9" w14:textId="00998F96" w:rsidR="001B412E" w:rsidRPr="00147D76" w:rsidRDefault="001B412E" w:rsidP="008D3091">
      <w:pPr>
        <w:pStyle w:val="SectionTitle"/>
        <w:rPr>
          <w:rFonts w:ascii="Times New Roman" w:hAnsi="Times New Roman"/>
          <w:b w:val="0"/>
          <w:noProof/>
          <w:sz w:val="24"/>
          <w:szCs w:val="24"/>
        </w:rPr>
      </w:pPr>
      <w:bookmarkStart w:id="21" w:name="_ENREF_21"/>
      <w:r w:rsidRPr="00147D76">
        <w:rPr>
          <w:rFonts w:ascii="Times New Roman" w:hAnsi="Times New Roman"/>
          <w:b w:val="0"/>
          <w:noProof/>
          <w:sz w:val="24"/>
          <w:szCs w:val="24"/>
        </w:rPr>
        <w:t>21.</w:t>
      </w:r>
      <w:r w:rsidRPr="00147D76">
        <w:rPr>
          <w:rFonts w:ascii="Times New Roman" w:hAnsi="Times New Roman"/>
          <w:b w:val="0"/>
          <w:noProof/>
          <w:sz w:val="24"/>
          <w:szCs w:val="24"/>
        </w:rPr>
        <w:tab/>
        <w:t>Haines, J.; Cambon, O.; Levelut, C.; Santoro, M.; Gorelli, F.; Garbarino, G. Deactivation of Pressure-Induced Amorphization in Silicalite Si</w:t>
      </w:r>
      <w:r w:rsidR="00680DA3" w:rsidRPr="00147D76">
        <w:rPr>
          <w:rFonts w:ascii="Times New Roman" w:hAnsi="Times New Roman"/>
          <w:b w:val="0"/>
          <w:noProof/>
          <w:sz w:val="24"/>
          <w:szCs w:val="24"/>
        </w:rPr>
        <w:t>O</w:t>
      </w:r>
      <w:r w:rsidRPr="00147D76">
        <w:rPr>
          <w:rFonts w:ascii="Times New Roman" w:hAnsi="Times New Roman"/>
          <w:b w:val="0"/>
          <w:noProof/>
          <w:sz w:val="24"/>
          <w:szCs w:val="24"/>
          <w:vertAlign w:val="subscript"/>
        </w:rPr>
        <w:t>2</w:t>
      </w:r>
      <w:r w:rsidRPr="00147D76">
        <w:rPr>
          <w:rFonts w:ascii="Times New Roman" w:hAnsi="Times New Roman"/>
          <w:b w:val="0"/>
          <w:noProof/>
          <w:sz w:val="24"/>
          <w:szCs w:val="24"/>
        </w:rPr>
        <w:t xml:space="preserve"> by Insertion of Guest Species. </w:t>
      </w:r>
      <w:r w:rsidRPr="00147D76">
        <w:rPr>
          <w:rFonts w:ascii="Times New Roman" w:hAnsi="Times New Roman"/>
          <w:b w:val="0"/>
          <w:i/>
          <w:noProof/>
          <w:sz w:val="24"/>
          <w:szCs w:val="24"/>
        </w:rPr>
        <w:t>J</w:t>
      </w:r>
      <w:r w:rsidR="004459E2"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Am</w:t>
      </w:r>
      <w:r w:rsidR="004459E2"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Chem</w:t>
      </w:r>
      <w:r w:rsidR="004459E2"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Soc</w:t>
      </w:r>
      <w:r w:rsidR="004459E2"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w:t>
      </w:r>
      <w:r w:rsidRPr="00147D76">
        <w:rPr>
          <w:rFonts w:ascii="Times New Roman" w:hAnsi="Times New Roman"/>
          <w:noProof/>
          <w:sz w:val="24"/>
          <w:szCs w:val="24"/>
        </w:rPr>
        <w:t>2010</w:t>
      </w:r>
      <w:r w:rsidRPr="00147D76">
        <w:rPr>
          <w:rFonts w:ascii="Times New Roman" w:hAnsi="Times New Roman"/>
          <w:b w:val="0"/>
          <w:noProof/>
          <w:sz w:val="24"/>
          <w:szCs w:val="24"/>
        </w:rPr>
        <w:t xml:space="preserve">, </w:t>
      </w:r>
      <w:r w:rsidRPr="00147D76">
        <w:rPr>
          <w:rFonts w:ascii="Times New Roman" w:hAnsi="Times New Roman"/>
          <w:b w:val="0"/>
          <w:i/>
          <w:noProof/>
          <w:sz w:val="24"/>
          <w:szCs w:val="24"/>
        </w:rPr>
        <w:t>132</w:t>
      </w:r>
      <w:r w:rsidRPr="00147D76">
        <w:rPr>
          <w:rFonts w:ascii="Times New Roman" w:hAnsi="Times New Roman"/>
          <w:b w:val="0"/>
          <w:noProof/>
          <w:sz w:val="24"/>
          <w:szCs w:val="24"/>
        </w:rPr>
        <w:t>, 8860-8861.</w:t>
      </w:r>
      <w:bookmarkEnd w:id="21"/>
    </w:p>
    <w:p w14:paraId="2B0700E3" w14:textId="1E262D69" w:rsidR="001B412E" w:rsidRPr="00147D76" w:rsidRDefault="001B412E" w:rsidP="008D3091">
      <w:pPr>
        <w:pStyle w:val="SectionTitle"/>
        <w:rPr>
          <w:rFonts w:ascii="Times New Roman" w:hAnsi="Times New Roman"/>
          <w:b w:val="0"/>
          <w:noProof/>
          <w:sz w:val="24"/>
          <w:szCs w:val="24"/>
        </w:rPr>
      </w:pPr>
      <w:bookmarkStart w:id="22" w:name="_ENREF_22"/>
      <w:r w:rsidRPr="00147D76">
        <w:rPr>
          <w:rFonts w:ascii="Times New Roman" w:hAnsi="Times New Roman"/>
          <w:b w:val="0"/>
          <w:noProof/>
          <w:sz w:val="24"/>
          <w:szCs w:val="24"/>
        </w:rPr>
        <w:t>22.</w:t>
      </w:r>
      <w:r w:rsidRPr="00147D76">
        <w:rPr>
          <w:rFonts w:ascii="Times New Roman" w:hAnsi="Times New Roman"/>
          <w:b w:val="0"/>
          <w:noProof/>
          <w:sz w:val="24"/>
          <w:szCs w:val="24"/>
        </w:rPr>
        <w:tab/>
        <w:t>Ardit, M.; Martucci, A.; Cruciani, G. Monoclinic-Orthorhombic Phase Transition in Z</w:t>
      </w:r>
      <w:r w:rsidR="004459E2" w:rsidRPr="00147D76">
        <w:rPr>
          <w:rFonts w:ascii="Times New Roman" w:hAnsi="Times New Roman"/>
          <w:b w:val="0"/>
          <w:noProof/>
          <w:sz w:val="24"/>
          <w:szCs w:val="24"/>
        </w:rPr>
        <w:t>SM</w:t>
      </w:r>
      <w:r w:rsidRPr="00147D76">
        <w:rPr>
          <w:rFonts w:ascii="Times New Roman" w:hAnsi="Times New Roman"/>
          <w:b w:val="0"/>
          <w:noProof/>
          <w:sz w:val="24"/>
          <w:szCs w:val="24"/>
        </w:rPr>
        <w:t xml:space="preserve">-5 Zeolite: Spontaneous Strain Variation and Thermodynamic Properties. </w:t>
      </w:r>
      <w:r w:rsidRPr="00147D76">
        <w:rPr>
          <w:rFonts w:ascii="Times New Roman" w:hAnsi="Times New Roman"/>
          <w:b w:val="0"/>
          <w:i/>
          <w:noProof/>
          <w:sz w:val="24"/>
          <w:szCs w:val="24"/>
        </w:rPr>
        <w:t>J</w:t>
      </w:r>
      <w:r w:rsidR="004459E2"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Phys</w:t>
      </w:r>
      <w:r w:rsidR="004459E2"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Chem</w:t>
      </w:r>
      <w:r w:rsidR="004459E2"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C </w:t>
      </w:r>
      <w:r w:rsidRPr="00147D76">
        <w:rPr>
          <w:rFonts w:ascii="Times New Roman" w:hAnsi="Times New Roman"/>
          <w:noProof/>
          <w:sz w:val="24"/>
          <w:szCs w:val="24"/>
        </w:rPr>
        <w:t>2015</w:t>
      </w:r>
      <w:r w:rsidRPr="00147D76">
        <w:rPr>
          <w:rFonts w:ascii="Times New Roman" w:hAnsi="Times New Roman"/>
          <w:b w:val="0"/>
          <w:noProof/>
          <w:sz w:val="24"/>
          <w:szCs w:val="24"/>
        </w:rPr>
        <w:t xml:space="preserve">, </w:t>
      </w:r>
      <w:r w:rsidRPr="00147D76">
        <w:rPr>
          <w:rFonts w:ascii="Times New Roman" w:hAnsi="Times New Roman"/>
          <w:b w:val="0"/>
          <w:i/>
          <w:noProof/>
          <w:sz w:val="24"/>
          <w:szCs w:val="24"/>
        </w:rPr>
        <w:t>119</w:t>
      </w:r>
      <w:r w:rsidRPr="00147D76">
        <w:rPr>
          <w:rFonts w:ascii="Times New Roman" w:hAnsi="Times New Roman"/>
          <w:b w:val="0"/>
          <w:noProof/>
          <w:sz w:val="24"/>
          <w:szCs w:val="24"/>
        </w:rPr>
        <w:t>, 7351-7359.</w:t>
      </w:r>
      <w:bookmarkEnd w:id="22"/>
    </w:p>
    <w:p w14:paraId="466B6163" w14:textId="39A8C64D" w:rsidR="001B412E" w:rsidRPr="00147D76" w:rsidRDefault="001B412E" w:rsidP="008D3091">
      <w:pPr>
        <w:pStyle w:val="SectionTitle"/>
        <w:rPr>
          <w:rFonts w:ascii="Times New Roman" w:hAnsi="Times New Roman"/>
          <w:b w:val="0"/>
          <w:noProof/>
          <w:sz w:val="24"/>
          <w:szCs w:val="24"/>
        </w:rPr>
      </w:pPr>
      <w:bookmarkStart w:id="23" w:name="_ENREF_23"/>
      <w:r w:rsidRPr="00147D76">
        <w:rPr>
          <w:rFonts w:ascii="Times New Roman" w:hAnsi="Times New Roman"/>
          <w:b w:val="0"/>
          <w:noProof/>
          <w:sz w:val="24"/>
          <w:szCs w:val="24"/>
        </w:rPr>
        <w:t>23.</w:t>
      </w:r>
      <w:r w:rsidRPr="00147D76">
        <w:rPr>
          <w:rFonts w:ascii="Times New Roman" w:hAnsi="Times New Roman"/>
          <w:b w:val="0"/>
          <w:noProof/>
          <w:sz w:val="24"/>
          <w:szCs w:val="24"/>
        </w:rPr>
        <w:tab/>
        <w:t xml:space="preserve">Barri, S. A. I.; Smith, G. W.; White, D.; Young, D. Structure of Theta-1, the First Unidimensional Medium-Pore High-Silica Zeolite. </w:t>
      </w:r>
      <w:r w:rsidRPr="00147D76">
        <w:rPr>
          <w:rFonts w:ascii="Times New Roman" w:hAnsi="Times New Roman"/>
          <w:b w:val="0"/>
          <w:i/>
          <w:noProof/>
          <w:sz w:val="24"/>
          <w:szCs w:val="24"/>
        </w:rPr>
        <w:t xml:space="preserve">Nature </w:t>
      </w:r>
      <w:r w:rsidRPr="00147D76">
        <w:rPr>
          <w:rFonts w:ascii="Times New Roman" w:hAnsi="Times New Roman"/>
          <w:noProof/>
          <w:sz w:val="24"/>
          <w:szCs w:val="24"/>
        </w:rPr>
        <w:t>1984</w:t>
      </w:r>
      <w:r w:rsidRPr="00147D76">
        <w:rPr>
          <w:rFonts w:ascii="Times New Roman" w:hAnsi="Times New Roman"/>
          <w:b w:val="0"/>
          <w:noProof/>
          <w:sz w:val="24"/>
          <w:szCs w:val="24"/>
        </w:rPr>
        <w:t xml:space="preserve">, </w:t>
      </w:r>
      <w:r w:rsidRPr="00147D76">
        <w:rPr>
          <w:rFonts w:ascii="Times New Roman" w:hAnsi="Times New Roman"/>
          <w:b w:val="0"/>
          <w:i/>
          <w:noProof/>
          <w:sz w:val="24"/>
          <w:szCs w:val="24"/>
        </w:rPr>
        <w:t>312</w:t>
      </w:r>
      <w:r w:rsidRPr="00147D76">
        <w:rPr>
          <w:rFonts w:ascii="Times New Roman" w:hAnsi="Times New Roman"/>
          <w:b w:val="0"/>
          <w:noProof/>
          <w:sz w:val="24"/>
          <w:szCs w:val="24"/>
        </w:rPr>
        <w:t>, 533-534.</w:t>
      </w:r>
      <w:bookmarkEnd w:id="23"/>
    </w:p>
    <w:p w14:paraId="7F9392D7" w14:textId="1ACC3CF2" w:rsidR="001B412E" w:rsidRPr="00147D76" w:rsidRDefault="001B412E" w:rsidP="008D3091">
      <w:pPr>
        <w:pStyle w:val="SectionTitle"/>
        <w:rPr>
          <w:rFonts w:ascii="Times New Roman" w:hAnsi="Times New Roman"/>
          <w:b w:val="0"/>
          <w:noProof/>
          <w:sz w:val="24"/>
          <w:szCs w:val="24"/>
        </w:rPr>
      </w:pPr>
      <w:bookmarkStart w:id="24" w:name="_ENREF_24"/>
      <w:r w:rsidRPr="00147D76">
        <w:rPr>
          <w:rFonts w:ascii="Times New Roman" w:hAnsi="Times New Roman"/>
          <w:b w:val="0"/>
          <w:noProof/>
          <w:sz w:val="24"/>
          <w:szCs w:val="24"/>
        </w:rPr>
        <w:t>24.</w:t>
      </w:r>
      <w:r w:rsidRPr="00147D76">
        <w:rPr>
          <w:rFonts w:ascii="Times New Roman" w:hAnsi="Times New Roman"/>
          <w:b w:val="0"/>
          <w:noProof/>
          <w:sz w:val="24"/>
          <w:szCs w:val="24"/>
        </w:rPr>
        <w:tab/>
        <w:t>Marler, B. Silica-Z</w:t>
      </w:r>
      <w:r w:rsidR="004459E2" w:rsidRPr="00147D76">
        <w:rPr>
          <w:rFonts w:ascii="Times New Roman" w:hAnsi="Times New Roman"/>
          <w:b w:val="0"/>
          <w:noProof/>
          <w:sz w:val="24"/>
          <w:szCs w:val="24"/>
        </w:rPr>
        <w:t>SM</w:t>
      </w:r>
      <w:r w:rsidRPr="00147D76">
        <w:rPr>
          <w:rFonts w:ascii="Times New Roman" w:hAnsi="Times New Roman"/>
          <w:b w:val="0"/>
          <w:noProof/>
          <w:sz w:val="24"/>
          <w:szCs w:val="24"/>
        </w:rPr>
        <w:t xml:space="preserve">-22: Synthesis and Single Crystal Structure Refinement. </w:t>
      </w:r>
      <w:r w:rsidRPr="00147D76">
        <w:rPr>
          <w:rFonts w:ascii="Times New Roman" w:hAnsi="Times New Roman"/>
          <w:b w:val="0"/>
          <w:i/>
          <w:noProof/>
          <w:sz w:val="24"/>
          <w:szCs w:val="24"/>
        </w:rPr>
        <w:t xml:space="preserve">Zeolites </w:t>
      </w:r>
      <w:r w:rsidRPr="00147D76">
        <w:rPr>
          <w:rFonts w:ascii="Times New Roman" w:hAnsi="Times New Roman"/>
          <w:noProof/>
          <w:sz w:val="24"/>
          <w:szCs w:val="24"/>
        </w:rPr>
        <w:t>1987</w:t>
      </w:r>
      <w:r w:rsidRPr="00147D76">
        <w:rPr>
          <w:rFonts w:ascii="Times New Roman" w:hAnsi="Times New Roman"/>
          <w:b w:val="0"/>
          <w:noProof/>
          <w:sz w:val="24"/>
          <w:szCs w:val="24"/>
        </w:rPr>
        <w:t xml:space="preserve">, </w:t>
      </w:r>
      <w:r w:rsidRPr="00147D76">
        <w:rPr>
          <w:rFonts w:ascii="Times New Roman" w:hAnsi="Times New Roman"/>
          <w:b w:val="0"/>
          <w:i/>
          <w:noProof/>
          <w:sz w:val="24"/>
          <w:szCs w:val="24"/>
        </w:rPr>
        <w:t>7</w:t>
      </w:r>
      <w:r w:rsidRPr="00147D76">
        <w:rPr>
          <w:rFonts w:ascii="Times New Roman" w:hAnsi="Times New Roman"/>
          <w:b w:val="0"/>
          <w:noProof/>
          <w:sz w:val="24"/>
          <w:szCs w:val="24"/>
        </w:rPr>
        <w:t>, 393-397.</w:t>
      </w:r>
      <w:bookmarkEnd w:id="24"/>
    </w:p>
    <w:p w14:paraId="4C464BCC" w14:textId="284ADE4A" w:rsidR="001B412E" w:rsidRPr="00147D76" w:rsidRDefault="001B412E" w:rsidP="008D3091">
      <w:pPr>
        <w:pStyle w:val="SectionTitle"/>
        <w:rPr>
          <w:rFonts w:ascii="Times New Roman" w:hAnsi="Times New Roman"/>
          <w:b w:val="0"/>
          <w:noProof/>
          <w:sz w:val="24"/>
          <w:szCs w:val="24"/>
        </w:rPr>
      </w:pPr>
      <w:bookmarkStart w:id="25" w:name="_ENREF_25"/>
      <w:r w:rsidRPr="00147D76">
        <w:rPr>
          <w:rFonts w:ascii="Times New Roman" w:hAnsi="Times New Roman"/>
          <w:b w:val="0"/>
          <w:noProof/>
          <w:sz w:val="24"/>
          <w:szCs w:val="24"/>
        </w:rPr>
        <w:t>25.</w:t>
      </w:r>
      <w:r w:rsidRPr="00147D76">
        <w:rPr>
          <w:rFonts w:ascii="Times New Roman" w:hAnsi="Times New Roman"/>
          <w:b w:val="0"/>
          <w:noProof/>
          <w:sz w:val="24"/>
          <w:szCs w:val="24"/>
        </w:rPr>
        <w:tab/>
        <w:t xml:space="preserve">Papiz, M. Z.; Andrews, S. J.; Damas, A. M.; Harding, M. M.; Highcock, R. M. Structure of the Zeolite Theta-1. Redetermination </w:t>
      </w:r>
      <w:r w:rsidR="000817E3" w:rsidRPr="00147D76">
        <w:rPr>
          <w:rFonts w:ascii="Times New Roman" w:hAnsi="Times New Roman"/>
          <w:b w:val="0"/>
          <w:noProof/>
          <w:sz w:val="24"/>
          <w:szCs w:val="24"/>
        </w:rPr>
        <w:t>u</w:t>
      </w:r>
      <w:r w:rsidRPr="00147D76">
        <w:rPr>
          <w:rFonts w:ascii="Times New Roman" w:hAnsi="Times New Roman"/>
          <w:b w:val="0"/>
          <w:noProof/>
          <w:sz w:val="24"/>
          <w:szCs w:val="24"/>
        </w:rPr>
        <w:t xml:space="preserve">sing Single-Crystal Synchrotron-Radiation Data. </w:t>
      </w:r>
      <w:r w:rsidRPr="00147D76">
        <w:rPr>
          <w:rFonts w:ascii="Times New Roman" w:hAnsi="Times New Roman"/>
          <w:b w:val="0"/>
          <w:i/>
          <w:noProof/>
          <w:sz w:val="24"/>
          <w:szCs w:val="24"/>
        </w:rPr>
        <w:t>Acta Crystallog</w:t>
      </w:r>
      <w:r w:rsidR="000817E3"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C </w:t>
      </w:r>
      <w:r w:rsidRPr="00147D76">
        <w:rPr>
          <w:rFonts w:ascii="Times New Roman" w:hAnsi="Times New Roman"/>
          <w:noProof/>
          <w:sz w:val="24"/>
          <w:szCs w:val="24"/>
        </w:rPr>
        <w:t>1990</w:t>
      </w:r>
      <w:r w:rsidRPr="00147D76">
        <w:rPr>
          <w:rFonts w:ascii="Times New Roman" w:hAnsi="Times New Roman"/>
          <w:b w:val="0"/>
          <w:noProof/>
          <w:sz w:val="24"/>
          <w:szCs w:val="24"/>
        </w:rPr>
        <w:t xml:space="preserve">, </w:t>
      </w:r>
      <w:r w:rsidRPr="00147D76">
        <w:rPr>
          <w:rFonts w:ascii="Times New Roman" w:hAnsi="Times New Roman"/>
          <w:b w:val="0"/>
          <w:i/>
          <w:noProof/>
          <w:sz w:val="24"/>
          <w:szCs w:val="24"/>
        </w:rPr>
        <w:t>46</w:t>
      </w:r>
      <w:r w:rsidRPr="00147D76">
        <w:rPr>
          <w:rFonts w:ascii="Times New Roman" w:hAnsi="Times New Roman"/>
          <w:b w:val="0"/>
          <w:noProof/>
          <w:sz w:val="24"/>
          <w:szCs w:val="24"/>
        </w:rPr>
        <w:t>, 172-173.</w:t>
      </w:r>
      <w:bookmarkEnd w:id="25"/>
    </w:p>
    <w:p w14:paraId="41D61313" w14:textId="5B3E9692" w:rsidR="001B412E" w:rsidRPr="00147D76" w:rsidRDefault="001B412E" w:rsidP="008D3091">
      <w:pPr>
        <w:pStyle w:val="SectionTitle"/>
        <w:rPr>
          <w:rFonts w:ascii="Times New Roman" w:hAnsi="Times New Roman"/>
          <w:b w:val="0"/>
          <w:noProof/>
          <w:sz w:val="24"/>
          <w:szCs w:val="24"/>
        </w:rPr>
      </w:pPr>
      <w:bookmarkStart w:id="26" w:name="_ENREF_26"/>
      <w:r w:rsidRPr="00147D76">
        <w:rPr>
          <w:rFonts w:ascii="Times New Roman" w:hAnsi="Times New Roman"/>
          <w:b w:val="0"/>
          <w:noProof/>
          <w:sz w:val="24"/>
          <w:szCs w:val="24"/>
        </w:rPr>
        <w:t>26.</w:t>
      </w:r>
      <w:r w:rsidRPr="00147D76">
        <w:rPr>
          <w:rFonts w:ascii="Times New Roman" w:hAnsi="Times New Roman"/>
          <w:b w:val="0"/>
          <w:noProof/>
          <w:sz w:val="24"/>
          <w:szCs w:val="24"/>
        </w:rPr>
        <w:tab/>
        <w:t>Thibaud, J. M., et al. High-Pressure Phase Transition, Pore Collapse, and Amorphization in the Siliceous 1</w:t>
      </w:r>
      <w:r w:rsidR="000817E3" w:rsidRPr="00147D76">
        <w:rPr>
          <w:rFonts w:ascii="Times New Roman" w:hAnsi="Times New Roman"/>
          <w:b w:val="0"/>
          <w:noProof/>
          <w:sz w:val="24"/>
          <w:szCs w:val="24"/>
        </w:rPr>
        <w:t>D</w:t>
      </w:r>
      <w:r w:rsidRPr="00147D76">
        <w:rPr>
          <w:rFonts w:ascii="Times New Roman" w:hAnsi="Times New Roman"/>
          <w:b w:val="0"/>
          <w:noProof/>
          <w:sz w:val="24"/>
          <w:szCs w:val="24"/>
        </w:rPr>
        <w:t xml:space="preserve"> Zeolite, T</w:t>
      </w:r>
      <w:r w:rsidR="000817E3" w:rsidRPr="00147D76">
        <w:rPr>
          <w:rFonts w:ascii="Times New Roman" w:hAnsi="Times New Roman"/>
          <w:b w:val="0"/>
          <w:noProof/>
          <w:sz w:val="24"/>
          <w:szCs w:val="24"/>
        </w:rPr>
        <w:t>ON</w:t>
      </w:r>
      <w:r w:rsidRPr="00147D76">
        <w:rPr>
          <w:rFonts w:ascii="Times New Roman" w:hAnsi="Times New Roman"/>
          <w:b w:val="0"/>
          <w:noProof/>
          <w:sz w:val="24"/>
          <w:szCs w:val="24"/>
        </w:rPr>
        <w:t xml:space="preserve">. </w:t>
      </w:r>
      <w:r w:rsidRPr="00147D76">
        <w:rPr>
          <w:rFonts w:ascii="Times New Roman" w:hAnsi="Times New Roman"/>
          <w:b w:val="0"/>
          <w:i/>
          <w:noProof/>
          <w:sz w:val="24"/>
          <w:szCs w:val="24"/>
        </w:rPr>
        <w:t>J</w:t>
      </w:r>
      <w:r w:rsidR="000817E3"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Phys</w:t>
      </w:r>
      <w:r w:rsidR="000817E3"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Chem</w:t>
      </w:r>
      <w:r w:rsidR="000817E3"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C </w:t>
      </w:r>
      <w:r w:rsidRPr="00147D76">
        <w:rPr>
          <w:rFonts w:ascii="Times New Roman" w:hAnsi="Times New Roman"/>
          <w:noProof/>
          <w:sz w:val="24"/>
          <w:szCs w:val="24"/>
        </w:rPr>
        <w:t>2017</w:t>
      </w:r>
      <w:r w:rsidRPr="00147D76">
        <w:rPr>
          <w:rFonts w:ascii="Times New Roman" w:hAnsi="Times New Roman"/>
          <w:b w:val="0"/>
          <w:noProof/>
          <w:sz w:val="24"/>
          <w:szCs w:val="24"/>
        </w:rPr>
        <w:t xml:space="preserve">, </w:t>
      </w:r>
      <w:r w:rsidRPr="00147D76">
        <w:rPr>
          <w:rFonts w:ascii="Times New Roman" w:hAnsi="Times New Roman"/>
          <w:b w:val="0"/>
          <w:i/>
          <w:noProof/>
          <w:sz w:val="24"/>
          <w:szCs w:val="24"/>
        </w:rPr>
        <w:t>121</w:t>
      </w:r>
      <w:r w:rsidRPr="00147D76">
        <w:rPr>
          <w:rFonts w:ascii="Times New Roman" w:hAnsi="Times New Roman"/>
          <w:b w:val="0"/>
          <w:noProof/>
          <w:sz w:val="24"/>
          <w:szCs w:val="24"/>
        </w:rPr>
        <w:t>, 4283-4292.</w:t>
      </w:r>
      <w:bookmarkEnd w:id="26"/>
    </w:p>
    <w:p w14:paraId="2B6B21F8" w14:textId="0B234924" w:rsidR="001B412E" w:rsidRPr="00147D76" w:rsidRDefault="001B412E" w:rsidP="008D3091">
      <w:pPr>
        <w:pStyle w:val="SectionTitle"/>
        <w:rPr>
          <w:rFonts w:ascii="Times New Roman" w:hAnsi="Times New Roman"/>
          <w:b w:val="0"/>
          <w:noProof/>
          <w:sz w:val="24"/>
          <w:szCs w:val="24"/>
        </w:rPr>
      </w:pPr>
      <w:bookmarkStart w:id="27" w:name="_ENREF_27"/>
      <w:r w:rsidRPr="00147D76">
        <w:rPr>
          <w:rFonts w:ascii="Times New Roman" w:hAnsi="Times New Roman"/>
          <w:b w:val="0"/>
          <w:noProof/>
          <w:sz w:val="24"/>
          <w:szCs w:val="24"/>
        </w:rPr>
        <w:t>27.</w:t>
      </w:r>
      <w:r w:rsidRPr="00147D76">
        <w:rPr>
          <w:rFonts w:ascii="Times New Roman" w:hAnsi="Times New Roman"/>
          <w:b w:val="0"/>
          <w:noProof/>
          <w:sz w:val="24"/>
          <w:szCs w:val="24"/>
        </w:rPr>
        <w:tab/>
        <w:t>Thibaud, J. M., et al. Saturation, of the Siliceous Zeolite T</w:t>
      </w:r>
      <w:r w:rsidR="000817E3" w:rsidRPr="00147D76">
        <w:rPr>
          <w:rFonts w:ascii="Times New Roman" w:hAnsi="Times New Roman"/>
          <w:b w:val="0"/>
          <w:noProof/>
          <w:sz w:val="24"/>
          <w:szCs w:val="24"/>
        </w:rPr>
        <w:t>ON</w:t>
      </w:r>
      <w:r w:rsidRPr="00147D76">
        <w:rPr>
          <w:rFonts w:ascii="Times New Roman" w:hAnsi="Times New Roman"/>
          <w:b w:val="0"/>
          <w:noProof/>
          <w:sz w:val="24"/>
          <w:szCs w:val="24"/>
        </w:rPr>
        <w:t xml:space="preserve"> with Neon at High Pressure. </w:t>
      </w:r>
      <w:r w:rsidRPr="00147D76">
        <w:rPr>
          <w:rFonts w:ascii="Times New Roman" w:hAnsi="Times New Roman"/>
          <w:b w:val="0"/>
          <w:i/>
          <w:noProof/>
          <w:sz w:val="24"/>
          <w:szCs w:val="24"/>
        </w:rPr>
        <w:t>J</w:t>
      </w:r>
      <w:r w:rsidR="00665121"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Phys</w:t>
      </w:r>
      <w:r w:rsidR="00665121"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Chem</w:t>
      </w:r>
      <w:r w:rsidR="00665121"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C </w:t>
      </w:r>
      <w:r w:rsidRPr="00147D76">
        <w:rPr>
          <w:rFonts w:ascii="Times New Roman" w:hAnsi="Times New Roman"/>
          <w:noProof/>
          <w:sz w:val="24"/>
          <w:szCs w:val="24"/>
        </w:rPr>
        <w:t>2018</w:t>
      </w:r>
      <w:r w:rsidRPr="00147D76">
        <w:rPr>
          <w:rFonts w:ascii="Times New Roman" w:hAnsi="Times New Roman"/>
          <w:b w:val="0"/>
          <w:noProof/>
          <w:sz w:val="24"/>
          <w:szCs w:val="24"/>
        </w:rPr>
        <w:t xml:space="preserve">, </w:t>
      </w:r>
      <w:r w:rsidRPr="00147D76">
        <w:rPr>
          <w:rFonts w:ascii="Times New Roman" w:hAnsi="Times New Roman"/>
          <w:b w:val="0"/>
          <w:i/>
          <w:noProof/>
          <w:sz w:val="24"/>
          <w:szCs w:val="24"/>
        </w:rPr>
        <w:t>122</w:t>
      </w:r>
      <w:r w:rsidRPr="00147D76">
        <w:rPr>
          <w:rFonts w:ascii="Times New Roman" w:hAnsi="Times New Roman"/>
          <w:b w:val="0"/>
          <w:noProof/>
          <w:sz w:val="24"/>
          <w:szCs w:val="24"/>
        </w:rPr>
        <w:t>, 8455-8460.</w:t>
      </w:r>
      <w:bookmarkEnd w:id="27"/>
    </w:p>
    <w:p w14:paraId="46745408" w14:textId="63B9A558" w:rsidR="001B412E" w:rsidRPr="00147D76" w:rsidRDefault="001B412E" w:rsidP="008D3091">
      <w:pPr>
        <w:pStyle w:val="SectionTitle"/>
        <w:rPr>
          <w:rFonts w:ascii="Times New Roman" w:hAnsi="Times New Roman"/>
          <w:b w:val="0"/>
          <w:noProof/>
          <w:sz w:val="24"/>
          <w:szCs w:val="24"/>
        </w:rPr>
      </w:pPr>
      <w:bookmarkStart w:id="28" w:name="_ENREF_28"/>
      <w:r w:rsidRPr="00147D76">
        <w:rPr>
          <w:rFonts w:ascii="Times New Roman" w:hAnsi="Times New Roman"/>
          <w:b w:val="0"/>
          <w:noProof/>
          <w:sz w:val="24"/>
          <w:szCs w:val="24"/>
        </w:rPr>
        <w:lastRenderedPageBreak/>
        <w:t>28.</w:t>
      </w:r>
      <w:r w:rsidRPr="00147D76">
        <w:rPr>
          <w:rFonts w:ascii="Times New Roman" w:hAnsi="Times New Roman"/>
          <w:b w:val="0"/>
          <w:noProof/>
          <w:sz w:val="24"/>
          <w:szCs w:val="24"/>
        </w:rPr>
        <w:tab/>
        <w:t>Di</w:t>
      </w:r>
      <w:r w:rsidR="00CD005B" w:rsidRPr="00147D76">
        <w:rPr>
          <w:rFonts w:ascii="Times New Roman" w:hAnsi="Times New Roman"/>
          <w:b w:val="0"/>
          <w:noProof/>
          <w:sz w:val="24"/>
          <w:szCs w:val="24"/>
        </w:rPr>
        <w:t xml:space="preserve"> R</w:t>
      </w:r>
      <w:r w:rsidRPr="00147D76">
        <w:rPr>
          <w:rFonts w:ascii="Times New Roman" w:hAnsi="Times New Roman"/>
          <w:b w:val="0"/>
          <w:noProof/>
          <w:sz w:val="24"/>
          <w:szCs w:val="24"/>
        </w:rPr>
        <w:t>enzo, F.; Remoue, F.; Massiani, P.; Fajula, F.; Figueras, F. Influence of Diffusional Barriers on the Thermal-Analysis of the Zeolite T</w:t>
      </w:r>
      <w:r w:rsidR="00CD005B" w:rsidRPr="00147D76">
        <w:rPr>
          <w:rFonts w:ascii="Times New Roman" w:hAnsi="Times New Roman"/>
          <w:b w:val="0"/>
          <w:noProof/>
          <w:sz w:val="24"/>
          <w:szCs w:val="24"/>
        </w:rPr>
        <w:t>ON</w:t>
      </w:r>
      <w:r w:rsidRPr="00147D76">
        <w:rPr>
          <w:rFonts w:ascii="Times New Roman" w:hAnsi="Times New Roman"/>
          <w:b w:val="0"/>
          <w:noProof/>
          <w:sz w:val="24"/>
          <w:szCs w:val="24"/>
        </w:rPr>
        <w:t xml:space="preserve">. </w:t>
      </w:r>
      <w:r w:rsidRPr="00147D76">
        <w:rPr>
          <w:rFonts w:ascii="Times New Roman" w:hAnsi="Times New Roman"/>
          <w:b w:val="0"/>
          <w:i/>
          <w:noProof/>
          <w:sz w:val="24"/>
          <w:szCs w:val="24"/>
        </w:rPr>
        <w:t>Thermochim</w:t>
      </w:r>
      <w:r w:rsidR="00CD005B"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Acta </w:t>
      </w:r>
      <w:r w:rsidRPr="00147D76">
        <w:rPr>
          <w:rFonts w:ascii="Times New Roman" w:hAnsi="Times New Roman"/>
          <w:noProof/>
          <w:sz w:val="24"/>
          <w:szCs w:val="24"/>
        </w:rPr>
        <w:t>1988</w:t>
      </w:r>
      <w:r w:rsidRPr="00147D76">
        <w:rPr>
          <w:rFonts w:ascii="Times New Roman" w:hAnsi="Times New Roman"/>
          <w:b w:val="0"/>
          <w:noProof/>
          <w:sz w:val="24"/>
          <w:szCs w:val="24"/>
        </w:rPr>
        <w:t xml:space="preserve">, </w:t>
      </w:r>
      <w:r w:rsidRPr="00147D76">
        <w:rPr>
          <w:rFonts w:ascii="Times New Roman" w:hAnsi="Times New Roman"/>
          <w:b w:val="0"/>
          <w:i/>
          <w:noProof/>
          <w:sz w:val="24"/>
          <w:szCs w:val="24"/>
        </w:rPr>
        <w:t>135</w:t>
      </w:r>
      <w:r w:rsidRPr="00147D76">
        <w:rPr>
          <w:rFonts w:ascii="Times New Roman" w:hAnsi="Times New Roman"/>
          <w:b w:val="0"/>
          <w:noProof/>
          <w:sz w:val="24"/>
          <w:szCs w:val="24"/>
        </w:rPr>
        <w:t>, 359-364.</w:t>
      </w:r>
      <w:bookmarkEnd w:id="28"/>
    </w:p>
    <w:p w14:paraId="26D26B5F" w14:textId="640914CE" w:rsidR="001B412E" w:rsidRPr="00147D76" w:rsidRDefault="001B412E" w:rsidP="008D3091">
      <w:pPr>
        <w:pStyle w:val="SectionTitle"/>
        <w:rPr>
          <w:rFonts w:ascii="Times New Roman" w:hAnsi="Times New Roman"/>
          <w:b w:val="0"/>
          <w:noProof/>
          <w:sz w:val="24"/>
          <w:szCs w:val="24"/>
        </w:rPr>
      </w:pPr>
      <w:bookmarkStart w:id="29" w:name="_ENREF_29"/>
      <w:r w:rsidRPr="00147D76">
        <w:rPr>
          <w:rFonts w:ascii="Times New Roman" w:hAnsi="Times New Roman"/>
          <w:b w:val="0"/>
          <w:noProof/>
          <w:sz w:val="24"/>
          <w:szCs w:val="24"/>
        </w:rPr>
        <w:t>29.</w:t>
      </w:r>
      <w:r w:rsidRPr="00147D76">
        <w:rPr>
          <w:rFonts w:ascii="Times New Roman" w:hAnsi="Times New Roman"/>
          <w:b w:val="0"/>
          <w:noProof/>
          <w:sz w:val="24"/>
          <w:szCs w:val="24"/>
        </w:rPr>
        <w:tab/>
        <w:t>Di Renzo, F.; Remoué, F.; Massiani, P.; Fajula, F.; Figueras, F.; Thierry Des, C. Crystallization Kinetics of Zeolite T</w:t>
      </w:r>
      <w:r w:rsidR="00CD005B" w:rsidRPr="00147D76">
        <w:rPr>
          <w:rFonts w:ascii="Times New Roman" w:hAnsi="Times New Roman"/>
          <w:b w:val="0"/>
          <w:noProof/>
          <w:sz w:val="24"/>
          <w:szCs w:val="24"/>
        </w:rPr>
        <w:t>ON</w:t>
      </w:r>
      <w:r w:rsidRPr="00147D76">
        <w:rPr>
          <w:rFonts w:ascii="Times New Roman" w:hAnsi="Times New Roman"/>
          <w:b w:val="0"/>
          <w:noProof/>
          <w:sz w:val="24"/>
          <w:szCs w:val="24"/>
        </w:rPr>
        <w:t xml:space="preserve">. </w:t>
      </w:r>
      <w:r w:rsidRPr="00147D76">
        <w:rPr>
          <w:rFonts w:ascii="Times New Roman" w:hAnsi="Times New Roman"/>
          <w:b w:val="0"/>
          <w:i/>
          <w:noProof/>
          <w:sz w:val="24"/>
          <w:szCs w:val="24"/>
        </w:rPr>
        <w:t xml:space="preserve">Zeolites </w:t>
      </w:r>
      <w:r w:rsidRPr="00147D76">
        <w:rPr>
          <w:rFonts w:ascii="Times New Roman" w:hAnsi="Times New Roman"/>
          <w:noProof/>
          <w:sz w:val="24"/>
          <w:szCs w:val="24"/>
        </w:rPr>
        <w:t>1991</w:t>
      </w:r>
      <w:r w:rsidRPr="00147D76">
        <w:rPr>
          <w:rFonts w:ascii="Times New Roman" w:hAnsi="Times New Roman"/>
          <w:b w:val="0"/>
          <w:noProof/>
          <w:sz w:val="24"/>
          <w:szCs w:val="24"/>
        </w:rPr>
        <w:t xml:space="preserve">, </w:t>
      </w:r>
      <w:r w:rsidRPr="00147D76">
        <w:rPr>
          <w:rFonts w:ascii="Times New Roman" w:hAnsi="Times New Roman"/>
          <w:b w:val="0"/>
          <w:i/>
          <w:noProof/>
          <w:sz w:val="24"/>
          <w:szCs w:val="24"/>
        </w:rPr>
        <w:t>11</w:t>
      </w:r>
      <w:r w:rsidRPr="00147D76">
        <w:rPr>
          <w:rFonts w:ascii="Times New Roman" w:hAnsi="Times New Roman"/>
          <w:b w:val="0"/>
          <w:noProof/>
          <w:sz w:val="24"/>
          <w:szCs w:val="24"/>
        </w:rPr>
        <w:t>, 539-548.</w:t>
      </w:r>
      <w:bookmarkEnd w:id="29"/>
    </w:p>
    <w:p w14:paraId="1FE38C78" w14:textId="4B701BFF" w:rsidR="001B412E" w:rsidRPr="00147D76" w:rsidRDefault="001B412E" w:rsidP="008D3091">
      <w:pPr>
        <w:pStyle w:val="SectionTitle"/>
        <w:rPr>
          <w:rFonts w:ascii="Times New Roman" w:hAnsi="Times New Roman"/>
          <w:b w:val="0"/>
          <w:noProof/>
          <w:sz w:val="24"/>
          <w:szCs w:val="24"/>
        </w:rPr>
      </w:pPr>
      <w:bookmarkStart w:id="30" w:name="_ENREF_30"/>
      <w:r w:rsidRPr="00147D76">
        <w:rPr>
          <w:rFonts w:ascii="Times New Roman" w:hAnsi="Times New Roman"/>
          <w:b w:val="0"/>
          <w:noProof/>
          <w:sz w:val="24"/>
          <w:szCs w:val="24"/>
        </w:rPr>
        <w:t>30.</w:t>
      </w:r>
      <w:r w:rsidRPr="00147D76">
        <w:rPr>
          <w:rFonts w:ascii="Times New Roman" w:hAnsi="Times New Roman"/>
          <w:b w:val="0"/>
          <w:noProof/>
          <w:sz w:val="24"/>
          <w:szCs w:val="24"/>
        </w:rPr>
        <w:tab/>
        <w:t xml:space="preserve">Mao, H. K.; Xu, J.; Bell, P. M. Calibration of the Ruby Pressure Gauge to 800 Kbar under Quasi-Hydrostatic Conditions. </w:t>
      </w:r>
      <w:r w:rsidRPr="00147D76">
        <w:rPr>
          <w:rFonts w:ascii="Times New Roman" w:hAnsi="Times New Roman"/>
          <w:b w:val="0"/>
          <w:i/>
          <w:noProof/>
          <w:sz w:val="24"/>
          <w:szCs w:val="24"/>
        </w:rPr>
        <w:t>J</w:t>
      </w:r>
      <w:r w:rsidR="00FC7F30"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Geophys</w:t>
      </w:r>
      <w:r w:rsidR="00FC7F30"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Res</w:t>
      </w:r>
      <w:r w:rsidR="00FC7F30"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Solid Earth </w:t>
      </w:r>
      <w:r w:rsidRPr="00147D76">
        <w:rPr>
          <w:rFonts w:ascii="Times New Roman" w:hAnsi="Times New Roman"/>
          <w:noProof/>
          <w:sz w:val="24"/>
          <w:szCs w:val="24"/>
        </w:rPr>
        <w:t>1986</w:t>
      </w:r>
      <w:r w:rsidRPr="00147D76">
        <w:rPr>
          <w:rFonts w:ascii="Times New Roman" w:hAnsi="Times New Roman"/>
          <w:b w:val="0"/>
          <w:noProof/>
          <w:sz w:val="24"/>
          <w:szCs w:val="24"/>
        </w:rPr>
        <w:t xml:space="preserve">, </w:t>
      </w:r>
      <w:r w:rsidRPr="00147D76">
        <w:rPr>
          <w:rFonts w:ascii="Times New Roman" w:hAnsi="Times New Roman"/>
          <w:b w:val="0"/>
          <w:i/>
          <w:noProof/>
          <w:sz w:val="24"/>
          <w:szCs w:val="24"/>
        </w:rPr>
        <w:t>91</w:t>
      </w:r>
      <w:r w:rsidRPr="00147D76">
        <w:rPr>
          <w:rFonts w:ascii="Times New Roman" w:hAnsi="Times New Roman"/>
          <w:b w:val="0"/>
          <w:noProof/>
          <w:sz w:val="24"/>
          <w:szCs w:val="24"/>
        </w:rPr>
        <w:t>, 4673-4676.</w:t>
      </w:r>
      <w:bookmarkEnd w:id="30"/>
    </w:p>
    <w:p w14:paraId="5BF9F30A" w14:textId="26EED477" w:rsidR="001B412E" w:rsidRPr="00147D76" w:rsidRDefault="001B412E" w:rsidP="008D3091">
      <w:pPr>
        <w:pStyle w:val="SectionTitle"/>
        <w:rPr>
          <w:rFonts w:ascii="Times New Roman" w:hAnsi="Times New Roman"/>
          <w:b w:val="0"/>
          <w:noProof/>
          <w:sz w:val="24"/>
          <w:szCs w:val="24"/>
        </w:rPr>
      </w:pPr>
      <w:bookmarkStart w:id="31" w:name="_ENREF_31"/>
      <w:r w:rsidRPr="00147D76">
        <w:rPr>
          <w:rFonts w:ascii="Times New Roman" w:hAnsi="Times New Roman"/>
          <w:b w:val="0"/>
          <w:noProof/>
          <w:sz w:val="24"/>
          <w:szCs w:val="24"/>
        </w:rPr>
        <w:t>31.</w:t>
      </w:r>
      <w:r w:rsidRPr="00147D76">
        <w:rPr>
          <w:rFonts w:ascii="Times New Roman" w:hAnsi="Times New Roman"/>
          <w:b w:val="0"/>
          <w:noProof/>
          <w:sz w:val="24"/>
          <w:szCs w:val="24"/>
        </w:rPr>
        <w:tab/>
        <w:t xml:space="preserve">Prescher, C.; Prakapenka, V. B. Dioptas: A Program for Reduction of Two-Dimensional X-Ray Diffraction Data and Data Exploration. </w:t>
      </w:r>
      <w:r w:rsidRPr="00147D76">
        <w:rPr>
          <w:rFonts w:ascii="Times New Roman" w:hAnsi="Times New Roman"/>
          <w:b w:val="0"/>
          <w:i/>
          <w:noProof/>
          <w:sz w:val="24"/>
          <w:szCs w:val="24"/>
        </w:rPr>
        <w:t>High Pressure Res</w:t>
      </w:r>
      <w:r w:rsidR="00FC7F30"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w:t>
      </w:r>
      <w:r w:rsidRPr="00147D76">
        <w:rPr>
          <w:rFonts w:ascii="Times New Roman" w:hAnsi="Times New Roman"/>
          <w:noProof/>
          <w:sz w:val="24"/>
          <w:szCs w:val="24"/>
        </w:rPr>
        <w:t>2015</w:t>
      </w:r>
      <w:r w:rsidRPr="00147D76">
        <w:rPr>
          <w:rFonts w:ascii="Times New Roman" w:hAnsi="Times New Roman"/>
          <w:b w:val="0"/>
          <w:noProof/>
          <w:sz w:val="24"/>
          <w:szCs w:val="24"/>
        </w:rPr>
        <w:t xml:space="preserve">, </w:t>
      </w:r>
      <w:r w:rsidRPr="00147D76">
        <w:rPr>
          <w:rFonts w:ascii="Times New Roman" w:hAnsi="Times New Roman"/>
          <w:b w:val="0"/>
          <w:i/>
          <w:noProof/>
          <w:sz w:val="24"/>
          <w:szCs w:val="24"/>
        </w:rPr>
        <w:t>35</w:t>
      </w:r>
      <w:r w:rsidRPr="00147D76">
        <w:rPr>
          <w:rFonts w:ascii="Times New Roman" w:hAnsi="Times New Roman"/>
          <w:b w:val="0"/>
          <w:noProof/>
          <w:sz w:val="24"/>
          <w:szCs w:val="24"/>
        </w:rPr>
        <w:t>, 223-230.</w:t>
      </w:r>
      <w:bookmarkEnd w:id="31"/>
    </w:p>
    <w:p w14:paraId="7F73422A" w14:textId="33599001" w:rsidR="001B412E" w:rsidRPr="00147D76" w:rsidRDefault="001B412E" w:rsidP="005B6D0F">
      <w:pPr>
        <w:pStyle w:val="SectionTitle"/>
        <w:rPr>
          <w:rFonts w:ascii="Times New Roman" w:hAnsi="Times New Roman"/>
          <w:b w:val="0"/>
          <w:noProof/>
          <w:sz w:val="24"/>
          <w:szCs w:val="24"/>
        </w:rPr>
      </w:pPr>
      <w:bookmarkStart w:id="32" w:name="_ENREF_32"/>
      <w:r w:rsidRPr="00147D76">
        <w:rPr>
          <w:rFonts w:ascii="Times New Roman" w:hAnsi="Times New Roman"/>
          <w:b w:val="0"/>
          <w:noProof/>
          <w:sz w:val="24"/>
          <w:szCs w:val="24"/>
        </w:rPr>
        <w:t>32.</w:t>
      </w:r>
      <w:r w:rsidRPr="00147D76">
        <w:rPr>
          <w:rFonts w:ascii="Times New Roman" w:hAnsi="Times New Roman"/>
          <w:b w:val="0"/>
          <w:noProof/>
          <w:sz w:val="24"/>
          <w:szCs w:val="24"/>
        </w:rPr>
        <w:tab/>
        <w:t xml:space="preserve">Rodriguez-Carvajal, J. Magnetic Structure Determination from Powder Diffraction Using the Program Fullprof. </w:t>
      </w:r>
      <w:r w:rsidRPr="00147D76">
        <w:rPr>
          <w:rFonts w:ascii="Times New Roman" w:hAnsi="Times New Roman"/>
          <w:b w:val="0"/>
          <w:i/>
          <w:noProof/>
          <w:sz w:val="24"/>
          <w:szCs w:val="24"/>
        </w:rPr>
        <w:t>Applied Crystallogr</w:t>
      </w:r>
      <w:r w:rsidR="00FC7F30"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w:t>
      </w:r>
      <w:r w:rsidRPr="00147D76">
        <w:rPr>
          <w:rFonts w:ascii="Times New Roman" w:hAnsi="Times New Roman"/>
          <w:noProof/>
          <w:sz w:val="24"/>
          <w:szCs w:val="24"/>
        </w:rPr>
        <w:t>2001</w:t>
      </w:r>
      <w:r w:rsidRPr="00147D76">
        <w:rPr>
          <w:rFonts w:ascii="Times New Roman" w:hAnsi="Times New Roman"/>
          <w:b w:val="0"/>
          <w:noProof/>
          <w:sz w:val="24"/>
          <w:szCs w:val="24"/>
        </w:rPr>
        <w:t>, 30-36.</w:t>
      </w:r>
      <w:bookmarkEnd w:id="32"/>
    </w:p>
    <w:p w14:paraId="32F7AE96" w14:textId="0DF647BD" w:rsidR="001B412E" w:rsidRPr="00147D76" w:rsidRDefault="001B412E" w:rsidP="005B6D0F">
      <w:pPr>
        <w:pStyle w:val="SectionTitle"/>
        <w:rPr>
          <w:rFonts w:ascii="Times New Roman" w:hAnsi="Times New Roman"/>
          <w:b w:val="0"/>
          <w:noProof/>
          <w:sz w:val="24"/>
          <w:szCs w:val="24"/>
        </w:rPr>
      </w:pPr>
      <w:bookmarkStart w:id="33" w:name="_ENREF_33"/>
      <w:r w:rsidRPr="00147D76">
        <w:rPr>
          <w:rFonts w:ascii="Times New Roman" w:hAnsi="Times New Roman"/>
          <w:b w:val="0"/>
          <w:noProof/>
          <w:sz w:val="24"/>
          <w:szCs w:val="24"/>
        </w:rPr>
        <w:t>33.</w:t>
      </w:r>
      <w:r w:rsidRPr="00147D76">
        <w:rPr>
          <w:rFonts w:ascii="Times New Roman" w:hAnsi="Times New Roman"/>
          <w:b w:val="0"/>
          <w:noProof/>
          <w:sz w:val="24"/>
          <w:szCs w:val="24"/>
        </w:rPr>
        <w:tab/>
        <w:t xml:space="preserve">Momma, K.; Izumi, F. Vesta 3 for Three-Dimensional Visualization of Crystal, Volumetric and Morphology Data. </w:t>
      </w:r>
      <w:r w:rsidRPr="00147D76">
        <w:rPr>
          <w:rFonts w:ascii="Times New Roman" w:hAnsi="Times New Roman"/>
          <w:b w:val="0"/>
          <w:i/>
          <w:noProof/>
          <w:sz w:val="24"/>
          <w:szCs w:val="24"/>
        </w:rPr>
        <w:t>J</w:t>
      </w:r>
      <w:r w:rsidR="00FC7F30"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Appl</w:t>
      </w:r>
      <w:r w:rsidR="00FC7F30"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Crystallogr</w:t>
      </w:r>
      <w:r w:rsidR="00FC7F30"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w:t>
      </w:r>
      <w:r w:rsidRPr="00147D76">
        <w:rPr>
          <w:rFonts w:ascii="Times New Roman" w:hAnsi="Times New Roman"/>
          <w:noProof/>
          <w:sz w:val="24"/>
          <w:szCs w:val="24"/>
        </w:rPr>
        <w:t>2011</w:t>
      </w:r>
      <w:r w:rsidRPr="00147D76">
        <w:rPr>
          <w:rFonts w:ascii="Times New Roman" w:hAnsi="Times New Roman"/>
          <w:b w:val="0"/>
          <w:noProof/>
          <w:sz w:val="24"/>
          <w:szCs w:val="24"/>
        </w:rPr>
        <w:t xml:space="preserve">, </w:t>
      </w:r>
      <w:r w:rsidRPr="00147D76">
        <w:rPr>
          <w:rFonts w:ascii="Times New Roman" w:hAnsi="Times New Roman"/>
          <w:b w:val="0"/>
          <w:i/>
          <w:noProof/>
          <w:sz w:val="24"/>
          <w:szCs w:val="24"/>
        </w:rPr>
        <w:t>44</w:t>
      </w:r>
      <w:r w:rsidRPr="00147D76">
        <w:rPr>
          <w:rFonts w:ascii="Times New Roman" w:hAnsi="Times New Roman"/>
          <w:b w:val="0"/>
          <w:noProof/>
          <w:sz w:val="24"/>
          <w:szCs w:val="24"/>
        </w:rPr>
        <w:t>, 1272-1276.</w:t>
      </w:r>
      <w:bookmarkEnd w:id="33"/>
    </w:p>
    <w:p w14:paraId="6CED5B94" w14:textId="3C2ADB2D" w:rsidR="001B412E" w:rsidRPr="00147D76" w:rsidRDefault="001B412E" w:rsidP="005B6D0F">
      <w:pPr>
        <w:pStyle w:val="SectionTitle"/>
        <w:rPr>
          <w:rFonts w:ascii="Times New Roman" w:hAnsi="Times New Roman"/>
          <w:b w:val="0"/>
          <w:noProof/>
          <w:sz w:val="24"/>
          <w:szCs w:val="24"/>
        </w:rPr>
      </w:pPr>
      <w:bookmarkStart w:id="34" w:name="_ENREF_34"/>
      <w:r w:rsidRPr="00147D76">
        <w:rPr>
          <w:rFonts w:ascii="Times New Roman" w:hAnsi="Times New Roman"/>
          <w:b w:val="0"/>
          <w:noProof/>
          <w:sz w:val="24"/>
          <w:szCs w:val="24"/>
        </w:rPr>
        <w:t>34.</w:t>
      </w:r>
      <w:r w:rsidRPr="00147D76">
        <w:rPr>
          <w:rFonts w:ascii="Times New Roman" w:hAnsi="Times New Roman"/>
          <w:b w:val="0"/>
          <w:noProof/>
          <w:sz w:val="24"/>
          <w:szCs w:val="24"/>
        </w:rPr>
        <w:tab/>
        <w:t>Gorelli, F. A.; Ulivi, L.; Santoro, M.; Bini, R. The Epsilon Phase of Solid Oxygen: Evidence of an O</w:t>
      </w:r>
      <w:r w:rsidRPr="00147D76">
        <w:rPr>
          <w:rFonts w:ascii="Times New Roman" w:hAnsi="Times New Roman"/>
          <w:b w:val="0"/>
          <w:noProof/>
          <w:sz w:val="24"/>
          <w:szCs w:val="24"/>
          <w:vertAlign w:val="subscript"/>
        </w:rPr>
        <w:t>4</w:t>
      </w:r>
      <w:r w:rsidRPr="00147D76">
        <w:rPr>
          <w:rFonts w:ascii="Times New Roman" w:hAnsi="Times New Roman"/>
          <w:b w:val="0"/>
          <w:noProof/>
          <w:sz w:val="24"/>
          <w:szCs w:val="24"/>
        </w:rPr>
        <w:t xml:space="preserve"> Molecule Lattice. </w:t>
      </w:r>
      <w:r w:rsidRPr="00147D76">
        <w:rPr>
          <w:rFonts w:ascii="Times New Roman" w:hAnsi="Times New Roman"/>
          <w:b w:val="0"/>
          <w:i/>
          <w:noProof/>
          <w:sz w:val="24"/>
          <w:szCs w:val="24"/>
        </w:rPr>
        <w:t>Phys</w:t>
      </w:r>
      <w:r w:rsidR="00FC7F30"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Rev</w:t>
      </w:r>
      <w:r w:rsidR="00FC7F30"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Lett</w:t>
      </w:r>
      <w:r w:rsidR="00FC7F30" w:rsidRPr="00147D76">
        <w:rPr>
          <w:rFonts w:ascii="Times New Roman" w:hAnsi="Times New Roman"/>
          <w:b w:val="0"/>
          <w:i/>
          <w:noProof/>
          <w:sz w:val="24"/>
          <w:szCs w:val="24"/>
        </w:rPr>
        <w:t>.</w:t>
      </w:r>
      <w:r w:rsidRPr="00147D76">
        <w:rPr>
          <w:rFonts w:ascii="Times New Roman" w:hAnsi="Times New Roman"/>
          <w:i/>
          <w:noProof/>
          <w:sz w:val="24"/>
          <w:szCs w:val="24"/>
        </w:rPr>
        <w:t xml:space="preserve"> </w:t>
      </w:r>
      <w:r w:rsidRPr="00147D76">
        <w:rPr>
          <w:rFonts w:ascii="Times New Roman" w:hAnsi="Times New Roman"/>
          <w:noProof/>
          <w:sz w:val="24"/>
          <w:szCs w:val="24"/>
        </w:rPr>
        <w:t>1999</w:t>
      </w:r>
      <w:r w:rsidRPr="00147D76">
        <w:rPr>
          <w:rFonts w:ascii="Times New Roman" w:hAnsi="Times New Roman"/>
          <w:b w:val="0"/>
          <w:noProof/>
          <w:sz w:val="24"/>
          <w:szCs w:val="24"/>
        </w:rPr>
        <w:t xml:space="preserve">, </w:t>
      </w:r>
      <w:r w:rsidRPr="00147D76">
        <w:rPr>
          <w:rFonts w:ascii="Times New Roman" w:hAnsi="Times New Roman"/>
          <w:b w:val="0"/>
          <w:i/>
          <w:noProof/>
          <w:sz w:val="24"/>
          <w:szCs w:val="24"/>
        </w:rPr>
        <w:t>83</w:t>
      </w:r>
      <w:r w:rsidRPr="00147D76">
        <w:rPr>
          <w:rFonts w:ascii="Times New Roman" w:hAnsi="Times New Roman"/>
          <w:b w:val="0"/>
          <w:noProof/>
          <w:sz w:val="24"/>
          <w:szCs w:val="24"/>
        </w:rPr>
        <w:t>, 4093-4096.</w:t>
      </w:r>
      <w:bookmarkEnd w:id="34"/>
    </w:p>
    <w:p w14:paraId="4E5B9B56" w14:textId="53272C0E" w:rsidR="001B412E" w:rsidRPr="00147D76" w:rsidRDefault="001B412E" w:rsidP="005B6D0F">
      <w:pPr>
        <w:pStyle w:val="SectionTitle"/>
        <w:rPr>
          <w:rFonts w:ascii="Times New Roman" w:hAnsi="Times New Roman"/>
          <w:b w:val="0"/>
          <w:noProof/>
          <w:sz w:val="24"/>
          <w:szCs w:val="24"/>
        </w:rPr>
      </w:pPr>
      <w:bookmarkStart w:id="35" w:name="_ENREF_35"/>
      <w:r w:rsidRPr="00147D76">
        <w:rPr>
          <w:rFonts w:ascii="Times New Roman" w:hAnsi="Times New Roman"/>
          <w:b w:val="0"/>
          <w:noProof/>
          <w:sz w:val="24"/>
          <w:szCs w:val="24"/>
        </w:rPr>
        <w:t>35.</w:t>
      </w:r>
      <w:r w:rsidRPr="00147D76">
        <w:rPr>
          <w:rFonts w:ascii="Times New Roman" w:hAnsi="Times New Roman"/>
          <w:b w:val="0"/>
          <w:noProof/>
          <w:sz w:val="24"/>
          <w:szCs w:val="24"/>
        </w:rPr>
        <w:tab/>
      </w:r>
      <w:bookmarkEnd w:id="35"/>
      <w:r w:rsidR="00392EAF" w:rsidRPr="00147D76">
        <w:rPr>
          <w:rFonts w:ascii="Times New Roman" w:hAnsi="Times New Roman"/>
          <w:b w:val="0"/>
          <w:noProof/>
          <w:sz w:val="24"/>
          <w:szCs w:val="24"/>
        </w:rPr>
        <w:t xml:space="preserve">Coasne, B.; Ugliengo, P. Atomistic Model of Micelle-Templated Mesoporous Silicas: Structural, Morphological, and Adsorption Properties. </w:t>
      </w:r>
      <w:r w:rsidR="00392EAF" w:rsidRPr="00147D76">
        <w:rPr>
          <w:rFonts w:ascii="Times New Roman" w:hAnsi="Times New Roman"/>
          <w:b w:val="0"/>
          <w:i/>
          <w:noProof/>
          <w:sz w:val="24"/>
          <w:szCs w:val="24"/>
        </w:rPr>
        <w:t xml:space="preserve">Langmuir </w:t>
      </w:r>
      <w:r w:rsidR="00392EAF" w:rsidRPr="00147D76">
        <w:rPr>
          <w:rFonts w:ascii="Times New Roman" w:hAnsi="Times New Roman"/>
          <w:noProof/>
          <w:sz w:val="24"/>
          <w:szCs w:val="24"/>
        </w:rPr>
        <w:t>2012</w:t>
      </w:r>
      <w:r w:rsidR="00392EAF" w:rsidRPr="00147D76">
        <w:rPr>
          <w:rFonts w:ascii="Times New Roman" w:hAnsi="Times New Roman"/>
          <w:b w:val="0"/>
          <w:noProof/>
          <w:sz w:val="24"/>
          <w:szCs w:val="24"/>
        </w:rPr>
        <w:t xml:space="preserve">, </w:t>
      </w:r>
      <w:r w:rsidR="00392EAF" w:rsidRPr="00147D76">
        <w:rPr>
          <w:rFonts w:ascii="Times New Roman" w:hAnsi="Times New Roman"/>
          <w:b w:val="0"/>
          <w:i/>
          <w:noProof/>
          <w:sz w:val="24"/>
          <w:szCs w:val="24"/>
        </w:rPr>
        <w:t>28</w:t>
      </w:r>
      <w:r w:rsidR="00392EAF" w:rsidRPr="00147D76">
        <w:rPr>
          <w:rFonts w:ascii="Times New Roman" w:hAnsi="Times New Roman"/>
          <w:b w:val="0"/>
          <w:noProof/>
          <w:sz w:val="24"/>
          <w:szCs w:val="24"/>
        </w:rPr>
        <w:t>, 11131-11141.</w:t>
      </w:r>
    </w:p>
    <w:p w14:paraId="112C9ACE" w14:textId="20D205B5" w:rsidR="001B412E" w:rsidRPr="00147D76" w:rsidRDefault="001B412E" w:rsidP="005B6D0F">
      <w:pPr>
        <w:pStyle w:val="SectionTitle"/>
        <w:rPr>
          <w:rFonts w:ascii="Times New Roman" w:hAnsi="Times New Roman"/>
          <w:b w:val="0"/>
          <w:noProof/>
          <w:sz w:val="24"/>
          <w:szCs w:val="24"/>
        </w:rPr>
      </w:pPr>
      <w:bookmarkStart w:id="36" w:name="_ENREF_36"/>
      <w:r w:rsidRPr="00147D76">
        <w:rPr>
          <w:rFonts w:ascii="Times New Roman" w:hAnsi="Times New Roman"/>
          <w:b w:val="0"/>
          <w:noProof/>
          <w:sz w:val="24"/>
          <w:szCs w:val="24"/>
        </w:rPr>
        <w:t>36.</w:t>
      </w:r>
      <w:r w:rsidRPr="00147D76">
        <w:rPr>
          <w:rFonts w:ascii="Times New Roman" w:hAnsi="Times New Roman"/>
          <w:b w:val="0"/>
          <w:noProof/>
          <w:sz w:val="24"/>
          <w:szCs w:val="24"/>
        </w:rPr>
        <w:tab/>
        <w:t xml:space="preserve">Mishima, O.; Endo, S. Phase-Relations of Ice under Pressure. </w:t>
      </w:r>
      <w:r w:rsidRPr="00147D76">
        <w:rPr>
          <w:rFonts w:ascii="Times New Roman" w:hAnsi="Times New Roman"/>
          <w:b w:val="0"/>
          <w:i/>
          <w:noProof/>
          <w:sz w:val="24"/>
          <w:szCs w:val="24"/>
        </w:rPr>
        <w:t>J</w:t>
      </w:r>
      <w:r w:rsidR="00904578"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Chem</w:t>
      </w:r>
      <w:r w:rsidR="00904578"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Phys</w:t>
      </w:r>
      <w:r w:rsidR="00904578" w:rsidRPr="00147D76">
        <w:rPr>
          <w:rFonts w:ascii="Times New Roman" w:hAnsi="Times New Roman"/>
          <w:b w:val="0"/>
          <w:i/>
          <w:noProof/>
          <w:sz w:val="24"/>
          <w:szCs w:val="24"/>
        </w:rPr>
        <w:t>.</w:t>
      </w:r>
      <w:r w:rsidRPr="00147D76">
        <w:rPr>
          <w:rFonts w:ascii="Times New Roman" w:hAnsi="Times New Roman"/>
          <w:i/>
          <w:noProof/>
          <w:sz w:val="24"/>
          <w:szCs w:val="24"/>
        </w:rPr>
        <w:t xml:space="preserve"> </w:t>
      </w:r>
      <w:r w:rsidRPr="00147D76">
        <w:rPr>
          <w:rFonts w:ascii="Times New Roman" w:hAnsi="Times New Roman"/>
          <w:noProof/>
          <w:sz w:val="24"/>
          <w:szCs w:val="24"/>
        </w:rPr>
        <w:t>1980</w:t>
      </w:r>
      <w:r w:rsidRPr="00147D76">
        <w:rPr>
          <w:rFonts w:ascii="Times New Roman" w:hAnsi="Times New Roman"/>
          <w:b w:val="0"/>
          <w:noProof/>
          <w:sz w:val="24"/>
          <w:szCs w:val="24"/>
        </w:rPr>
        <w:t xml:space="preserve">, </w:t>
      </w:r>
      <w:r w:rsidRPr="00147D76">
        <w:rPr>
          <w:rFonts w:ascii="Times New Roman" w:hAnsi="Times New Roman"/>
          <w:b w:val="0"/>
          <w:i/>
          <w:noProof/>
          <w:sz w:val="24"/>
          <w:szCs w:val="24"/>
        </w:rPr>
        <w:t>73</w:t>
      </w:r>
      <w:r w:rsidRPr="00147D76">
        <w:rPr>
          <w:rFonts w:ascii="Times New Roman" w:hAnsi="Times New Roman"/>
          <w:b w:val="0"/>
          <w:noProof/>
          <w:sz w:val="24"/>
          <w:szCs w:val="24"/>
        </w:rPr>
        <w:t>, 2454-2456.</w:t>
      </w:r>
      <w:bookmarkEnd w:id="36"/>
    </w:p>
    <w:p w14:paraId="6ABCD397" w14:textId="3431A475" w:rsidR="001B412E" w:rsidRPr="00147D76" w:rsidRDefault="001B412E" w:rsidP="00474F2B">
      <w:pPr>
        <w:pStyle w:val="SectionTitle"/>
        <w:rPr>
          <w:rFonts w:ascii="Times New Roman" w:hAnsi="Times New Roman"/>
          <w:b w:val="0"/>
          <w:noProof/>
          <w:sz w:val="24"/>
          <w:szCs w:val="24"/>
        </w:rPr>
      </w:pPr>
      <w:bookmarkStart w:id="37" w:name="_ENREF_37"/>
      <w:r w:rsidRPr="00147D76">
        <w:rPr>
          <w:rFonts w:ascii="Times New Roman" w:hAnsi="Times New Roman"/>
          <w:b w:val="0"/>
          <w:noProof/>
          <w:sz w:val="24"/>
          <w:szCs w:val="24"/>
        </w:rPr>
        <w:t>37.</w:t>
      </w:r>
      <w:r w:rsidRPr="00147D76">
        <w:rPr>
          <w:rFonts w:ascii="Times New Roman" w:hAnsi="Times New Roman"/>
          <w:b w:val="0"/>
          <w:noProof/>
          <w:sz w:val="24"/>
          <w:szCs w:val="24"/>
        </w:rPr>
        <w:tab/>
        <w:t>Zhang, K.; Lively, R. P.; Noel, J. D.; Dose, M. E.; McCool, B. A.; Chance, R. R.; Koros, W. J. Adsorption of Water and Ethanol in M</w:t>
      </w:r>
      <w:r w:rsidR="000937A4" w:rsidRPr="00147D76">
        <w:rPr>
          <w:rFonts w:ascii="Times New Roman" w:hAnsi="Times New Roman"/>
          <w:b w:val="0"/>
          <w:noProof/>
          <w:sz w:val="24"/>
          <w:szCs w:val="24"/>
        </w:rPr>
        <w:t>FI</w:t>
      </w:r>
      <w:r w:rsidRPr="00147D76">
        <w:rPr>
          <w:rFonts w:ascii="Times New Roman" w:hAnsi="Times New Roman"/>
          <w:b w:val="0"/>
          <w:noProof/>
          <w:sz w:val="24"/>
          <w:szCs w:val="24"/>
        </w:rPr>
        <w:t xml:space="preserve">-Type Zeolites. </w:t>
      </w:r>
      <w:r w:rsidRPr="00147D76">
        <w:rPr>
          <w:rFonts w:ascii="Times New Roman" w:hAnsi="Times New Roman"/>
          <w:b w:val="0"/>
          <w:i/>
          <w:noProof/>
          <w:sz w:val="24"/>
          <w:szCs w:val="24"/>
        </w:rPr>
        <w:t xml:space="preserve">Langmuir </w:t>
      </w:r>
      <w:r w:rsidRPr="00147D76">
        <w:rPr>
          <w:rFonts w:ascii="Times New Roman" w:hAnsi="Times New Roman"/>
          <w:noProof/>
          <w:sz w:val="24"/>
          <w:szCs w:val="24"/>
        </w:rPr>
        <w:t>2012</w:t>
      </w:r>
      <w:r w:rsidRPr="00147D76">
        <w:rPr>
          <w:rFonts w:ascii="Times New Roman" w:hAnsi="Times New Roman"/>
          <w:b w:val="0"/>
          <w:noProof/>
          <w:sz w:val="24"/>
          <w:szCs w:val="24"/>
        </w:rPr>
        <w:t xml:space="preserve">, </w:t>
      </w:r>
      <w:r w:rsidRPr="00147D76">
        <w:rPr>
          <w:rFonts w:ascii="Times New Roman" w:hAnsi="Times New Roman"/>
          <w:b w:val="0"/>
          <w:i/>
          <w:noProof/>
          <w:sz w:val="24"/>
          <w:szCs w:val="24"/>
        </w:rPr>
        <w:t>28</w:t>
      </w:r>
      <w:r w:rsidRPr="00147D76">
        <w:rPr>
          <w:rFonts w:ascii="Times New Roman" w:hAnsi="Times New Roman"/>
          <w:b w:val="0"/>
          <w:noProof/>
          <w:sz w:val="24"/>
          <w:szCs w:val="24"/>
        </w:rPr>
        <w:t>, 8664-8673.</w:t>
      </w:r>
      <w:bookmarkEnd w:id="37"/>
    </w:p>
    <w:p w14:paraId="5F12911E" w14:textId="6F7EDCB7" w:rsidR="001B412E" w:rsidRPr="00147D76" w:rsidRDefault="001B412E" w:rsidP="00474F2B">
      <w:pPr>
        <w:pStyle w:val="SectionTitle"/>
        <w:rPr>
          <w:rFonts w:ascii="Times New Roman" w:hAnsi="Times New Roman"/>
          <w:b w:val="0"/>
          <w:noProof/>
          <w:sz w:val="24"/>
          <w:szCs w:val="24"/>
        </w:rPr>
      </w:pPr>
      <w:bookmarkStart w:id="38" w:name="_ENREF_38"/>
      <w:r w:rsidRPr="00147D76">
        <w:rPr>
          <w:rFonts w:ascii="Times New Roman" w:hAnsi="Times New Roman"/>
          <w:b w:val="0"/>
          <w:noProof/>
          <w:sz w:val="24"/>
          <w:szCs w:val="24"/>
        </w:rPr>
        <w:t>38.</w:t>
      </w:r>
      <w:r w:rsidRPr="00147D76">
        <w:rPr>
          <w:rFonts w:ascii="Times New Roman" w:hAnsi="Times New Roman"/>
          <w:b w:val="0"/>
          <w:noProof/>
          <w:sz w:val="24"/>
          <w:szCs w:val="24"/>
        </w:rPr>
        <w:tab/>
        <w:t>K</w:t>
      </w:r>
      <w:r w:rsidR="000F3A6C" w:rsidRPr="00147D76">
        <w:rPr>
          <w:rFonts w:ascii="Times New Roman" w:hAnsi="Times New Roman"/>
          <w:b w:val="0"/>
          <w:noProof/>
          <w:sz w:val="24"/>
          <w:szCs w:val="24"/>
        </w:rPr>
        <w:t>oster, H.; Franck</w:t>
      </w:r>
      <w:r w:rsidRPr="00147D76">
        <w:rPr>
          <w:rFonts w:ascii="Times New Roman" w:hAnsi="Times New Roman"/>
          <w:b w:val="0"/>
          <w:noProof/>
          <w:sz w:val="24"/>
          <w:szCs w:val="24"/>
        </w:rPr>
        <w:t xml:space="preserve">, E. U. Das Spezifische Volumen Des Wassers Bei Hohen Drucken Bis 600°C Und 10 Kbar*) </w:t>
      </w:r>
      <w:r w:rsidRPr="00147D76">
        <w:rPr>
          <w:rFonts w:ascii="Times New Roman" w:hAnsi="Times New Roman"/>
          <w:b w:val="0"/>
          <w:i/>
          <w:noProof/>
          <w:sz w:val="24"/>
          <w:szCs w:val="24"/>
        </w:rPr>
        <w:t>Ber</w:t>
      </w:r>
      <w:r w:rsidR="00D42585"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Bunsen</w:t>
      </w:r>
      <w:r w:rsidR="00D42585"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Phys</w:t>
      </w:r>
      <w:r w:rsidR="00D42585"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Chem</w:t>
      </w:r>
      <w:r w:rsidR="00D42585"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w:t>
      </w:r>
      <w:r w:rsidRPr="00147D76">
        <w:rPr>
          <w:rFonts w:ascii="Times New Roman" w:hAnsi="Times New Roman"/>
          <w:noProof/>
          <w:sz w:val="24"/>
          <w:szCs w:val="24"/>
        </w:rPr>
        <w:t>1969</w:t>
      </w:r>
      <w:r w:rsidRPr="00147D76">
        <w:rPr>
          <w:rFonts w:ascii="Times New Roman" w:hAnsi="Times New Roman"/>
          <w:b w:val="0"/>
          <w:noProof/>
          <w:sz w:val="24"/>
          <w:szCs w:val="24"/>
        </w:rPr>
        <w:t xml:space="preserve">, </w:t>
      </w:r>
      <w:r w:rsidRPr="00147D76">
        <w:rPr>
          <w:rFonts w:ascii="Times New Roman" w:hAnsi="Times New Roman"/>
          <w:b w:val="0"/>
          <w:i/>
          <w:noProof/>
          <w:sz w:val="24"/>
          <w:szCs w:val="24"/>
        </w:rPr>
        <w:t>73</w:t>
      </w:r>
      <w:r w:rsidRPr="00147D76">
        <w:rPr>
          <w:rFonts w:ascii="Times New Roman" w:hAnsi="Times New Roman"/>
          <w:b w:val="0"/>
          <w:noProof/>
          <w:sz w:val="24"/>
          <w:szCs w:val="24"/>
        </w:rPr>
        <w:t>, 716-722.</w:t>
      </w:r>
      <w:bookmarkEnd w:id="38"/>
    </w:p>
    <w:p w14:paraId="5F4EE52B" w14:textId="70E64BDE" w:rsidR="001B412E" w:rsidRPr="00147D76" w:rsidRDefault="001B412E" w:rsidP="00474F2B">
      <w:pPr>
        <w:pStyle w:val="SectionTitle"/>
        <w:rPr>
          <w:rFonts w:ascii="Times New Roman" w:hAnsi="Times New Roman"/>
          <w:b w:val="0"/>
          <w:noProof/>
          <w:sz w:val="24"/>
          <w:szCs w:val="24"/>
        </w:rPr>
      </w:pPr>
      <w:bookmarkStart w:id="39" w:name="_ENREF_39"/>
      <w:r w:rsidRPr="00147D76">
        <w:rPr>
          <w:rFonts w:ascii="Times New Roman" w:hAnsi="Times New Roman"/>
          <w:b w:val="0"/>
          <w:noProof/>
          <w:sz w:val="24"/>
          <w:szCs w:val="24"/>
        </w:rPr>
        <w:lastRenderedPageBreak/>
        <w:t>39.</w:t>
      </w:r>
      <w:r w:rsidRPr="00147D76">
        <w:rPr>
          <w:rFonts w:ascii="Times New Roman" w:hAnsi="Times New Roman"/>
          <w:b w:val="0"/>
          <w:noProof/>
          <w:sz w:val="24"/>
          <w:szCs w:val="24"/>
        </w:rPr>
        <w:tab/>
        <w:t xml:space="preserve">Haines, J.; Levelut, C.; Isambert, A.; Hébert, P.; Kohara, S.; Keen, D. A.; Hammouda, T.; Andrault, D. Topologically Ordered Amorphous Silica Obtained from the Collapsed Siliceous Zeolite, Silicalite-1-F: A Step toward “Perfect” Glasses. </w:t>
      </w:r>
      <w:r w:rsidRPr="00147D76">
        <w:rPr>
          <w:rFonts w:ascii="Times New Roman" w:hAnsi="Times New Roman"/>
          <w:b w:val="0"/>
          <w:i/>
          <w:noProof/>
          <w:sz w:val="24"/>
          <w:szCs w:val="24"/>
        </w:rPr>
        <w:t>J</w:t>
      </w:r>
      <w:r w:rsidR="002A0E59"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Am</w:t>
      </w:r>
      <w:r w:rsidR="002A0E59"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Chem</w:t>
      </w:r>
      <w:r w:rsidR="002A0E59"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Soc</w:t>
      </w:r>
      <w:r w:rsidR="002A0E59"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w:t>
      </w:r>
      <w:r w:rsidRPr="00147D76">
        <w:rPr>
          <w:rFonts w:ascii="Times New Roman" w:hAnsi="Times New Roman"/>
          <w:noProof/>
          <w:sz w:val="24"/>
          <w:szCs w:val="24"/>
        </w:rPr>
        <w:t>2009</w:t>
      </w:r>
      <w:r w:rsidRPr="00147D76">
        <w:rPr>
          <w:rFonts w:ascii="Times New Roman" w:hAnsi="Times New Roman"/>
          <w:b w:val="0"/>
          <w:noProof/>
          <w:sz w:val="24"/>
          <w:szCs w:val="24"/>
        </w:rPr>
        <w:t xml:space="preserve">, </w:t>
      </w:r>
      <w:r w:rsidRPr="00147D76">
        <w:rPr>
          <w:rFonts w:ascii="Times New Roman" w:hAnsi="Times New Roman"/>
          <w:b w:val="0"/>
          <w:i/>
          <w:noProof/>
          <w:sz w:val="24"/>
          <w:szCs w:val="24"/>
        </w:rPr>
        <w:t>131</w:t>
      </w:r>
      <w:r w:rsidRPr="00147D76">
        <w:rPr>
          <w:rFonts w:ascii="Times New Roman" w:hAnsi="Times New Roman"/>
          <w:b w:val="0"/>
          <w:noProof/>
          <w:sz w:val="24"/>
          <w:szCs w:val="24"/>
        </w:rPr>
        <w:t>, 12333-12338.</w:t>
      </w:r>
      <w:bookmarkEnd w:id="39"/>
    </w:p>
    <w:p w14:paraId="59553BEE" w14:textId="4DF9795C" w:rsidR="001B412E" w:rsidRPr="00147D76" w:rsidRDefault="001B412E" w:rsidP="00474F2B">
      <w:pPr>
        <w:pStyle w:val="SectionTitle"/>
        <w:rPr>
          <w:rFonts w:ascii="Times New Roman" w:hAnsi="Times New Roman"/>
          <w:b w:val="0"/>
          <w:noProof/>
          <w:sz w:val="24"/>
          <w:szCs w:val="24"/>
        </w:rPr>
      </w:pPr>
      <w:bookmarkStart w:id="40" w:name="_ENREF_40"/>
      <w:r w:rsidRPr="00147D76">
        <w:rPr>
          <w:rFonts w:ascii="Times New Roman" w:hAnsi="Times New Roman"/>
          <w:b w:val="0"/>
          <w:noProof/>
          <w:sz w:val="24"/>
          <w:szCs w:val="24"/>
        </w:rPr>
        <w:t>40.</w:t>
      </w:r>
      <w:r w:rsidRPr="00147D76">
        <w:rPr>
          <w:rFonts w:ascii="Times New Roman" w:hAnsi="Times New Roman"/>
          <w:b w:val="0"/>
          <w:noProof/>
          <w:sz w:val="24"/>
          <w:szCs w:val="24"/>
        </w:rPr>
        <w:tab/>
        <w:t xml:space="preserve">Coasne, B.; Haines, J.; Levelut, C.; Cambon, O.; Santoro, M.; Gorelli, F.; Garbarino, G. Enhanced Mechanical Strength of Zeolites by Adsorption of Guest Molecules. </w:t>
      </w:r>
      <w:r w:rsidRPr="00147D76">
        <w:rPr>
          <w:rFonts w:ascii="Times New Roman" w:hAnsi="Times New Roman"/>
          <w:b w:val="0"/>
          <w:i/>
          <w:noProof/>
          <w:sz w:val="24"/>
          <w:szCs w:val="24"/>
        </w:rPr>
        <w:t>Phys</w:t>
      </w:r>
      <w:r w:rsidR="002B7C61">
        <w:rPr>
          <w:rFonts w:ascii="Times New Roman" w:hAnsi="Times New Roman"/>
          <w:b w:val="0"/>
          <w:i/>
          <w:noProof/>
          <w:sz w:val="24"/>
          <w:szCs w:val="24"/>
        </w:rPr>
        <w:t>.</w:t>
      </w:r>
      <w:r w:rsidRPr="00147D76">
        <w:rPr>
          <w:rFonts w:ascii="Times New Roman" w:hAnsi="Times New Roman"/>
          <w:b w:val="0"/>
          <w:i/>
          <w:noProof/>
          <w:sz w:val="24"/>
          <w:szCs w:val="24"/>
        </w:rPr>
        <w:t xml:space="preserve"> Chem</w:t>
      </w:r>
      <w:r w:rsidR="002B7C61">
        <w:rPr>
          <w:rFonts w:ascii="Times New Roman" w:hAnsi="Times New Roman"/>
          <w:b w:val="0"/>
          <w:i/>
          <w:noProof/>
          <w:sz w:val="24"/>
          <w:szCs w:val="24"/>
        </w:rPr>
        <w:t>.</w:t>
      </w:r>
      <w:r w:rsidRPr="00147D76">
        <w:rPr>
          <w:rFonts w:ascii="Times New Roman" w:hAnsi="Times New Roman"/>
          <w:b w:val="0"/>
          <w:i/>
          <w:noProof/>
          <w:sz w:val="24"/>
          <w:szCs w:val="24"/>
        </w:rPr>
        <w:t xml:space="preserve"> Chem</w:t>
      </w:r>
      <w:r w:rsidR="002B7C61">
        <w:rPr>
          <w:rFonts w:ascii="Times New Roman" w:hAnsi="Times New Roman"/>
          <w:b w:val="0"/>
          <w:i/>
          <w:noProof/>
          <w:sz w:val="24"/>
          <w:szCs w:val="24"/>
        </w:rPr>
        <w:t>.</w:t>
      </w:r>
      <w:r w:rsidRPr="00147D76">
        <w:rPr>
          <w:rFonts w:ascii="Times New Roman" w:hAnsi="Times New Roman"/>
          <w:b w:val="0"/>
          <w:i/>
          <w:noProof/>
          <w:sz w:val="24"/>
          <w:szCs w:val="24"/>
        </w:rPr>
        <w:t xml:space="preserve"> Phys</w:t>
      </w:r>
      <w:r w:rsidR="002B7C61">
        <w:rPr>
          <w:rFonts w:ascii="Times New Roman" w:hAnsi="Times New Roman"/>
          <w:b w:val="0"/>
          <w:i/>
          <w:noProof/>
          <w:sz w:val="24"/>
          <w:szCs w:val="24"/>
        </w:rPr>
        <w:t>.</w:t>
      </w:r>
      <w:r w:rsidRPr="00147D76">
        <w:rPr>
          <w:rFonts w:ascii="Times New Roman" w:hAnsi="Times New Roman"/>
          <w:b w:val="0"/>
          <w:i/>
          <w:noProof/>
          <w:sz w:val="24"/>
          <w:szCs w:val="24"/>
        </w:rPr>
        <w:t xml:space="preserve"> </w:t>
      </w:r>
      <w:r w:rsidRPr="00147D76">
        <w:rPr>
          <w:rFonts w:ascii="Times New Roman" w:hAnsi="Times New Roman"/>
          <w:noProof/>
          <w:sz w:val="24"/>
          <w:szCs w:val="24"/>
        </w:rPr>
        <w:t>2011</w:t>
      </w:r>
      <w:r w:rsidRPr="00147D76">
        <w:rPr>
          <w:rFonts w:ascii="Times New Roman" w:hAnsi="Times New Roman"/>
          <w:b w:val="0"/>
          <w:noProof/>
          <w:sz w:val="24"/>
          <w:szCs w:val="24"/>
        </w:rPr>
        <w:t xml:space="preserve">, </w:t>
      </w:r>
      <w:r w:rsidRPr="00147D76">
        <w:rPr>
          <w:rFonts w:ascii="Times New Roman" w:hAnsi="Times New Roman"/>
          <w:b w:val="0"/>
          <w:i/>
          <w:noProof/>
          <w:sz w:val="24"/>
          <w:szCs w:val="24"/>
        </w:rPr>
        <w:t>13</w:t>
      </w:r>
      <w:r w:rsidRPr="00147D76">
        <w:rPr>
          <w:rFonts w:ascii="Times New Roman" w:hAnsi="Times New Roman"/>
          <w:b w:val="0"/>
          <w:noProof/>
          <w:sz w:val="24"/>
          <w:szCs w:val="24"/>
        </w:rPr>
        <w:t>, 20096-20099.</w:t>
      </w:r>
      <w:bookmarkEnd w:id="40"/>
    </w:p>
    <w:p w14:paraId="35F38A55" w14:textId="302C0580" w:rsidR="001B412E" w:rsidRPr="00147D76" w:rsidRDefault="001B412E" w:rsidP="00474F2B">
      <w:pPr>
        <w:pStyle w:val="SectionTitle"/>
        <w:rPr>
          <w:rFonts w:ascii="Times New Roman" w:hAnsi="Times New Roman"/>
          <w:b w:val="0"/>
          <w:noProof/>
          <w:sz w:val="24"/>
          <w:szCs w:val="24"/>
          <w:lang w:val="fr-FR"/>
        </w:rPr>
      </w:pPr>
      <w:bookmarkStart w:id="41" w:name="_ENREF_41"/>
      <w:r w:rsidRPr="00147D76">
        <w:rPr>
          <w:rFonts w:ascii="Times New Roman" w:hAnsi="Times New Roman"/>
          <w:b w:val="0"/>
          <w:noProof/>
          <w:sz w:val="24"/>
          <w:szCs w:val="24"/>
        </w:rPr>
        <w:t>41.</w:t>
      </w:r>
      <w:r w:rsidRPr="00147D76">
        <w:rPr>
          <w:rFonts w:ascii="Times New Roman" w:hAnsi="Times New Roman"/>
          <w:b w:val="0"/>
          <w:noProof/>
          <w:sz w:val="24"/>
          <w:szCs w:val="24"/>
        </w:rPr>
        <w:tab/>
      </w:r>
      <w:r w:rsidR="003729FB" w:rsidRPr="00147D76">
        <w:rPr>
          <w:rFonts w:ascii="Times New Roman" w:hAnsi="Times New Roman"/>
          <w:b w:val="0"/>
          <w:noProof/>
          <w:sz w:val="24"/>
          <w:szCs w:val="24"/>
        </w:rPr>
        <w:t>Krishna, R.; van Baten, J. M. In Silico Screening of Zeolite Membranes for C</w:t>
      </w:r>
      <w:r w:rsidR="00180575">
        <w:rPr>
          <w:rFonts w:ascii="Times New Roman" w:hAnsi="Times New Roman"/>
          <w:b w:val="0"/>
          <w:noProof/>
          <w:sz w:val="24"/>
          <w:szCs w:val="24"/>
        </w:rPr>
        <w:t>O</w:t>
      </w:r>
      <w:r w:rsidR="003729FB" w:rsidRPr="00147D76">
        <w:rPr>
          <w:rFonts w:ascii="Times New Roman" w:hAnsi="Times New Roman"/>
          <w:b w:val="0"/>
          <w:noProof/>
          <w:sz w:val="24"/>
          <w:szCs w:val="24"/>
          <w:vertAlign w:val="subscript"/>
        </w:rPr>
        <w:t>2</w:t>
      </w:r>
      <w:r w:rsidR="003729FB" w:rsidRPr="00147D76">
        <w:rPr>
          <w:rFonts w:ascii="Times New Roman" w:hAnsi="Times New Roman"/>
          <w:b w:val="0"/>
          <w:noProof/>
          <w:sz w:val="24"/>
          <w:szCs w:val="24"/>
        </w:rPr>
        <w:t xml:space="preserve"> Capture. </w:t>
      </w:r>
      <w:r w:rsidR="003729FB" w:rsidRPr="00147D76">
        <w:rPr>
          <w:rFonts w:ascii="Times New Roman" w:hAnsi="Times New Roman"/>
          <w:b w:val="0"/>
          <w:i/>
          <w:noProof/>
          <w:sz w:val="24"/>
          <w:szCs w:val="24"/>
          <w:lang w:val="fr-FR"/>
        </w:rPr>
        <w:t>J</w:t>
      </w:r>
      <w:r w:rsidR="00180575" w:rsidRPr="00147D76">
        <w:rPr>
          <w:rFonts w:ascii="Times New Roman" w:hAnsi="Times New Roman"/>
          <w:b w:val="0"/>
          <w:i/>
          <w:noProof/>
          <w:sz w:val="24"/>
          <w:szCs w:val="24"/>
          <w:lang w:val="fr-FR"/>
        </w:rPr>
        <w:t>.</w:t>
      </w:r>
      <w:r w:rsidR="003729FB" w:rsidRPr="00147D76">
        <w:rPr>
          <w:rFonts w:ascii="Times New Roman" w:hAnsi="Times New Roman"/>
          <w:b w:val="0"/>
          <w:i/>
          <w:noProof/>
          <w:sz w:val="24"/>
          <w:szCs w:val="24"/>
          <w:lang w:val="fr-FR"/>
        </w:rPr>
        <w:t xml:space="preserve"> Membrane Sci</w:t>
      </w:r>
      <w:r w:rsidR="00180575" w:rsidRPr="00147D76">
        <w:rPr>
          <w:rFonts w:ascii="Times New Roman" w:hAnsi="Times New Roman"/>
          <w:b w:val="0"/>
          <w:i/>
          <w:noProof/>
          <w:sz w:val="24"/>
          <w:szCs w:val="24"/>
          <w:lang w:val="fr-FR"/>
        </w:rPr>
        <w:t>.</w:t>
      </w:r>
      <w:r w:rsidR="003729FB" w:rsidRPr="00147D76">
        <w:rPr>
          <w:rFonts w:ascii="Times New Roman" w:hAnsi="Times New Roman"/>
          <w:b w:val="0"/>
          <w:i/>
          <w:noProof/>
          <w:sz w:val="24"/>
          <w:szCs w:val="24"/>
          <w:lang w:val="fr-FR"/>
        </w:rPr>
        <w:t xml:space="preserve"> </w:t>
      </w:r>
      <w:r w:rsidR="003729FB" w:rsidRPr="00147D76">
        <w:rPr>
          <w:rFonts w:ascii="Times New Roman" w:hAnsi="Times New Roman"/>
          <w:noProof/>
          <w:sz w:val="24"/>
          <w:szCs w:val="24"/>
          <w:lang w:val="fr-FR"/>
        </w:rPr>
        <w:t>2010</w:t>
      </w:r>
      <w:r w:rsidR="003729FB" w:rsidRPr="00147D76">
        <w:rPr>
          <w:rFonts w:ascii="Times New Roman" w:hAnsi="Times New Roman"/>
          <w:b w:val="0"/>
          <w:noProof/>
          <w:sz w:val="24"/>
          <w:szCs w:val="24"/>
          <w:lang w:val="fr-FR"/>
        </w:rPr>
        <w:t xml:space="preserve">, </w:t>
      </w:r>
      <w:r w:rsidR="003729FB" w:rsidRPr="00147D76">
        <w:rPr>
          <w:rFonts w:ascii="Times New Roman" w:hAnsi="Times New Roman"/>
          <w:b w:val="0"/>
          <w:i/>
          <w:noProof/>
          <w:sz w:val="24"/>
          <w:szCs w:val="24"/>
          <w:lang w:val="fr-FR"/>
        </w:rPr>
        <w:t>360</w:t>
      </w:r>
      <w:r w:rsidR="003729FB" w:rsidRPr="00147D76">
        <w:rPr>
          <w:rFonts w:ascii="Times New Roman" w:hAnsi="Times New Roman"/>
          <w:b w:val="0"/>
          <w:noProof/>
          <w:sz w:val="24"/>
          <w:szCs w:val="24"/>
          <w:lang w:val="fr-FR"/>
        </w:rPr>
        <w:t>, 323-333.</w:t>
      </w:r>
      <w:r w:rsidRPr="00147D76">
        <w:rPr>
          <w:rFonts w:ascii="Times New Roman" w:hAnsi="Times New Roman"/>
          <w:b w:val="0"/>
          <w:noProof/>
          <w:sz w:val="24"/>
          <w:szCs w:val="24"/>
          <w:lang w:val="fr-FR"/>
        </w:rPr>
        <w:t>.</w:t>
      </w:r>
      <w:bookmarkEnd w:id="41"/>
    </w:p>
    <w:p w14:paraId="43A7D4B0" w14:textId="23DBDDB0" w:rsidR="001B412E" w:rsidRPr="00147D76" w:rsidRDefault="001B412E" w:rsidP="00474F2B">
      <w:pPr>
        <w:pStyle w:val="SectionTitle"/>
        <w:rPr>
          <w:rFonts w:ascii="Times New Roman" w:hAnsi="Times New Roman"/>
          <w:b w:val="0"/>
          <w:noProof/>
          <w:sz w:val="24"/>
          <w:szCs w:val="24"/>
        </w:rPr>
      </w:pPr>
      <w:bookmarkStart w:id="42" w:name="_ENREF_42"/>
      <w:r w:rsidRPr="00147D76">
        <w:rPr>
          <w:rFonts w:ascii="Times New Roman" w:hAnsi="Times New Roman"/>
          <w:b w:val="0"/>
          <w:noProof/>
          <w:sz w:val="24"/>
          <w:szCs w:val="24"/>
          <w:lang w:val="fr-FR"/>
        </w:rPr>
        <w:t>42.</w:t>
      </w:r>
      <w:r w:rsidRPr="00147D76">
        <w:rPr>
          <w:rFonts w:ascii="Times New Roman" w:hAnsi="Times New Roman"/>
          <w:b w:val="0"/>
          <w:noProof/>
          <w:sz w:val="24"/>
          <w:szCs w:val="24"/>
          <w:lang w:val="fr-FR"/>
        </w:rPr>
        <w:tab/>
        <w:t>Trzpit, M.; Soulard, M.; Patarin, J.; Desbiens, N.; Cailliez, F.; Boutin, A.; Demachy, I.; Fuchs, A. H. Influence of Defec</w:t>
      </w:r>
      <w:r w:rsidRPr="00147D76">
        <w:rPr>
          <w:rFonts w:ascii="Times New Roman" w:hAnsi="Times New Roman"/>
          <w:b w:val="0"/>
          <w:noProof/>
          <w:sz w:val="24"/>
          <w:szCs w:val="24"/>
        </w:rPr>
        <w:t xml:space="preserve">ts on the Water Intrusion in Silicalite-1 Zeolite: Confrontation of Experimental and Molecular Simulation Results. </w:t>
      </w:r>
      <w:r w:rsidRPr="00147D76">
        <w:rPr>
          <w:rFonts w:ascii="Times New Roman" w:hAnsi="Times New Roman"/>
          <w:b w:val="0"/>
          <w:i/>
          <w:noProof/>
          <w:sz w:val="24"/>
          <w:szCs w:val="24"/>
        </w:rPr>
        <w:t xml:space="preserve">Zeolites and Related Materials: Trends, Targets and Challenges, Proceedings of the 4th International Feza Conference </w:t>
      </w:r>
      <w:r w:rsidRPr="00147D76">
        <w:rPr>
          <w:rFonts w:ascii="Times New Roman" w:hAnsi="Times New Roman"/>
          <w:noProof/>
          <w:sz w:val="24"/>
          <w:szCs w:val="24"/>
        </w:rPr>
        <w:t>2008</w:t>
      </w:r>
      <w:r w:rsidRPr="00147D76">
        <w:rPr>
          <w:rFonts w:ascii="Times New Roman" w:hAnsi="Times New Roman"/>
          <w:b w:val="0"/>
          <w:noProof/>
          <w:sz w:val="24"/>
          <w:szCs w:val="24"/>
        </w:rPr>
        <w:t xml:space="preserve">, </w:t>
      </w:r>
      <w:r w:rsidRPr="00147D76">
        <w:rPr>
          <w:rFonts w:ascii="Times New Roman" w:hAnsi="Times New Roman"/>
          <w:b w:val="0"/>
          <w:i/>
          <w:noProof/>
          <w:sz w:val="24"/>
          <w:szCs w:val="24"/>
        </w:rPr>
        <w:t>174</w:t>
      </w:r>
      <w:r w:rsidRPr="00147D76">
        <w:rPr>
          <w:rFonts w:ascii="Times New Roman" w:hAnsi="Times New Roman"/>
          <w:b w:val="0"/>
          <w:noProof/>
          <w:sz w:val="24"/>
          <w:szCs w:val="24"/>
        </w:rPr>
        <w:t>, 561-564.</w:t>
      </w:r>
      <w:bookmarkEnd w:id="42"/>
    </w:p>
    <w:p w14:paraId="6B5A5F8D" w14:textId="44D468C7" w:rsidR="001B412E" w:rsidRPr="00147D76" w:rsidRDefault="001B412E" w:rsidP="00474F2B">
      <w:pPr>
        <w:pStyle w:val="SectionTitle"/>
        <w:rPr>
          <w:rFonts w:ascii="Times New Roman" w:hAnsi="Times New Roman"/>
          <w:b w:val="0"/>
          <w:noProof/>
          <w:sz w:val="24"/>
          <w:szCs w:val="24"/>
        </w:rPr>
      </w:pPr>
      <w:bookmarkStart w:id="43" w:name="_ENREF_43"/>
      <w:r w:rsidRPr="00147D76">
        <w:rPr>
          <w:rFonts w:ascii="Times New Roman" w:hAnsi="Times New Roman"/>
          <w:b w:val="0"/>
          <w:noProof/>
          <w:sz w:val="24"/>
          <w:szCs w:val="24"/>
        </w:rPr>
        <w:t>43.</w:t>
      </w:r>
      <w:r w:rsidRPr="00147D76">
        <w:rPr>
          <w:rFonts w:ascii="Times New Roman" w:hAnsi="Times New Roman"/>
          <w:b w:val="0"/>
          <w:noProof/>
          <w:sz w:val="24"/>
          <w:szCs w:val="24"/>
        </w:rPr>
        <w:tab/>
        <w:t xml:space="preserve">Zhou, T. C.; Bai, P.; Siepmann, J. I.; Clark, A. E. Deconstructing the Confinement Effect Upon the Organization and Dynamics of Water in Hydrophobic Nanoporous Materials: Lessons Learned from Zeolites. </w:t>
      </w:r>
      <w:r w:rsidRPr="00147D76">
        <w:rPr>
          <w:rFonts w:ascii="Times New Roman" w:hAnsi="Times New Roman"/>
          <w:b w:val="0"/>
          <w:i/>
          <w:noProof/>
          <w:sz w:val="24"/>
          <w:szCs w:val="24"/>
        </w:rPr>
        <w:t>J</w:t>
      </w:r>
      <w:r w:rsidR="002A0E59"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Phys</w:t>
      </w:r>
      <w:r w:rsidR="002A0E59"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Chem</w:t>
      </w:r>
      <w:r w:rsidR="002A0E59" w:rsidRPr="00147D76">
        <w:rPr>
          <w:rFonts w:ascii="Times New Roman" w:hAnsi="Times New Roman"/>
          <w:b w:val="0"/>
          <w:i/>
          <w:noProof/>
          <w:sz w:val="24"/>
          <w:szCs w:val="24"/>
        </w:rPr>
        <w:t>.</w:t>
      </w:r>
      <w:r w:rsidRPr="00147D76">
        <w:rPr>
          <w:rFonts w:ascii="Times New Roman" w:hAnsi="Times New Roman"/>
          <w:b w:val="0"/>
          <w:i/>
          <w:noProof/>
          <w:sz w:val="24"/>
          <w:szCs w:val="24"/>
        </w:rPr>
        <w:t xml:space="preserve"> C </w:t>
      </w:r>
      <w:r w:rsidRPr="00147D76">
        <w:rPr>
          <w:rFonts w:ascii="Times New Roman" w:hAnsi="Times New Roman"/>
          <w:noProof/>
          <w:sz w:val="24"/>
          <w:szCs w:val="24"/>
        </w:rPr>
        <w:t>2017</w:t>
      </w:r>
      <w:r w:rsidRPr="00147D76">
        <w:rPr>
          <w:rFonts w:ascii="Times New Roman" w:hAnsi="Times New Roman"/>
          <w:b w:val="0"/>
          <w:noProof/>
          <w:sz w:val="24"/>
          <w:szCs w:val="24"/>
        </w:rPr>
        <w:t xml:space="preserve">, </w:t>
      </w:r>
      <w:r w:rsidRPr="00147D76">
        <w:rPr>
          <w:rFonts w:ascii="Times New Roman" w:hAnsi="Times New Roman"/>
          <w:b w:val="0"/>
          <w:i/>
          <w:noProof/>
          <w:sz w:val="24"/>
          <w:szCs w:val="24"/>
        </w:rPr>
        <w:t>121</w:t>
      </w:r>
      <w:r w:rsidRPr="00147D76">
        <w:rPr>
          <w:rFonts w:ascii="Times New Roman" w:hAnsi="Times New Roman"/>
          <w:b w:val="0"/>
          <w:noProof/>
          <w:sz w:val="24"/>
          <w:szCs w:val="24"/>
        </w:rPr>
        <w:t>, 22015-22024.</w:t>
      </w:r>
      <w:bookmarkEnd w:id="43"/>
    </w:p>
    <w:p w14:paraId="671CA266" w14:textId="23C46AD8" w:rsidR="001B412E" w:rsidRPr="00147D76" w:rsidRDefault="001B412E" w:rsidP="00474F2B">
      <w:pPr>
        <w:pStyle w:val="SectionTitle"/>
        <w:rPr>
          <w:rFonts w:ascii="Times New Roman" w:hAnsi="Times New Roman"/>
          <w:b w:val="0"/>
          <w:noProof/>
          <w:sz w:val="24"/>
          <w:szCs w:val="24"/>
        </w:rPr>
      </w:pPr>
      <w:bookmarkStart w:id="44" w:name="_ENREF_44"/>
      <w:r w:rsidRPr="00147D76">
        <w:rPr>
          <w:rFonts w:ascii="Times New Roman" w:hAnsi="Times New Roman"/>
          <w:b w:val="0"/>
          <w:noProof/>
          <w:sz w:val="24"/>
          <w:szCs w:val="24"/>
        </w:rPr>
        <w:t>44.</w:t>
      </w:r>
      <w:r w:rsidRPr="00147D76">
        <w:rPr>
          <w:rFonts w:ascii="Times New Roman" w:hAnsi="Times New Roman"/>
          <w:b w:val="0"/>
          <w:noProof/>
          <w:sz w:val="24"/>
          <w:szCs w:val="24"/>
        </w:rPr>
        <w:tab/>
        <w:t>Turgman-Cohen, S.; Araque, J. C.; Hoek, E. M. V.; Escobedo, F. A. Molecular Dynamics of Equilibrium and Pressure-Driven Transport Properties of Water through L</w:t>
      </w:r>
      <w:r w:rsidR="002A0E59" w:rsidRPr="00147D76">
        <w:rPr>
          <w:rFonts w:ascii="Times New Roman" w:hAnsi="Times New Roman"/>
          <w:b w:val="0"/>
          <w:noProof/>
          <w:sz w:val="24"/>
          <w:szCs w:val="24"/>
        </w:rPr>
        <w:t>TA</w:t>
      </w:r>
      <w:r w:rsidRPr="00147D76">
        <w:rPr>
          <w:rFonts w:ascii="Times New Roman" w:hAnsi="Times New Roman"/>
          <w:b w:val="0"/>
          <w:noProof/>
          <w:sz w:val="24"/>
          <w:szCs w:val="24"/>
        </w:rPr>
        <w:t xml:space="preserve">-Type Zeolites. </w:t>
      </w:r>
      <w:r w:rsidRPr="00147D76">
        <w:rPr>
          <w:rFonts w:ascii="Times New Roman" w:hAnsi="Times New Roman"/>
          <w:b w:val="0"/>
          <w:i/>
          <w:noProof/>
          <w:sz w:val="24"/>
          <w:szCs w:val="24"/>
        </w:rPr>
        <w:t xml:space="preserve">Langmuir </w:t>
      </w:r>
      <w:r w:rsidRPr="00147D76">
        <w:rPr>
          <w:rFonts w:ascii="Times New Roman" w:hAnsi="Times New Roman"/>
          <w:noProof/>
          <w:sz w:val="24"/>
          <w:szCs w:val="24"/>
        </w:rPr>
        <w:t>2013</w:t>
      </w:r>
      <w:r w:rsidRPr="00147D76">
        <w:rPr>
          <w:rFonts w:ascii="Times New Roman" w:hAnsi="Times New Roman"/>
          <w:b w:val="0"/>
          <w:noProof/>
          <w:sz w:val="24"/>
          <w:szCs w:val="24"/>
        </w:rPr>
        <w:t xml:space="preserve">, </w:t>
      </w:r>
      <w:r w:rsidRPr="00147D76">
        <w:rPr>
          <w:rFonts w:ascii="Times New Roman" w:hAnsi="Times New Roman"/>
          <w:b w:val="0"/>
          <w:i/>
          <w:noProof/>
          <w:sz w:val="24"/>
          <w:szCs w:val="24"/>
        </w:rPr>
        <w:t>29</w:t>
      </w:r>
      <w:r w:rsidRPr="00147D76">
        <w:rPr>
          <w:rFonts w:ascii="Times New Roman" w:hAnsi="Times New Roman"/>
          <w:b w:val="0"/>
          <w:noProof/>
          <w:sz w:val="24"/>
          <w:szCs w:val="24"/>
        </w:rPr>
        <w:t>, 12389-12399.</w:t>
      </w:r>
      <w:bookmarkEnd w:id="44"/>
    </w:p>
    <w:p w14:paraId="5FBB25E4" w14:textId="05108DCD" w:rsidR="001B412E" w:rsidRPr="00147D76" w:rsidRDefault="001B412E">
      <w:pPr>
        <w:pStyle w:val="SectionTitle"/>
        <w:rPr>
          <w:rFonts w:ascii="Times New Roman" w:hAnsi="Times New Roman"/>
          <w:b w:val="0"/>
          <w:noProof/>
          <w:sz w:val="24"/>
          <w:szCs w:val="24"/>
        </w:rPr>
      </w:pPr>
    </w:p>
    <w:p w14:paraId="761C3792" w14:textId="39D5F23F" w:rsidR="003B1DCC" w:rsidRPr="00FF1568" w:rsidRDefault="00DC617D">
      <w:pPr>
        <w:pStyle w:val="SectionTitle"/>
        <w:sectPr w:rsidR="003B1DCC" w:rsidRPr="00FF1568" w:rsidSect="00EB143E">
          <w:footerReference w:type="even" r:id="rId22"/>
          <w:footerReference w:type="default" r:id="rId23"/>
          <w:type w:val="continuous"/>
          <w:pgSz w:w="12240" w:h="15840"/>
          <w:pgMar w:top="720" w:right="1094" w:bottom="950" w:left="1094" w:header="720" w:footer="720" w:gutter="0"/>
          <w:cols w:space="461"/>
        </w:sectPr>
      </w:pPr>
      <w:r w:rsidRPr="00147D76">
        <w:rPr>
          <w:rFonts w:ascii="Times New Roman" w:hAnsi="Times New Roman"/>
          <w:b w:val="0"/>
          <w:sz w:val="24"/>
          <w:szCs w:val="24"/>
        </w:rPr>
        <w:fldChar w:fldCharType="end"/>
      </w:r>
    </w:p>
    <w:p w14:paraId="338CCB62" w14:textId="77777777" w:rsidR="00767ABB" w:rsidRPr="00FF1568" w:rsidRDefault="00D568EE" w:rsidP="00EB143E">
      <w:pPr>
        <w:spacing w:after="0"/>
        <w:jc w:val="right"/>
        <w:rPr>
          <w:rFonts w:cs="Times"/>
          <w:noProof/>
          <w:sz w:val="16"/>
        </w:rPr>
      </w:pPr>
      <w:r w:rsidRPr="00FF1568">
        <w:br w:type="column"/>
      </w:r>
      <w:r w:rsidR="003B3110" w:rsidRPr="00FF1568">
        <w:tab/>
      </w:r>
    </w:p>
    <w:p w14:paraId="3B634572" w14:textId="77777777" w:rsidR="00DD29EF" w:rsidRPr="00FF1568" w:rsidRDefault="00D568EE" w:rsidP="00767ABB">
      <w:pPr>
        <w:pStyle w:val="TFReferencesSection"/>
        <w:jc w:val="right"/>
        <w:sectPr w:rsidR="00DD29EF" w:rsidRPr="00FF1568" w:rsidSect="00513318">
          <w:type w:val="continuous"/>
          <w:pgSz w:w="12240" w:h="15840"/>
          <w:pgMar w:top="720" w:right="1094" w:bottom="950" w:left="1094" w:header="720" w:footer="720" w:gutter="0"/>
          <w:cols w:num="2" w:space="461"/>
        </w:sectPr>
      </w:pPr>
      <w:r w:rsidRPr="00FF1568">
        <w:br w:type="column"/>
      </w:r>
      <w:r w:rsidRPr="00FF1568">
        <w:lastRenderedPageBreak/>
        <w:t>TOC Graphic</w:t>
      </w:r>
    </w:p>
    <w:p w14:paraId="0CEC65B3" w14:textId="772C26F6" w:rsidR="00C00874" w:rsidRPr="00FF1568" w:rsidRDefault="00EF09A2" w:rsidP="00A66EDD">
      <w:pPr>
        <w:pBdr>
          <w:bottom w:val="single" w:sz="4" w:space="1" w:color="auto"/>
        </w:pBdr>
        <w:spacing w:after="240"/>
        <w:jc w:val="center"/>
        <w:rPr>
          <w:rFonts w:ascii="Arno Pro" w:hAnsi="Arno Pro"/>
        </w:rPr>
      </w:pPr>
      <w:r w:rsidRPr="00EF09A2">
        <w:rPr>
          <w:noProof/>
          <w:lang w:val="it-IT" w:eastAsia="it-IT"/>
        </w:rPr>
        <w:drawing>
          <wp:inline distT="0" distB="0" distL="0" distR="0" wp14:anchorId="2E407D56" wp14:editId="2F6CC027">
            <wp:extent cx="6172200" cy="1790700"/>
            <wp:effectExtent l="0" t="0" r="0" b="0"/>
            <wp:docPr id="21" name="Imag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172200" cy="1790700"/>
                    </a:xfrm>
                    <a:prstGeom prst="rect">
                      <a:avLst/>
                    </a:prstGeom>
                    <a:noFill/>
                    <a:ln>
                      <a:noFill/>
                    </a:ln>
                  </pic:spPr>
                </pic:pic>
              </a:graphicData>
            </a:graphic>
          </wp:inline>
        </w:drawing>
      </w:r>
    </w:p>
    <w:p w14:paraId="64064331" w14:textId="558CB087" w:rsidR="00C44301" w:rsidRPr="000963AC" w:rsidRDefault="006F5982" w:rsidP="00412A64">
      <w:pPr>
        <w:pStyle w:val="TFReferencesSection"/>
        <w:rPr>
          <w:rFonts w:ascii="Arno Pro" w:hAnsi="Arno Pro"/>
        </w:rPr>
      </w:pPr>
      <w:r w:rsidRPr="00FF1568">
        <w:rPr>
          <w:rFonts w:ascii="Arno Pro" w:hAnsi="Arno Pro"/>
        </w:rPr>
        <w:fldChar w:fldCharType="begin"/>
      </w:r>
      <w:r w:rsidRPr="00FF1568">
        <w:rPr>
          <w:rFonts w:ascii="Arno Pro" w:hAnsi="Arno Pro"/>
        </w:rPr>
        <w:instrText xml:space="preserve"> ADDIN </w:instrText>
      </w:r>
      <w:r w:rsidRPr="00FF1568">
        <w:rPr>
          <w:rFonts w:ascii="Arno Pro" w:hAnsi="Arno Pro"/>
        </w:rPr>
        <w:fldChar w:fldCharType="end"/>
      </w:r>
    </w:p>
    <w:sectPr w:rsidR="00C44301" w:rsidRPr="000963AC" w:rsidSect="00513318">
      <w:headerReference w:type="even" r:id="rId25"/>
      <w:footerReference w:type="even" r:id="rId26"/>
      <w:footerReference w:type="default" r:id="rId27"/>
      <w:type w:val="continuous"/>
      <w:pgSz w:w="12240" w:h="15840"/>
      <w:pgMar w:top="720" w:right="1094" w:bottom="950" w:left="1094" w:header="0" w:footer="0" w:gutter="0"/>
      <w:cols w:space="475"/>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6ED00B4" w16cid:durableId="208F8C75"/>
  <w16cid:commentId w16cid:paraId="20864C4A" w16cid:durableId="208F8C78"/>
  <w16cid:commentId w16cid:paraId="4D33F698" w16cid:durableId="208F8C79"/>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31D2106" w14:textId="77777777" w:rsidR="001717FA" w:rsidRDefault="001717FA">
      <w:r>
        <w:separator/>
      </w:r>
    </w:p>
    <w:p w14:paraId="2F88A126" w14:textId="77777777" w:rsidR="001717FA" w:rsidRDefault="001717FA"/>
  </w:endnote>
  <w:endnote w:type="continuationSeparator" w:id="0">
    <w:p w14:paraId="7D26C778" w14:textId="77777777" w:rsidR="001717FA" w:rsidRDefault="001717FA">
      <w:r>
        <w:continuationSeparator/>
      </w:r>
    </w:p>
    <w:p w14:paraId="53BF4945" w14:textId="77777777" w:rsidR="001717FA" w:rsidRDefault="001717F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embedRegular r:id="rId1" w:fontKey="{B43A6124-9FA9-4F78-B13C-EEE59B7CE5ED}"/>
    <w:embedBold r:id="rId2" w:fontKey="{7C9CCF7C-66C5-4839-9D67-62F5DDAA4CF9}"/>
    <w:embedItalic r:id="rId3" w:fontKey="{967EC349-74A1-4DE1-8841-9C5D59BFA91B}"/>
    <w:embedBoldItalic r:id="rId4" w:fontKey="{1F593A2F-04CF-475C-B146-32669E7673D3}"/>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ew York">
    <w:altName w:val="Times New Roman"/>
    <w:panose1 w:val="02040503060506020304"/>
    <w:charset w:val="00"/>
    <w:family w:val="roman"/>
    <w:notTrueType/>
    <w:pitch w:val="variable"/>
    <w:sig w:usb0="00000003" w:usb1="00000000" w:usb2="00000000" w:usb3="00000000" w:csb0="00000001" w:csb1="00000000"/>
  </w:font>
  <w:font w:name="Myriad Pro Light">
    <w:altName w:val="Times New Roman"/>
    <w:panose1 w:val="00000000000000000000"/>
    <w:charset w:val="00"/>
    <w:family w:val="swiss"/>
    <w:notTrueType/>
    <w:pitch w:val="variable"/>
    <w:sig w:usb0="00000001" w:usb1="5000204B" w:usb2="00000000" w:usb3="00000000" w:csb0="0000019F" w:csb1="00000000"/>
  </w:font>
  <w:font w:name="Arial">
    <w:panose1 w:val="020B0604020202020204"/>
    <w:charset w:val="00"/>
    <w:family w:val="swiss"/>
    <w:pitch w:val="variable"/>
    <w:sig w:usb0="E0002EFF" w:usb1="C000785B" w:usb2="00000009" w:usb3="00000000" w:csb0="000001FF" w:csb1="00000000"/>
  </w:font>
  <w:font w:name="Arno Pro">
    <w:altName w:val="Constantia"/>
    <w:panose1 w:val="00000000000000000000"/>
    <w:charset w:val="00"/>
    <w:family w:val="roman"/>
    <w:notTrueType/>
    <w:pitch w:val="variable"/>
    <w:sig w:usb0="00000001"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AdvOT8608a8d1+22">
    <w:altName w:val="Arial Unicode MS"/>
    <w:panose1 w:val="00000000000000000000"/>
    <w:charset w:val="86"/>
    <w:family w:val="auto"/>
    <w:notTrueType/>
    <w:pitch w:val="default"/>
    <w:sig w:usb0="00000000" w:usb1="080E0000" w:usb2="00000010" w:usb3="00000000" w:csb0="0004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10666C" w14:textId="77777777" w:rsidR="00C24D9B" w:rsidRDefault="00C24D9B">
    <w:pPr>
      <w:framePr w:wrap="around" w:vAnchor="text" w:hAnchor="margin" w:xAlign="right" w:y="1"/>
      <w:rPr>
        <w:rStyle w:val="Numeropagina"/>
      </w:rPr>
    </w:pPr>
    <w:r>
      <w:rPr>
        <w:rStyle w:val="Numeropagina"/>
      </w:rPr>
      <w:t xml:space="preserve">PAGE  </w:t>
    </w:r>
    <w:r>
      <w:rPr>
        <w:rStyle w:val="Numeropagina"/>
        <w:noProof/>
      </w:rPr>
      <w:t>2</w:t>
    </w:r>
  </w:p>
  <w:p w14:paraId="6A360DC8" w14:textId="77777777" w:rsidR="00C24D9B" w:rsidRDefault="00C24D9B">
    <w:pP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676759" w14:textId="77777777" w:rsidR="00C24D9B" w:rsidRDefault="00C24D9B">
    <w:pPr>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AF85D3" w14:textId="77777777" w:rsidR="00C24D9B" w:rsidRDefault="00C24D9B">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Pr>
        <w:rStyle w:val="Numeropagina"/>
        <w:noProof/>
      </w:rPr>
      <w:t>1</w:t>
    </w:r>
    <w:r>
      <w:rPr>
        <w:rStyle w:val="Numeropagina"/>
      </w:rPr>
      <w:fldChar w:fldCharType="end"/>
    </w:r>
  </w:p>
  <w:p w14:paraId="68AD9663" w14:textId="77777777" w:rsidR="00C24D9B" w:rsidRDefault="00C24D9B">
    <w:pPr>
      <w:pStyle w:val="Pidipagina"/>
      <w:ind w:right="360"/>
    </w:pPr>
  </w:p>
  <w:p w14:paraId="666F50A5" w14:textId="77777777" w:rsidR="00C24D9B" w:rsidRDefault="00C24D9B"/>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A40BCFC" w14:textId="77777777" w:rsidR="00C24D9B" w:rsidRDefault="00C24D9B">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Pr>
        <w:rStyle w:val="Numeropagina"/>
        <w:noProof/>
      </w:rPr>
      <w:t>21</w:t>
    </w:r>
    <w:r>
      <w:rPr>
        <w:rStyle w:val="Numeropagina"/>
      </w:rPr>
      <w:fldChar w:fldCharType="end"/>
    </w:r>
  </w:p>
  <w:p w14:paraId="009F0830" w14:textId="77777777" w:rsidR="00C24D9B" w:rsidRDefault="00C24D9B">
    <w:pPr>
      <w:pStyle w:val="Pidipagina"/>
      <w:ind w:right="360"/>
    </w:pPr>
  </w:p>
  <w:p w14:paraId="7009B77B" w14:textId="77777777" w:rsidR="00C24D9B" w:rsidRDefault="00C24D9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0522F7A" w14:textId="77777777" w:rsidR="001717FA" w:rsidRDefault="001717FA">
      <w:r>
        <w:separator/>
      </w:r>
    </w:p>
    <w:p w14:paraId="3BF402A9" w14:textId="77777777" w:rsidR="001717FA" w:rsidRDefault="001717FA"/>
  </w:footnote>
  <w:footnote w:type="continuationSeparator" w:id="0">
    <w:p w14:paraId="5505C4C2" w14:textId="77777777" w:rsidR="001717FA" w:rsidRDefault="001717FA">
      <w:r>
        <w:continuationSeparator/>
      </w:r>
    </w:p>
    <w:p w14:paraId="595A24BC" w14:textId="77777777" w:rsidR="001717FA" w:rsidRDefault="001717F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BD7875" w14:textId="77777777" w:rsidR="00C24D9B" w:rsidRDefault="00C24D9B"/>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12A20D4"/>
    <w:multiLevelType w:val="hybridMultilevel"/>
    <w:tmpl w:val="77CE7E5A"/>
    <w:lvl w:ilvl="0" w:tplc="A822A988">
      <w:start w:val="2"/>
      <w:numFmt w:val="decimal"/>
      <w:lvlText w:val="%1."/>
      <w:lvlJc w:val="left"/>
      <w:pPr>
        <w:ind w:left="562" w:hanging="360"/>
      </w:pPr>
      <w:rPr>
        <w:rFonts w:hint="default"/>
      </w:rPr>
    </w:lvl>
    <w:lvl w:ilvl="1" w:tplc="040C0019" w:tentative="1">
      <w:start w:val="1"/>
      <w:numFmt w:val="lowerLetter"/>
      <w:lvlText w:val="%2."/>
      <w:lvlJc w:val="left"/>
      <w:pPr>
        <w:ind w:left="1282" w:hanging="360"/>
      </w:pPr>
    </w:lvl>
    <w:lvl w:ilvl="2" w:tplc="040C001B" w:tentative="1">
      <w:start w:val="1"/>
      <w:numFmt w:val="lowerRoman"/>
      <w:lvlText w:val="%3."/>
      <w:lvlJc w:val="right"/>
      <w:pPr>
        <w:ind w:left="2002" w:hanging="180"/>
      </w:pPr>
    </w:lvl>
    <w:lvl w:ilvl="3" w:tplc="040C000F" w:tentative="1">
      <w:start w:val="1"/>
      <w:numFmt w:val="decimal"/>
      <w:lvlText w:val="%4."/>
      <w:lvlJc w:val="left"/>
      <w:pPr>
        <w:ind w:left="2722" w:hanging="360"/>
      </w:pPr>
    </w:lvl>
    <w:lvl w:ilvl="4" w:tplc="040C0019" w:tentative="1">
      <w:start w:val="1"/>
      <w:numFmt w:val="lowerLetter"/>
      <w:lvlText w:val="%5."/>
      <w:lvlJc w:val="left"/>
      <w:pPr>
        <w:ind w:left="3442" w:hanging="360"/>
      </w:pPr>
    </w:lvl>
    <w:lvl w:ilvl="5" w:tplc="040C001B" w:tentative="1">
      <w:start w:val="1"/>
      <w:numFmt w:val="lowerRoman"/>
      <w:lvlText w:val="%6."/>
      <w:lvlJc w:val="right"/>
      <w:pPr>
        <w:ind w:left="4162" w:hanging="180"/>
      </w:pPr>
    </w:lvl>
    <w:lvl w:ilvl="6" w:tplc="040C000F" w:tentative="1">
      <w:start w:val="1"/>
      <w:numFmt w:val="decimal"/>
      <w:lvlText w:val="%7."/>
      <w:lvlJc w:val="left"/>
      <w:pPr>
        <w:ind w:left="4882" w:hanging="360"/>
      </w:pPr>
    </w:lvl>
    <w:lvl w:ilvl="7" w:tplc="040C0019" w:tentative="1">
      <w:start w:val="1"/>
      <w:numFmt w:val="lowerLetter"/>
      <w:lvlText w:val="%8."/>
      <w:lvlJc w:val="left"/>
      <w:pPr>
        <w:ind w:left="5602" w:hanging="360"/>
      </w:pPr>
    </w:lvl>
    <w:lvl w:ilvl="8" w:tplc="040C001B" w:tentative="1">
      <w:start w:val="1"/>
      <w:numFmt w:val="lowerRoman"/>
      <w:lvlText w:val="%9."/>
      <w:lvlJc w:val="right"/>
      <w:pPr>
        <w:ind w:left="6322" w:hanging="180"/>
      </w:pPr>
    </w:lvl>
  </w:abstractNum>
  <w:abstractNum w:abstractNumId="1" w15:restartNumberingAfterBreak="0">
    <w:nsid w:val="14647C33"/>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B0D4588"/>
    <w:multiLevelType w:val="hybridMultilevel"/>
    <w:tmpl w:val="56DCB1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E01202A"/>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EC86632"/>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26D3F9A"/>
    <w:multiLevelType w:val="singleLevel"/>
    <w:tmpl w:val="8BC469AA"/>
    <w:lvl w:ilvl="0">
      <w:start w:val="1"/>
      <w:numFmt w:val="lowerLetter"/>
      <w:lvlText w:val="%1."/>
      <w:lvlJc w:val="left"/>
      <w:pPr>
        <w:tabs>
          <w:tab w:val="num" w:pos="720"/>
        </w:tabs>
        <w:ind w:left="720" w:hanging="360"/>
      </w:pPr>
      <w:rPr>
        <w:rFonts w:hint="default"/>
      </w:rPr>
    </w:lvl>
  </w:abstractNum>
  <w:abstractNum w:abstractNumId="6" w15:restartNumberingAfterBreak="0">
    <w:nsid w:val="34FD0C72"/>
    <w:multiLevelType w:val="singleLevel"/>
    <w:tmpl w:val="0409000F"/>
    <w:lvl w:ilvl="0">
      <w:start w:val="1"/>
      <w:numFmt w:val="decimal"/>
      <w:lvlText w:val="%1."/>
      <w:lvlJc w:val="left"/>
      <w:pPr>
        <w:tabs>
          <w:tab w:val="num" w:pos="360"/>
        </w:tabs>
        <w:ind w:left="360" w:hanging="360"/>
      </w:pPr>
      <w:rPr>
        <w:rFonts w:hint="default"/>
      </w:rPr>
    </w:lvl>
  </w:abstractNum>
  <w:abstractNum w:abstractNumId="7" w15:restartNumberingAfterBreak="0">
    <w:nsid w:val="3762623B"/>
    <w:multiLevelType w:val="singleLevel"/>
    <w:tmpl w:val="0409000F"/>
    <w:lvl w:ilvl="0">
      <w:start w:val="1"/>
      <w:numFmt w:val="decimal"/>
      <w:lvlText w:val="%1."/>
      <w:lvlJc w:val="left"/>
      <w:pPr>
        <w:tabs>
          <w:tab w:val="num" w:pos="360"/>
        </w:tabs>
        <w:ind w:left="360" w:hanging="360"/>
      </w:pPr>
      <w:rPr>
        <w:rFonts w:hint="default"/>
      </w:rPr>
    </w:lvl>
  </w:abstractNum>
  <w:abstractNum w:abstractNumId="8" w15:restartNumberingAfterBreak="0">
    <w:nsid w:val="384622AB"/>
    <w:multiLevelType w:val="singleLevel"/>
    <w:tmpl w:val="6FF0DD10"/>
    <w:lvl w:ilvl="0">
      <w:start w:val="1"/>
      <w:numFmt w:val="lowerLetter"/>
      <w:lvlText w:val="%1."/>
      <w:lvlJc w:val="left"/>
      <w:pPr>
        <w:tabs>
          <w:tab w:val="num" w:pos="922"/>
        </w:tabs>
        <w:ind w:left="922" w:hanging="360"/>
      </w:pPr>
      <w:rPr>
        <w:rFonts w:hint="default"/>
      </w:rPr>
    </w:lvl>
  </w:abstractNum>
  <w:abstractNum w:abstractNumId="9" w15:restartNumberingAfterBreak="0">
    <w:nsid w:val="3E7A7E0C"/>
    <w:multiLevelType w:val="singleLevel"/>
    <w:tmpl w:val="E32C900E"/>
    <w:lvl w:ilvl="0">
      <w:start w:val="1"/>
      <w:numFmt w:val="decimal"/>
      <w:lvlText w:val="%1."/>
      <w:lvlJc w:val="left"/>
      <w:pPr>
        <w:tabs>
          <w:tab w:val="num" w:pos="562"/>
        </w:tabs>
        <w:ind w:left="562" w:hanging="360"/>
      </w:pPr>
      <w:rPr>
        <w:rFonts w:hint="default"/>
      </w:rPr>
    </w:lvl>
  </w:abstractNum>
  <w:abstractNum w:abstractNumId="10" w15:restartNumberingAfterBreak="0">
    <w:nsid w:val="41DB2E3C"/>
    <w:multiLevelType w:val="singleLevel"/>
    <w:tmpl w:val="E5E28CB0"/>
    <w:lvl w:ilvl="0">
      <w:start w:val="1"/>
      <w:numFmt w:val="lowerLetter"/>
      <w:lvlText w:val="%1."/>
      <w:lvlJc w:val="left"/>
      <w:pPr>
        <w:tabs>
          <w:tab w:val="num" w:pos="1080"/>
        </w:tabs>
        <w:ind w:left="1080" w:hanging="360"/>
      </w:pPr>
      <w:rPr>
        <w:rFonts w:hint="default"/>
      </w:rPr>
    </w:lvl>
  </w:abstractNum>
  <w:num w:numId="1">
    <w:abstractNumId w:val="9"/>
  </w:num>
  <w:num w:numId="2">
    <w:abstractNumId w:val="7"/>
  </w:num>
  <w:num w:numId="3">
    <w:abstractNumId w:val="10"/>
  </w:num>
  <w:num w:numId="4">
    <w:abstractNumId w:val="8"/>
  </w:num>
  <w:num w:numId="5">
    <w:abstractNumId w:val="6"/>
  </w:num>
  <w:num w:numId="6">
    <w:abstractNumId w:val="5"/>
  </w:num>
  <w:num w:numId="7">
    <w:abstractNumId w:val="4"/>
  </w:num>
  <w:num w:numId="8">
    <w:abstractNumId w:val="2"/>
  </w:num>
  <w:num w:numId="9">
    <w:abstractNumId w:val="1"/>
  </w:num>
  <w:num w:numId="10">
    <w:abstractNumId w:val="3"/>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TrueTypeFonts/>
  <w:saveSubsetFonts/>
  <w:bordersDoNotSurroundHeader/>
  <w:bordersDoNotSurroundFooter/>
  <w:activeWritingStyle w:appName="MSWord" w:lang="en-US" w:vendorID="64" w:dllVersion="6" w:nlCheck="1" w:checkStyle="0"/>
  <w:activeWritingStyle w:appName="MSWord" w:lang="fr-FR" w:vendorID="64" w:dllVersion="6" w:nlCheck="1" w:checkStyle="0"/>
  <w:activeWritingStyle w:appName="MSWord" w:lang="en-GB" w:vendorID="64" w:dllVersion="6" w:nlCheck="1" w:checkStyle="0"/>
  <w:activeWritingStyle w:appName="MSWord" w:lang="it-IT" w:vendorID="64" w:dllVersion="6" w:nlCheck="1" w:checkStyle="0"/>
  <w:activeWritingStyle w:appName="MSWord" w:lang="en-US" w:vendorID="64" w:dllVersion="4096" w:nlCheck="1" w:checkStyle="0"/>
  <w:activeWritingStyle w:appName="MSWord" w:lang="it-IT" w:vendorID="64" w:dllVersion="4096" w:nlCheck="1" w:checkStyle="0"/>
  <w:activeWritingStyle w:appName="MSWord" w:lang="en-GB" w:vendorID="64" w:dllVersion="4096" w:nlCheck="1" w:checkStyle="0"/>
  <w:activeWritingStyle w:appName="MSWord" w:lang="en-US" w:vendorID="64" w:dllVersion="131078" w:nlCheck="1" w:checkStyle="0"/>
  <w:activeWritingStyle w:appName="MSWord" w:lang="fr-FR" w:vendorID="64" w:dllVersion="131078" w:nlCheck="1" w:checkStyle="0"/>
  <w:activeWritingStyle w:appName="MSWord" w:lang="en-GB" w:vendorID="64" w:dllVersion="131078" w:nlCheck="1" w:checkStyle="0"/>
  <w:proofState w:spelling="clean" w:grammar="clean"/>
  <w:attachedTemplate r:id="rId1"/>
  <w:linkStyl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autoHyphenation/>
  <w:hyphenationZone w:val="425"/>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J Physical Chem C&lt;/Style&gt;&lt;LeftDelim&gt;{&lt;/LeftDelim&gt;&lt;RightDelim&gt;}&lt;/RightDelim&gt;&lt;FontName&gt;Times&lt;/FontName&gt;&lt;FontSize&gt;8&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rwfax2pfnxfpt3esesupz0pw9pwatfd5ex0s&quot;&gt;Bi&lt;record-ids&gt;&lt;item&gt;884&lt;/item&gt;&lt;item&gt;942&lt;/item&gt;&lt;item&gt;948&lt;/item&gt;&lt;item&gt;950&lt;/item&gt;&lt;item&gt;953&lt;/item&gt;&lt;item&gt;955&lt;/item&gt;&lt;item&gt;970&lt;/item&gt;&lt;item&gt;973&lt;/item&gt;&lt;item&gt;980&lt;/item&gt;&lt;item&gt;981&lt;/item&gt;&lt;item&gt;982&lt;/item&gt;&lt;item&gt;1002&lt;/item&gt;&lt;item&gt;1007&lt;/item&gt;&lt;item&gt;1020&lt;/item&gt;&lt;item&gt;1030&lt;/item&gt;&lt;item&gt;1058&lt;/item&gt;&lt;item&gt;1075&lt;/item&gt;&lt;item&gt;1080&lt;/item&gt;&lt;item&gt;1094&lt;/item&gt;&lt;item&gt;1111&lt;/item&gt;&lt;item&gt;1117&lt;/item&gt;&lt;item&gt;1197&lt;/item&gt;&lt;item&gt;1198&lt;/item&gt;&lt;item&gt;1202&lt;/item&gt;&lt;item&gt;1204&lt;/item&gt;&lt;item&gt;1205&lt;/item&gt;&lt;item&gt;1206&lt;/item&gt;&lt;item&gt;1207&lt;/item&gt;&lt;item&gt;1210&lt;/item&gt;&lt;item&gt;1211&lt;/item&gt;&lt;item&gt;1212&lt;/item&gt;&lt;item&gt;1215&lt;/item&gt;&lt;item&gt;1216&lt;/item&gt;&lt;item&gt;1217&lt;/item&gt;&lt;item&gt;1218&lt;/item&gt;&lt;item&gt;1219&lt;/item&gt;&lt;item&gt;1220&lt;/item&gt;&lt;item&gt;1352&lt;/item&gt;&lt;item&gt;1354&lt;/item&gt;&lt;item&gt;1363&lt;/item&gt;&lt;item&gt;1375&lt;/item&gt;&lt;item&gt;1378&lt;/item&gt;&lt;item&gt;1381&lt;/item&gt;&lt;item&gt;1383&lt;/item&gt;&lt;/record-ids&gt;&lt;/item&gt;&lt;/Libraries&gt;"/>
  </w:docVars>
  <w:rsids>
    <w:rsidRoot w:val="008A5B93"/>
    <w:rsid w:val="000051F0"/>
    <w:rsid w:val="000074FC"/>
    <w:rsid w:val="0001451A"/>
    <w:rsid w:val="0001563A"/>
    <w:rsid w:val="000201D0"/>
    <w:rsid w:val="00022D61"/>
    <w:rsid w:val="00022FD0"/>
    <w:rsid w:val="0002468E"/>
    <w:rsid w:val="0002734F"/>
    <w:rsid w:val="0002793E"/>
    <w:rsid w:val="0003046A"/>
    <w:rsid w:val="00032800"/>
    <w:rsid w:val="00033ACB"/>
    <w:rsid w:val="00033CEC"/>
    <w:rsid w:val="00033FB4"/>
    <w:rsid w:val="00036D9B"/>
    <w:rsid w:val="0004166E"/>
    <w:rsid w:val="000425F7"/>
    <w:rsid w:val="000434A7"/>
    <w:rsid w:val="00043EDF"/>
    <w:rsid w:val="00046572"/>
    <w:rsid w:val="00054410"/>
    <w:rsid w:val="00054FCA"/>
    <w:rsid w:val="000631D5"/>
    <w:rsid w:val="00063F1A"/>
    <w:rsid w:val="000641E2"/>
    <w:rsid w:val="0006609F"/>
    <w:rsid w:val="000706B3"/>
    <w:rsid w:val="00070876"/>
    <w:rsid w:val="00071F47"/>
    <w:rsid w:val="00073042"/>
    <w:rsid w:val="0007386E"/>
    <w:rsid w:val="000765CE"/>
    <w:rsid w:val="000779DE"/>
    <w:rsid w:val="000817E3"/>
    <w:rsid w:val="00081848"/>
    <w:rsid w:val="00083872"/>
    <w:rsid w:val="00083F72"/>
    <w:rsid w:val="00086803"/>
    <w:rsid w:val="000936D6"/>
    <w:rsid w:val="000937A4"/>
    <w:rsid w:val="00094FEB"/>
    <w:rsid w:val="000963AC"/>
    <w:rsid w:val="000A0FD1"/>
    <w:rsid w:val="000A254B"/>
    <w:rsid w:val="000A386E"/>
    <w:rsid w:val="000A3B10"/>
    <w:rsid w:val="000A5255"/>
    <w:rsid w:val="000A65BB"/>
    <w:rsid w:val="000A70E6"/>
    <w:rsid w:val="000A7F9A"/>
    <w:rsid w:val="000B2C1B"/>
    <w:rsid w:val="000B3858"/>
    <w:rsid w:val="000B43E0"/>
    <w:rsid w:val="000B4E00"/>
    <w:rsid w:val="000C28AF"/>
    <w:rsid w:val="000C55CF"/>
    <w:rsid w:val="000D2C45"/>
    <w:rsid w:val="000D2D84"/>
    <w:rsid w:val="000D2F00"/>
    <w:rsid w:val="000D30B8"/>
    <w:rsid w:val="000D447C"/>
    <w:rsid w:val="000D4904"/>
    <w:rsid w:val="000D4C19"/>
    <w:rsid w:val="000D6482"/>
    <w:rsid w:val="000E4123"/>
    <w:rsid w:val="000E6BDC"/>
    <w:rsid w:val="000E75E3"/>
    <w:rsid w:val="000F2A10"/>
    <w:rsid w:val="000F2C69"/>
    <w:rsid w:val="000F3A6C"/>
    <w:rsid w:val="000F54E6"/>
    <w:rsid w:val="000F65C5"/>
    <w:rsid w:val="001010EF"/>
    <w:rsid w:val="00101D1F"/>
    <w:rsid w:val="00103B7B"/>
    <w:rsid w:val="00104C0E"/>
    <w:rsid w:val="00110948"/>
    <w:rsid w:val="00111315"/>
    <w:rsid w:val="00111D18"/>
    <w:rsid w:val="00112057"/>
    <w:rsid w:val="00113C26"/>
    <w:rsid w:val="00115382"/>
    <w:rsid w:val="00116BF6"/>
    <w:rsid w:val="00121E23"/>
    <w:rsid w:val="001231A8"/>
    <w:rsid w:val="001239A7"/>
    <w:rsid w:val="0013515A"/>
    <w:rsid w:val="001379DD"/>
    <w:rsid w:val="00141571"/>
    <w:rsid w:val="00141659"/>
    <w:rsid w:val="0014203A"/>
    <w:rsid w:val="00147D76"/>
    <w:rsid w:val="0015109A"/>
    <w:rsid w:val="00151BFC"/>
    <w:rsid w:val="00152072"/>
    <w:rsid w:val="00154AE0"/>
    <w:rsid w:val="00154DB4"/>
    <w:rsid w:val="00156C3B"/>
    <w:rsid w:val="00157A57"/>
    <w:rsid w:val="00157E12"/>
    <w:rsid w:val="0016198B"/>
    <w:rsid w:val="00163CF1"/>
    <w:rsid w:val="00165AD3"/>
    <w:rsid w:val="001666A1"/>
    <w:rsid w:val="00166EF6"/>
    <w:rsid w:val="00170876"/>
    <w:rsid w:val="00170BF6"/>
    <w:rsid w:val="001717FA"/>
    <w:rsid w:val="00174DF2"/>
    <w:rsid w:val="00175D07"/>
    <w:rsid w:val="00176EA5"/>
    <w:rsid w:val="0017705C"/>
    <w:rsid w:val="00180575"/>
    <w:rsid w:val="00181F04"/>
    <w:rsid w:val="0018470C"/>
    <w:rsid w:val="00185551"/>
    <w:rsid w:val="00190944"/>
    <w:rsid w:val="00190F2B"/>
    <w:rsid w:val="00193855"/>
    <w:rsid w:val="00195CEE"/>
    <w:rsid w:val="001975AC"/>
    <w:rsid w:val="001A5563"/>
    <w:rsid w:val="001A6254"/>
    <w:rsid w:val="001A6EBA"/>
    <w:rsid w:val="001A77D9"/>
    <w:rsid w:val="001A7E29"/>
    <w:rsid w:val="001B412E"/>
    <w:rsid w:val="001B61EE"/>
    <w:rsid w:val="001C311F"/>
    <w:rsid w:val="001C79B8"/>
    <w:rsid w:val="001C7D34"/>
    <w:rsid w:val="001D1A9D"/>
    <w:rsid w:val="001D24D2"/>
    <w:rsid w:val="001E2907"/>
    <w:rsid w:val="001E65D3"/>
    <w:rsid w:val="001E6AB1"/>
    <w:rsid w:val="001F3EFD"/>
    <w:rsid w:val="002031A2"/>
    <w:rsid w:val="00203222"/>
    <w:rsid w:val="002035F8"/>
    <w:rsid w:val="00203E58"/>
    <w:rsid w:val="00210DF4"/>
    <w:rsid w:val="00213FFE"/>
    <w:rsid w:val="00214072"/>
    <w:rsid w:val="002207F6"/>
    <w:rsid w:val="00221557"/>
    <w:rsid w:val="0022323E"/>
    <w:rsid w:val="002235F9"/>
    <w:rsid w:val="00225637"/>
    <w:rsid w:val="00226750"/>
    <w:rsid w:val="0023336E"/>
    <w:rsid w:val="00234CDF"/>
    <w:rsid w:val="00236EB3"/>
    <w:rsid w:val="00240C3B"/>
    <w:rsid w:val="002423F7"/>
    <w:rsid w:val="002426EE"/>
    <w:rsid w:val="0024409A"/>
    <w:rsid w:val="002462B9"/>
    <w:rsid w:val="00246472"/>
    <w:rsid w:val="00250088"/>
    <w:rsid w:val="00251D9F"/>
    <w:rsid w:val="002568B0"/>
    <w:rsid w:val="002572E8"/>
    <w:rsid w:val="00262976"/>
    <w:rsid w:val="002644CA"/>
    <w:rsid w:val="002729FB"/>
    <w:rsid w:val="00273EC0"/>
    <w:rsid w:val="00275E8A"/>
    <w:rsid w:val="002812FF"/>
    <w:rsid w:val="002832D9"/>
    <w:rsid w:val="0028782E"/>
    <w:rsid w:val="00293251"/>
    <w:rsid w:val="00294007"/>
    <w:rsid w:val="002947DE"/>
    <w:rsid w:val="00295C49"/>
    <w:rsid w:val="00296ABF"/>
    <w:rsid w:val="002974EF"/>
    <w:rsid w:val="002978D8"/>
    <w:rsid w:val="002A030E"/>
    <w:rsid w:val="002A033B"/>
    <w:rsid w:val="002A0E59"/>
    <w:rsid w:val="002A15A6"/>
    <w:rsid w:val="002A4A9E"/>
    <w:rsid w:val="002A4C7C"/>
    <w:rsid w:val="002A6859"/>
    <w:rsid w:val="002A7098"/>
    <w:rsid w:val="002A7A70"/>
    <w:rsid w:val="002A7D96"/>
    <w:rsid w:val="002B5223"/>
    <w:rsid w:val="002B56B0"/>
    <w:rsid w:val="002B5C0D"/>
    <w:rsid w:val="002B64A1"/>
    <w:rsid w:val="002B6B63"/>
    <w:rsid w:val="002B6FB9"/>
    <w:rsid w:val="002B7C61"/>
    <w:rsid w:val="002C28BD"/>
    <w:rsid w:val="002C3431"/>
    <w:rsid w:val="002C3F27"/>
    <w:rsid w:val="002C6551"/>
    <w:rsid w:val="002D0BED"/>
    <w:rsid w:val="002E3C27"/>
    <w:rsid w:val="002E6383"/>
    <w:rsid w:val="002E6F6F"/>
    <w:rsid w:val="002F34DA"/>
    <w:rsid w:val="002F38E8"/>
    <w:rsid w:val="0030216B"/>
    <w:rsid w:val="0030330C"/>
    <w:rsid w:val="00310911"/>
    <w:rsid w:val="00311923"/>
    <w:rsid w:val="00320B9C"/>
    <w:rsid w:val="00321000"/>
    <w:rsid w:val="00327444"/>
    <w:rsid w:val="0032755A"/>
    <w:rsid w:val="00330475"/>
    <w:rsid w:val="003306BF"/>
    <w:rsid w:val="00331A07"/>
    <w:rsid w:val="00332295"/>
    <w:rsid w:val="003351E2"/>
    <w:rsid w:val="003357A7"/>
    <w:rsid w:val="003357BB"/>
    <w:rsid w:val="00336659"/>
    <w:rsid w:val="00337550"/>
    <w:rsid w:val="00343672"/>
    <w:rsid w:val="0035002E"/>
    <w:rsid w:val="00350057"/>
    <w:rsid w:val="003516A4"/>
    <w:rsid w:val="00352414"/>
    <w:rsid w:val="00353A8C"/>
    <w:rsid w:val="003547B0"/>
    <w:rsid w:val="003567B7"/>
    <w:rsid w:val="003623C5"/>
    <w:rsid w:val="00364738"/>
    <w:rsid w:val="00365C8A"/>
    <w:rsid w:val="00366124"/>
    <w:rsid w:val="003679A1"/>
    <w:rsid w:val="00367D06"/>
    <w:rsid w:val="00370A8F"/>
    <w:rsid w:val="003729FB"/>
    <w:rsid w:val="00380529"/>
    <w:rsid w:val="00380CE6"/>
    <w:rsid w:val="0039076B"/>
    <w:rsid w:val="00392EAF"/>
    <w:rsid w:val="00393CED"/>
    <w:rsid w:val="003A0ECB"/>
    <w:rsid w:val="003A0F5F"/>
    <w:rsid w:val="003A4AFD"/>
    <w:rsid w:val="003A4B2F"/>
    <w:rsid w:val="003A5261"/>
    <w:rsid w:val="003A662C"/>
    <w:rsid w:val="003A7C80"/>
    <w:rsid w:val="003B1DCC"/>
    <w:rsid w:val="003B252D"/>
    <w:rsid w:val="003B3110"/>
    <w:rsid w:val="003B3BE4"/>
    <w:rsid w:val="003B4AF3"/>
    <w:rsid w:val="003B5451"/>
    <w:rsid w:val="003B7B6B"/>
    <w:rsid w:val="003C10A3"/>
    <w:rsid w:val="003C37D2"/>
    <w:rsid w:val="003C6AD1"/>
    <w:rsid w:val="003C6E09"/>
    <w:rsid w:val="003D0E48"/>
    <w:rsid w:val="003D3825"/>
    <w:rsid w:val="003D4D0E"/>
    <w:rsid w:val="003D6812"/>
    <w:rsid w:val="003E05C9"/>
    <w:rsid w:val="003E35A7"/>
    <w:rsid w:val="003E5207"/>
    <w:rsid w:val="003E6DF6"/>
    <w:rsid w:val="003E7019"/>
    <w:rsid w:val="003F25E3"/>
    <w:rsid w:val="003F2DD7"/>
    <w:rsid w:val="003F3418"/>
    <w:rsid w:val="003F61F9"/>
    <w:rsid w:val="003F629F"/>
    <w:rsid w:val="003F7E32"/>
    <w:rsid w:val="00401D64"/>
    <w:rsid w:val="00403A58"/>
    <w:rsid w:val="00405568"/>
    <w:rsid w:val="00407817"/>
    <w:rsid w:val="0041079D"/>
    <w:rsid w:val="00411596"/>
    <w:rsid w:val="004125B5"/>
    <w:rsid w:val="00412A64"/>
    <w:rsid w:val="004136CF"/>
    <w:rsid w:val="004177DE"/>
    <w:rsid w:val="00417881"/>
    <w:rsid w:val="00422950"/>
    <w:rsid w:val="00423780"/>
    <w:rsid w:val="004242E2"/>
    <w:rsid w:val="00424CB8"/>
    <w:rsid w:val="00427112"/>
    <w:rsid w:val="0042784A"/>
    <w:rsid w:val="00430B40"/>
    <w:rsid w:val="004368DC"/>
    <w:rsid w:val="00436B48"/>
    <w:rsid w:val="004419F3"/>
    <w:rsid w:val="00442B8C"/>
    <w:rsid w:val="0044303D"/>
    <w:rsid w:val="00445779"/>
    <w:rsid w:val="004459E2"/>
    <w:rsid w:val="00445C31"/>
    <w:rsid w:val="004502BE"/>
    <w:rsid w:val="004509F0"/>
    <w:rsid w:val="00452E18"/>
    <w:rsid w:val="00454594"/>
    <w:rsid w:val="004564CF"/>
    <w:rsid w:val="00456F49"/>
    <w:rsid w:val="004618AE"/>
    <w:rsid w:val="004624F8"/>
    <w:rsid w:val="00462756"/>
    <w:rsid w:val="00463C65"/>
    <w:rsid w:val="00463E27"/>
    <w:rsid w:val="004643A1"/>
    <w:rsid w:val="004656D7"/>
    <w:rsid w:val="00466BB6"/>
    <w:rsid w:val="00467CA6"/>
    <w:rsid w:val="00474F2B"/>
    <w:rsid w:val="004765A3"/>
    <w:rsid w:val="004814D0"/>
    <w:rsid w:val="004821F7"/>
    <w:rsid w:val="00486629"/>
    <w:rsid w:val="00487E9A"/>
    <w:rsid w:val="0049032B"/>
    <w:rsid w:val="00491AA7"/>
    <w:rsid w:val="004940D7"/>
    <w:rsid w:val="004942BA"/>
    <w:rsid w:val="00495555"/>
    <w:rsid w:val="00496B72"/>
    <w:rsid w:val="0049789A"/>
    <w:rsid w:val="004A2C82"/>
    <w:rsid w:val="004A4C69"/>
    <w:rsid w:val="004A51EE"/>
    <w:rsid w:val="004A5517"/>
    <w:rsid w:val="004A742B"/>
    <w:rsid w:val="004B07E1"/>
    <w:rsid w:val="004B0A07"/>
    <w:rsid w:val="004B1240"/>
    <w:rsid w:val="004B3FE1"/>
    <w:rsid w:val="004B6AD2"/>
    <w:rsid w:val="004B7AD4"/>
    <w:rsid w:val="004C2DA1"/>
    <w:rsid w:val="004D196C"/>
    <w:rsid w:val="004D59C5"/>
    <w:rsid w:val="004D5F3A"/>
    <w:rsid w:val="004E02ED"/>
    <w:rsid w:val="004E2484"/>
    <w:rsid w:val="004F154F"/>
    <w:rsid w:val="004F1DF1"/>
    <w:rsid w:val="004F27C1"/>
    <w:rsid w:val="004F3434"/>
    <w:rsid w:val="004F3DB5"/>
    <w:rsid w:val="004F69AA"/>
    <w:rsid w:val="005000FE"/>
    <w:rsid w:val="00500BB5"/>
    <w:rsid w:val="00501339"/>
    <w:rsid w:val="00504D2C"/>
    <w:rsid w:val="005103CE"/>
    <w:rsid w:val="00511299"/>
    <w:rsid w:val="00513318"/>
    <w:rsid w:val="005135EE"/>
    <w:rsid w:val="00517131"/>
    <w:rsid w:val="0052464A"/>
    <w:rsid w:val="00525525"/>
    <w:rsid w:val="00525CF1"/>
    <w:rsid w:val="0052671E"/>
    <w:rsid w:val="00526AA3"/>
    <w:rsid w:val="00530417"/>
    <w:rsid w:val="0053155A"/>
    <w:rsid w:val="005327A4"/>
    <w:rsid w:val="005332AF"/>
    <w:rsid w:val="00533608"/>
    <w:rsid w:val="005407A9"/>
    <w:rsid w:val="005447FA"/>
    <w:rsid w:val="005507CC"/>
    <w:rsid w:val="00551789"/>
    <w:rsid w:val="00552A07"/>
    <w:rsid w:val="00552DEC"/>
    <w:rsid w:val="005540B2"/>
    <w:rsid w:val="00555D2A"/>
    <w:rsid w:val="00556C9A"/>
    <w:rsid w:val="00560457"/>
    <w:rsid w:val="00562967"/>
    <w:rsid w:val="00563EC2"/>
    <w:rsid w:val="00570DED"/>
    <w:rsid w:val="00571F4F"/>
    <w:rsid w:val="005721AA"/>
    <w:rsid w:val="005739DA"/>
    <w:rsid w:val="00574D8A"/>
    <w:rsid w:val="005754B8"/>
    <w:rsid w:val="00575965"/>
    <w:rsid w:val="00575A84"/>
    <w:rsid w:val="0057783E"/>
    <w:rsid w:val="00581AFB"/>
    <w:rsid w:val="00584828"/>
    <w:rsid w:val="0059195D"/>
    <w:rsid w:val="00591A57"/>
    <w:rsid w:val="00591AC2"/>
    <w:rsid w:val="00591C72"/>
    <w:rsid w:val="0059535F"/>
    <w:rsid w:val="005A5F81"/>
    <w:rsid w:val="005B049F"/>
    <w:rsid w:val="005B3D71"/>
    <w:rsid w:val="005B5216"/>
    <w:rsid w:val="005B57D6"/>
    <w:rsid w:val="005B6D0F"/>
    <w:rsid w:val="005C08A1"/>
    <w:rsid w:val="005C13BD"/>
    <w:rsid w:val="005C16E9"/>
    <w:rsid w:val="005C2411"/>
    <w:rsid w:val="005C6C44"/>
    <w:rsid w:val="005D0C10"/>
    <w:rsid w:val="005D18A9"/>
    <w:rsid w:val="005D2065"/>
    <w:rsid w:val="005D299C"/>
    <w:rsid w:val="005D310B"/>
    <w:rsid w:val="005D5617"/>
    <w:rsid w:val="005D589E"/>
    <w:rsid w:val="005D5B2D"/>
    <w:rsid w:val="005D6C76"/>
    <w:rsid w:val="005D728D"/>
    <w:rsid w:val="005E047B"/>
    <w:rsid w:val="005E106B"/>
    <w:rsid w:val="005E71E3"/>
    <w:rsid w:val="005F0F65"/>
    <w:rsid w:val="005F22D5"/>
    <w:rsid w:val="005F5245"/>
    <w:rsid w:val="005F5A89"/>
    <w:rsid w:val="005F5C5C"/>
    <w:rsid w:val="005F7740"/>
    <w:rsid w:val="005F7CFB"/>
    <w:rsid w:val="00601159"/>
    <w:rsid w:val="006016D9"/>
    <w:rsid w:val="006017C5"/>
    <w:rsid w:val="00602A02"/>
    <w:rsid w:val="00604E00"/>
    <w:rsid w:val="00604F23"/>
    <w:rsid w:val="00611498"/>
    <w:rsid w:val="00613EAF"/>
    <w:rsid w:val="00614F2E"/>
    <w:rsid w:val="00616D68"/>
    <w:rsid w:val="0061746A"/>
    <w:rsid w:val="00620655"/>
    <w:rsid w:val="00627247"/>
    <w:rsid w:val="00631B3F"/>
    <w:rsid w:val="00631E32"/>
    <w:rsid w:val="0063260C"/>
    <w:rsid w:val="0063566F"/>
    <w:rsid w:val="00641498"/>
    <w:rsid w:val="00641EC8"/>
    <w:rsid w:val="00645880"/>
    <w:rsid w:val="006504E2"/>
    <w:rsid w:val="00652939"/>
    <w:rsid w:val="006532A9"/>
    <w:rsid w:val="00654EBB"/>
    <w:rsid w:val="00655041"/>
    <w:rsid w:val="00655990"/>
    <w:rsid w:val="0066338D"/>
    <w:rsid w:val="00665121"/>
    <w:rsid w:val="00665ECA"/>
    <w:rsid w:val="00671904"/>
    <w:rsid w:val="00672036"/>
    <w:rsid w:val="00675BD0"/>
    <w:rsid w:val="006803D8"/>
    <w:rsid w:val="00680DA3"/>
    <w:rsid w:val="006917C9"/>
    <w:rsid w:val="00691A92"/>
    <w:rsid w:val="00696321"/>
    <w:rsid w:val="006A0B1F"/>
    <w:rsid w:val="006A2EF7"/>
    <w:rsid w:val="006A3746"/>
    <w:rsid w:val="006A4359"/>
    <w:rsid w:val="006A4CB4"/>
    <w:rsid w:val="006A7410"/>
    <w:rsid w:val="006B0EB3"/>
    <w:rsid w:val="006B1A76"/>
    <w:rsid w:val="006B2581"/>
    <w:rsid w:val="006B2C5C"/>
    <w:rsid w:val="006C2EA8"/>
    <w:rsid w:val="006C4A57"/>
    <w:rsid w:val="006C7378"/>
    <w:rsid w:val="006D11ED"/>
    <w:rsid w:val="006D1770"/>
    <w:rsid w:val="006D3AE3"/>
    <w:rsid w:val="006D6C62"/>
    <w:rsid w:val="006D776B"/>
    <w:rsid w:val="006D7A76"/>
    <w:rsid w:val="006D7F63"/>
    <w:rsid w:val="006E3E1B"/>
    <w:rsid w:val="006F0A51"/>
    <w:rsid w:val="006F268D"/>
    <w:rsid w:val="006F4D34"/>
    <w:rsid w:val="006F5982"/>
    <w:rsid w:val="0070040F"/>
    <w:rsid w:val="007005E1"/>
    <w:rsid w:val="007009DA"/>
    <w:rsid w:val="007025B4"/>
    <w:rsid w:val="00704967"/>
    <w:rsid w:val="00706904"/>
    <w:rsid w:val="0071182A"/>
    <w:rsid w:val="007130C0"/>
    <w:rsid w:val="00714F69"/>
    <w:rsid w:val="00715D03"/>
    <w:rsid w:val="00715FC5"/>
    <w:rsid w:val="007179F0"/>
    <w:rsid w:val="00717B7D"/>
    <w:rsid w:val="007224E5"/>
    <w:rsid w:val="00725A59"/>
    <w:rsid w:val="00725E67"/>
    <w:rsid w:val="00726EBF"/>
    <w:rsid w:val="00727C39"/>
    <w:rsid w:val="00731F19"/>
    <w:rsid w:val="007331FF"/>
    <w:rsid w:val="007359F2"/>
    <w:rsid w:val="007369FB"/>
    <w:rsid w:val="0073713C"/>
    <w:rsid w:val="00743463"/>
    <w:rsid w:val="007443D2"/>
    <w:rsid w:val="00750A71"/>
    <w:rsid w:val="00752DB3"/>
    <w:rsid w:val="00753FA1"/>
    <w:rsid w:val="007553EE"/>
    <w:rsid w:val="007629D3"/>
    <w:rsid w:val="0076680B"/>
    <w:rsid w:val="00766D7F"/>
    <w:rsid w:val="00767ABB"/>
    <w:rsid w:val="00772A63"/>
    <w:rsid w:val="007739C8"/>
    <w:rsid w:val="00773A35"/>
    <w:rsid w:val="00775005"/>
    <w:rsid w:val="00782F63"/>
    <w:rsid w:val="00783E02"/>
    <w:rsid w:val="007843AB"/>
    <w:rsid w:val="007864D9"/>
    <w:rsid w:val="00790115"/>
    <w:rsid w:val="00792385"/>
    <w:rsid w:val="00792589"/>
    <w:rsid w:val="007925DE"/>
    <w:rsid w:val="00793DC0"/>
    <w:rsid w:val="00793DE4"/>
    <w:rsid w:val="00794790"/>
    <w:rsid w:val="00794987"/>
    <w:rsid w:val="007970FF"/>
    <w:rsid w:val="00797225"/>
    <w:rsid w:val="007A14C4"/>
    <w:rsid w:val="007A227D"/>
    <w:rsid w:val="007A4082"/>
    <w:rsid w:val="007A7A7C"/>
    <w:rsid w:val="007B1A1C"/>
    <w:rsid w:val="007B332E"/>
    <w:rsid w:val="007B7750"/>
    <w:rsid w:val="007C0FA2"/>
    <w:rsid w:val="007C1383"/>
    <w:rsid w:val="007C3977"/>
    <w:rsid w:val="007C4779"/>
    <w:rsid w:val="007C6621"/>
    <w:rsid w:val="007D2667"/>
    <w:rsid w:val="007E0769"/>
    <w:rsid w:val="007E19EA"/>
    <w:rsid w:val="007E5C04"/>
    <w:rsid w:val="007F1A11"/>
    <w:rsid w:val="007F2830"/>
    <w:rsid w:val="007F6792"/>
    <w:rsid w:val="00800556"/>
    <w:rsid w:val="00803489"/>
    <w:rsid w:val="00803951"/>
    <w:rsid w:val="00803BE0"/>
    <w:rsid w:val="00803D91"/>
    <w:rsid w:val="008065BA"/>
    <w:rsid w:val="00810E4E"/>
    <w:rsid w:val="00811324"/>
    <w:rsid w:val="00812BBF"/>
    <w:rsid w:val="008165EA"/>
    <w:rsid w:val="00817332"/>
    <w:rsid w:val="00817A47"/>
    <w:rsid w:val="008348A2"/>
    <w:rsid w:val="008351C7"/>
    <w:rsid w:val="00835CBD"/>
    <w:rsid w:val="0083608B"/>
    <w:rsid w:val="008362ED"/>
    <w:rsid w:val="0084251A"/>
    <w:rsid w:val="008443D6"/>
    <w:rsid w:val="00846A74"/>
    <w:rsid w:val="00847A74"/>
    <w:rsid w:val="008514A7"/>
    <w:rsid w:val="008517B5"/>
    <w:rsid w:val="00851ABE"/>
    <w:rsid w:val="008520F7"/>
    <w:rsid w:val="0085405E"/>
    <w:rsid w:val="008557A8"/>
    <w:rsid w:val="00855C46"/>
    <w:rsid w:val="008601DF"/>
    <w:rsid w:val="0086268A"/>
    <w:rsid w:val="00862D27"/>
    <w:rsid w:val="00864E43"/>
    <w:rsid w:val="00865479"/>
    <w:rsid w:val="008655C0"/>
    <w:rsid w:val="00865B15"/>
    <w:rsid w:val="008714BC"/>
    <w:rsid w:val="00871583"/>
    <w:rsid w:val="00871C0B"/>
    <w:rsid w:val="0087362C"/>
    <w:rsid w:val="00873BB7"/>
    <w:rsid w:val="008805B3"/>
    <w:rsid w:val="00882394"/>
    <w:rsid w:val="00883963"/>
    <w:rsid w:val="00883A62"/>
    <w:rsid w:val="00887AEB"/>
    <w:rsid w:val="008910B1"/>
    <w:rsid w:val="0089359E"/>
    <w:rsid w:val="008943CA"/>
    <w:rsid w:val="00894A2D"/>
    <w:rsid w:val="008962FB"/>
    <w:rsid w:val="008A0BC6"/>
    <w:rsid w:val="008A0CC3"/>
    <w:rsid w:val="008A29DC"/>
    <w:rsid w:val="008A4400"/>
    <w:rsid w:val="008A4A44"/>
    <w:rsid w:val="008A58A7"/>
    <w:rsid w:val="008A5B93"/>
    <w:rsid w:val="008B0740"/>
    <w:rsid w:val="008B0BFC"/>
    <w:rsid w:val="008B1C72"/>
    <w:rsid w:val="008C05A9"/>
    <w:rsid w:val="008C1841"/>
    <w:rsid w:val="008C536B"/>
    <w:rsid w:val="008D2046"/>
    <w:rsid w:val="008D224D"/>
    <w:rsid w:val="008D2DFE"/>
    <w:rsid w:val="008D3091"/>
    <w:rsid w:val="008D3D15"/>
    <w:rsid w:val="008D567C"/>
    <w:rsid w:val="008D5F40"/>
    <w:rsid w:val="008D7A06"/>
    <w:rsid w:val="008E068A"/>
    <w:rsid w:val="008E41F9"/>
    <w:rsid w:val="008F7862"/>
    <w:rsid w:val="00900F0E"/>
    <w:rsid w:val="00904578"/>
    <w:rsid w:val="009046DE"/>
    <w:rsid w:val="00914013"/>
    <w:rsid w:val="00915B44"/>
    <w:rsid w:val="0092037A"/>
    <w:rsid w:val="00923A66"/>
    <w:rsid w:val="009246AD"/>
    <w:rsid w:val="00924CEF"/>
    <w:rsid w:val="00925050"/>
    <w:rsid w:val="009274BD"/>
    <w:rsid w:val="00927CDC"/>
    <w:rsid w:val="00930668"/>
    <w:rsid w:val="00935565"/>
    <w:rsid w:val="00942500"/>
    <w:rsid w:val="0094360B"/>
    <w:rsid w:val="009442FD"/>
    <w:rsid w:val="00945053"/>
    <w:rsid w:val="00950DD8"/>
    <w:rsid w:val="009517D9"/>
    <w:rsid w:val="009532E2"/>
    <w:rsid w:val="00956BF1"/>
    <w:rsid w:val="00957C0B"/>
    <w:rsid w:val="009621D1"/>
    <w:rsid w:val="00963FC4"/>
    <w:rsid w:val="00966474"/>
    <w:rsid w:val="00967927"/>
    <w:rsid w:val="0096799A"/>
    <w:rsid w:val="00967A78"/>
    <w:rsid w:val="00967B5B"/>
    <w:rsid w:val="00967D88"/>
    <w:rsid w:val="0097140B"/>
    <w:rsid w:val="0097520B"/>
    <w:rsid w:val="00975255"/>
    <w:rsid w:val="00984F9E"/>
    <w:rsid w:val="0098728B"/>
    <w:rsid w:val="00990972"/>
    <w:rsid w:val="00992EF3"/>
    <w:rsid w:val="00993D50"/>
    <w:rsid w:val="009940BD"/>
    <w:rsid w:val="00994276"/>
    <w:rsid w:val="00995D2A"/>
    <w:rsid w:val="00995EA3"/>
    <w:rsid w:val="009968AF"/>
    <w:rsid w:val="0099703B"/>
    <w:rsid w:val="00997A70"/>
    <w:rsid w:val="009A2FCB"/>
    <w:rsid w:val="009A3D35"/>
    <w:rsid w:val="009A52E5"/>
    <w:rsid w:val="009B2B61"/>
    <w:rsid w:val="009B377A"/>
    <w:rsid w:val="009B416D"/>
    <w:rsid w:val="009B488F"/>
    <w:rsid w:val="009B5BC7"/>
    <w:rsid w:val="009C0550"/>
    <w:rsid w:val="009C121F"/>
    <w:rsid w:val="009C5F86"/>
    <w:rsid w:val="009C6284"/>
    <w:rsid w:val="009C6FF3"/>
    <w:rsid w:val="009C7D8F"/>
    <w:rsid w:val="009C7F3A"/>
    <w:rsid w:val="009D0B21"/>
    <w:rsid w:val="009D31B0"/>
    <w:rsid w:val="009D3AB6"/>
    <w:rsid w:val="009D502E"/>
    <w:rsid w:val="009D5F38"/>
    <w:rsid w:val="009D604F"/>
    <w:rsid w:val="009D62BA"/>
    <w:rsid w:val="009E31CF"/>
    <w:rsid w:val="009E33B4"/>
    <w:rsid w:val="009E4275"/>
    <w:rsid w:val="009E58FA"/>
    <w:rsid w:val="009E78E3"/>
    <w:rsid w:val="009F059A"/>
    <w:rsid w:val="009F2A22"/>
    <w:rsid w:val="009F30A0"/>
    <w:rsid w:val="009F41DB"/>
    <w:rsid w:val="009F4502"/>
    <w:rsid w:val="009F59AF"/>
    <w:rsid w:val="009F5F39"/>
    <w:rsid w:val="009F7D01"/>
    <w:rsid w:val="00A0205F"/>
    <w:rsid w:val="00A02D62"/>
    <w:rsid w:val="00A046AA"/>
    <w:rsid w:val="00A06BE7"/>
    <w:rsid w:val="00A0714C"/>
    <w:rsid w:val="00A077BD"/>
    <w:rsid w:val="00A07E8B"/>
    <w:rsid w:val="00A108A3"/>
    <w:rsid w:val="00A1308C"/>
    <w:rsid w:val="00A141A3"/>
    <w:rsid w:val="00A1701C"/>
    <w:rsid w:val="00A176CA"/>
    <w:rsid w:val="00A20136"/>
    <w:rsid w:val="00A21E73"/>
    <w:rsid w:val="00A22627"/>
    <w:rsid w:val="00A25F14"/>
    <w:rsid w:val="00A260B8"/>
    <w:rsid w:val="00A26949"/>
    <w:rsid w:val="00A269C9"/>
    <w:rsid w:val="00A3056C"/>
    <w:rsid w:val="00A3797E"/>
    <w:rsid w:val="00A40E92"/>
    <w:rsid w:val="00A422E9"/>
    <w:rsid w:val="00A444E1"/>
    <w:rsid w:val="00A460B5"/>
    <w:rsid w:val="00A46C91"/>
    <w:rsid w:val="00A47E2B"/>
    <w:rsid w:val="00A53952"/>
    <w:rsid w:val="00A554DA"/>
    <w:rsid w:val="00A640B8"/>
    <w:rsid w:val="00A66999"/>
    <w:rsid w:val="00A66A09"/>
    <w:rsid w:val="00A66EDD"/>
    <w:rsid w:val="00A70ADD"/>
    <w:rsid w:val="00A70E2E"/>
    <w:rsid w:val="00A71C00"/>
    <w:rsid w:val="00A72D90"/>
    <w:rsid w:val="00A80473"/>
    <w:rsid w:val="00A819A3"/>
    <w:rsid w:val="00A857F7"/>
    <w:rsid w:val="00A86A11"/>
    <w:rsid w:val="00A9308F"/>
    <w:rsid w:val="00A94D60"/>
    <w:rsid w:val="00A9747B"/>
    <w:rsid w:val="00A975E9"/>
    <w:rsid w:val="00AA2408"/>
    <w:rsid w:val="00AA3D31"/>
    <w:rsid w:val="00AA52C0"/>
    <w:rsid w:val="00AA755B"/>
    <w:rsid w:val="00AB026D"/>
    <w:rsid w:val="00AB0C47"/>
    <w:rsid w:val="00AB0FF9"/>
    <w:rsid w:val="00AB152A"/>
    <w:rsid w:val="00AB27F6"/>
    <w:rsid w:val="00AB6A10"/>
    <w:rsid w:val="00AC1839"/>
    <w:rsid w:val="00AC5F97"/>
    <w:rsid w:val="00AC6438"/>
    <w:rsid w:val="00AC655E"/>
    <w:rsid w:val="00AD0218"/>
    <w:rsid w:val="00AD1626"/>
    <w:rsid w:val="00AD3A11"/>
    <w:rsid w:val="00AD4895"/>
    <w:rsid w:val="00AD57E3"/>
    <w:rsid w:val="00AD77E2"/>
    <w:rsid w:val="00AE174B"/>
    <w:rsid w:val="00AE3364"/>
    <w:rsid w:val="00AE4B97"/>
    <w:rsid w:val="00AF2AD1"/>
    <w:rsid w:val="00AF36EA"/>
    <w:rsid w:val="00AF42FD"/>
    <w:rsid w:val="00AF65F3"/>
    <w:rsid w:val="00AF7107"/>
    <w:rsid w:val="00B01648"/>
    <w:rsid w:val="00B026E2"/>
    <w:rsid w:val="00B03097"/>
    <w:rsid w:val="00B069F3"/>
    <w:rsid w:val="00B116F9"/>
    <w:rsid w:val="00B138DA"/>
    <w:rsid w:val="00B13A9E"/>
    <w:rsid w:val="00B14370"/>
    <w:rsid w:val="00B15129"/>
    <w:rsid w:val="00B17635"/>
    <w:rsid w:val="00B2532C"/>
    <w:rsid w:val="00B27F9A"/>
    <w:rsid w:val="00B3426B"/>
    <w:rsid w:val="00B356F6"/>
    <w:rsid w:val="00B36929"/>
    <w:rsid w:val="00B36FA9"/>
    <w:rsid w:val="00B42C29"/>
    <w:rsid w:val="00B42DE7"/>
    <w:rsid w:val="00B43A0F"/>
    <w:rsid w:val="00B501C1"/>
    <w:rsid w:val="00B53B3B"/>
    <w:rsid w:val="00B563D9"/>
    <w:rsid w:val="00B5643E"/>
    <w:rsid w:val="00B60FBF"/>
    <w:rsid w:val="00B61268"/>
    <w:rsid w:val="00B631C3"/>
    <w:rsid w:val="00B713B4"/>
    <w:rsid w:val="00B71491"/>
    <w:rsid w:val="00B758C5"/>
    <w:rsid w:val="00B7618D"/>
    <w:rsid w:val="00B765C5"/>
    <w:rsid w:val="00B77FA8"/>
    <w:rsid w:val="00B80297"/>
    <w:rsid w:val="00B80DA9"/>
    <w:rsid w:val="00B8146B"/>
    <w:rsid w:val="00B82FE1"/>
    <w:rsid w:val="00B83505"/>
    <w:rsid w:val="00B875D7"/>
    <w:rsid w:val="00B92512"/>
    <w:rsid w:val="00B94CAE"/>
    <w:rsid w:val="00B955F0"/>
    <w:rsid w:val="00B970A2"/>
    <w:rsid w:val="00B97259"/>
    <w:rsid w:val="00B97E60"/>
    <w:rsid w:val="00BA2179"/>
    <w:rsid w:val="00BA4A5C"/>
    <w:rsid w:val="00BB1134"/>
    <w:rsid w:val="00BB1F6F"/>
    <w:rsid w:val="00BB33EA"/>
    <w:rsid w:val="00BB65EF"/>
    <w:rsid w:val="00BC3E2A"/>
    <w:rsid w:val="00BD0668"/>
    <w:rsid w:val="00BD5122"/>
    <w:rsid w:val="00BD6423"/>
    <w:rsid w:val="00BD6503"/>
    <w:rsid w:val="00BE1051"/>
    <w:rsid w:val="00BE10EB"/>
    <w:rsid w:val="00BE377D"/>
    <w:rsid w:val="00BE533F"/>
    <w:rsid w:val="00BE5B9B"/>
    <w:rsid w:val="00BE6B7E"/>
    <w:rsid w:val="00BE6D03"/>
    <w:rsid w:val="00BF1F66"/>
    <w:rsid w:val="00BF214C"/>
    <w:rsid w:val="00BF7386"/>
    <w:rsid w:val="00C0072A"/>
    <w:rsid w:val="00C00874"/>
    <w:rsid w:val="00C0292A"/>
    <w:rsid w:val="00C0581F"/>
    <w:rsid w:val="00C06CFC"/>
    <w:rsid w:val="00C119F9"/>
    <w:rsid w:val="00C13753"/>
    <w:rsid w:val="00C1538C"/>
    <w:rsid w:val="00C1554A"/>
    <w:rsid w:val="00C20631"/>
    <w:rsid w:val="00C20778"/>
    <w:rsid w:val="00C24615"/>
    <w:rsid w:val="00C24D9B"/>
    <w:rsid w:val="00C2548D"/>
    <w:rsid w:val="00C30403"/>
    <w:rsid w:val="00C328E8"/>
    <w:rsid w:val="00C369DB"/>
    <w:rsid w:val="00C42C36"/>
    <w:rsid w:val="00C44301"/>
    <w:rsid w:val="00C45E7B"/>
    <w:rsid w:val="00C5072F"/>
    <w:rsid w:val="00C510F2"/>
    <w:rsid w:val="00C543B9"/>
    <w:rsid w:val="00C57D56"/>
    <w:rsid w:val="00C64C30"/>
    <w:rsid w:val="00C6739F"/>
    <w:rsid w:val="00C7064A"/>
    <w:rsid w:val="00C71137"/>
    <w:rsid w:val="00C72D78"/>
    <w:rsid w:val="00C77856"/>
    <w:rsid w:val="00C77994"/>
    <w:rsid w:val="00C82932"/>
    <w:rsid w:val="00C835E7"/>
    <w:rsid w:val="00C84DAF"/>
    <w:rsid w:val="00C84F2E"/>
    <w:rsid w:val="00C907BC"/>
    <w:rsid w:val="00C90C61"/>
    <w:rsid w:val="00C9140C"/>
    <w:rsid w:val="00C916A4"/>
    <w:rsid w:val="00C939A9"/>
    <w:rsid w:val="00C94637"/>
    <w:rsid w:val="00CA0DD8"/>
    <w:rsid w:val="00CA15CA"/>
    <w:rsid w:val="00CA1ECD"/>
    <w:rsid w:val="00CA4B3B"/>
    <w:rsid w:val="00CB15A8"/>
    <w:rsid w:val="00CC2727"/>
    <w:rsid w:val="00CC31FC"/>
    <w:rsid w:val="00CC49EA"/>
    <w:rsid w:val="00CC53DC"/>
    <w:rsid w:val="00CD005B"/>
    <w:rsid w:val="00CD1A36"/>
    <w:rsid w:val="00CD4635"/>
    <w:rsid w:val="00CE0A15"/>
    <w:rsid w:val="00CE1C3F"/>
    <w:rsid w:val="00CE45DA"/>
    <w:rsid w:val="00CE6178"/>
    <w:rsid w:val="00CF13C0"/>
    <w:rsid w:val="00CF1E1E"/>
    <w:rsid w:val="00CF2E55"/>
    <w:rsid w:val="00CF42A1"/>
    <w:rsid w:val="00CF5E10"/>
    <w:rsid w:val="00CF62F9"/>
    <w:rsid w:val="00D072C5"/>
    <w:rsid w:val="00D11CBC"/>
    <w:rsid w:val="00D255EB"/>
    <w:rsid w:val="00D25E6A"/>
    <w:rsid w:val="00D264B0"/>
    <w:rsid w:val="00D32745"/>
    <w:rsid w:val="00D32BF4"/>
    <w:rsid w:val="00D419A0"/>
    <w:rsid w:val="00D4206C"/>
    <w:rsid w:val="00D42585"/>
    <w:rsid w:val="00D43994"/>
    <w:rsid w:val="00D442DB"/>
    <w:rsid w:val="00D44EB4"/>
    <w:rsid w:val="00D47A47"/>
    <w:rsid w:val="00D520A0"/>
    <w:rsid w:val="00D524D1"/>
    <w:rsid w:val="00D530D2"/>
    <w:rsid w:val="00D53582"/>
    <w:rsid w:val="00D568EE"/>
    <w:rsid w:val="00D56A11"/>
    <w:rsid w:val="00D57CFC"/>
    <w:rsid w:val="00D60BC5"/>
    <w:rsid w:val="00D612DE"/>
    <w:rsid w:val="00D61DBF"/>
    <w:rsid w:val="00D63092"/>
    <w:rsid w:val="00D640F6"/>
    <w:rsid w:val="00D66756"/>
    <w:rsid w:val="00D66A91"/>
    <w:rsid w:val="00D674A3"/>
    <w:rsid w:val="00D70F7E"/>
    <w:rsid w:val="00D71A49"/>
    <w:rsid w:val="00D7282F"/>
    <w:rsid w:val="00D7317A"/>
    <w:rsid w:val="00D7345E"/>
    <w:rsid w:val="00D737C7"/>
    <w:rsid w:val="00D767B0"/>
    <w:rsid w:val="00D807A6"/>
    <w:rsid w:val="00D81DD9"/>
    <w:rsid w:val="00D826FA"/>
    <w:rsid w:val="00D86570"/>
    <w:rsid w:val="00D86677"/>
    <w:rsid w:val="00D86CBE"/>
    <w:rsid w:val="00D9198F"/>
    <w:rsid w:val="00D928D2"/>
    <w:rsid w:val="00D94026"/>
    <w:rsid w:val="00DA22FB"/>
    <w:rsid w:val="00DB152A"/>
    <w:rsid w:val="00DB3C41"/>
    <w:rsid w:val="00DB6D2E"/>
    <w:rsid w:val="00DC1210"/>
    <w:rsid w:val="00DC2BC0"/>
    <w:rsid w:val="00DC3438"/>
    <w:rsid w:val="00DC5831"/>
    <w:rsid w:val="00DC617D"/>
    <w:rsid w:val="00DC7E7D"/>
    <w:rsid w:val="00DD19B4"/>
    <w:rsid w:val="00DD1EEC"/>
    <w:rsid w:val="00DD29EF"/>
    <w:rsid w:val="00DD35EA"/>
    <w:rsid w:val="00DD3806"/>
    <w:rsid w:val="00DD78EF"/>
    <w:rsid w:val="00DE04A4"/>
    <w:rsid w:val="00DE0DF4"/>
    <w:rsid w:val="00DE2205"/>
    <w:rsid w:val="00DE539D"/>
    <w:rsid w:val="00DE78D2"/>
    <w:rsid w:val="00DF1750"/>
    <w:rsid w:val="00DF59F4"/>
    <w:rsid w:val="00DF77CF"/>
    <w:rsid w:val="00E00EDE"/>
    <w:rsid w:val="00E01253"/>
    <w:rsid w:val="00E02B9D"/>
    <w:rsid w:val="00E03475"/>
    <w:rsid w:val="00E06962"/>
    <w:rsid w:val="00E074F2"/>
    <w:rsid w:val="00E10A42"/>
    <w:rsid w:val="00E13D86"/>
    <w:rsid w:val="00E232E9"/>
    <w:rsid w:val="00E2340D"/>
    <w:rsid w:val="00E26C6F"/>
    <w:rsid w:val="00E27BF9"/>
    <w:rsid w:val="00E304C6"/>
    <w:rsid w:val="00E32A18"/>
    <w:rsid w:val="00E35EB5"/>
    <w:rsid w:val="00E373DF"/>
    <w:rsid w:val="00E37BF3"/>
    <w:rsid w:val="00E37F4D"/>
    <w:rsid w:val="00E40394"/>
    <w:rsid w:val="00E42BA4"/>
    <w:rsid w:val="00E439CB"/>
    <w:rsid w:val="00E44037"/>
    <w:rsid w:val="00E46BD3"/>
    <w:rsid w:val="00E526B1"/>
    <w:rsid w:val="00E54A08"/>
    <w:rsid w:val="00E5644B"/>
    <w:rsid w:val="00E65825"/>
    <w:rsid w:val="00E66942"/>
    <w:rsid w:val="00E66E3A"/>
    <w:rsid w:val="00E671A3"/>
    <w:rsid w:val="00E67900"/>
    <w:rsid w:val="00E70EBA"/>
    <w:rsid w:val="00E75388"/>
    <w:rsid w:val="00E76C9D"/>
    <w:rsid w:val="00E77951"/>
    <w:rsid w:val="00E77F73"/>
    <w:rsid w:val="00E835FD"/>
    <w:rsid w:val="00E84CB9"/>
    <w:rsid w:val="00E85EBE"/>
    <w:rsid w:val="00E930D3"/>
    <w:rsid w:val="00E96302"/>
    <w:rsid w:val="00EA6536"/>
    <w:rsid w:val="00EB040B"/>
    <w:rsid w:val="00EB1110"/>
    <w:rsid w:val="00EB143E"/>
    <w:rsid w:val="00EC3F85"/>
    <w:rsid w:val="00EC452F"/>
    <w:rsid w:val="00EC46EF"/>
    <w:rsid w:val="00EC5C96"/>
    <w:rsid w:val="00ED212D"/>
    <w:rsid w:val="00ED34F1"/>
    <w:rsid w:val="00ED3EF3"/>
    <w:rsid w:val="00ED49B8"/>
    <w:rsid w:val="00ED6D67"/>
    <w:rsid w:val="00EE44EF"/>
    <w:rsid w:val="00EF09A2"/>
    <w:rsid w:val="00EF1932"/>
    <w:rsid w:val="00EF3554"/>
    <w:rsid w:val="00EF365E"/>
    <w:rsid w:val="00EF4B14"/>
    <w:rsid w:val="00EF5415"/>
    <w:rsid w:val="00EF7D1A"/>
    <w:rsid w:val="00F01C77"/>
    <w:rsid w:val="00F0249C"/>
    <w:rsid w:val="00F026C3"/>
    <w:rsid w:val="00F034DE"/>
    <w:rsid w:val="00F05662"/>
    <w:rsid w:val="00F06DBA"/>
    <w:rsid w:val="00F103D7"/>
    <w:rsid w:val="00F10952"/>
    <w:rsid w:val="00F137A6"/>
    <w:rsid w:val="00F13ECF"/>
    <w:rsid w:val="00F13F85"/>
    <w:rsid w:val="00F212B0"/>
    <w:rsid w:val="00F23774"/>
    <w:rsid w:val="00F2645C"/>
    <w:rsid w:val="00F267BF"/>
    <w:rsid w:val="00F319FD"/>
    <w:rsid w:val="00F33091"/>
    <w:rsid w:val="00F343CF"/>
    <w:rsid w:val="00F363CE"/>
    <w:rsid w:val="00F36AEF"/>
    <w:rsid w:val="00F47F0D"/>
    <w:rsid w:val="00F500CC"/>
    <w:rsid w:val="00F550DB"/>
    <w:rsid w:val="00F55F76"/>
    <w:rsid w:val="00F57424"/>
    <w:rsid w:val="00F62511"/>
    <w:rsid w:val="00F62FE5"/>
    <w:rsid w:val="00F666B5"/>
    <w:rsid w:val="00F70040"/>
    <w:rsid w:val="00F73100"/>
    <w:rsid w:val="00F74226"/>
    <w:rsid w:val="00F76AD6"/>
    <w:rsid w:val="00F77B76"/>
    <w:rsid w:val="00F77C9E"/>
    <w:rsid w:val="00F82BD8"/>
    <w:rsid w:val="00F8537A"/>
    <w:rsid w:val="00F85A25"/>
    <w:rsid w:val="00F85EDA"/>
    <w:rsid w:val="00F86056"/>
    <w:rsid w:val="00F87615"/>
    <w:rsid w:val="00F90EEE"/>
    <w:rsid w:val="00F920BB"/>
    <w:rsid w:val="00F960B1"/>
    <w:rsid w:val="00F96646"/>
    <w:rsid w:val="00F97011"/>
    <w:rsid w:val="00F97782"/>
    <w:rsid w:val="00F978C2"/>
    <w:rsid w:val="00FA18C4"/>
    <w:rsid w:val="00FA2DEF"/>
    <w:rsid w:val="00FA363D"/>
    <w:rsid w:val="00FA3AA3"/>
    <w:rsid w:val="00FA6E04"/>
    <w:rsid w:val="00FB4C19"/>
    <w:rsid w:val="00FB5D99"/>
    <w:rsid w:val="00FB6D9E"/>
    <w:rsid w:val="00FB741F"/>
    <w:rsid w:val="00FC0ED0"/>
    <w:rsid w:val="00FC27EC"/>
    <w:rsid w:val="00FC4EEE"/>
    <w:rsid w:val="00FC6BBC"/>
    <w:rsid w:val="00FC7F30"/>
    <w:rsid w:val="00FD4B8C"/>
    <w:rsid w:val="00FD6A96"/>
    <w:rsid w:val="00FD7179"/>
    <w:rsid w:val="00FE0580"/>
    <w:rsid w:val="00FE11D3"/>
    <w:rsid w:val="00FE3F14"/>
    <w:rsid w:val="00FF1568"/>
    <w:rsid w:val="00FF75F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AB1D75D"/>
  <w15:docId w15:val="{D2BA4533-2567-49FB-9479-72389DE9B4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New York" w:eastAsia="Times New Roman" w:hAnsi="New York"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D81DD9"/>
    <w:pPr>
      <w:spacing w:after="200"/>
      <w:jc w:val="both"/>
    </w:pPr>
    <w:rPr>
      <w:rFonts w:ascii="Times" w:hAnsi="Times"/>
      <w:sz w:val="24"/>
    </w:rPr>
  </w:style>
  <w:style w:type="paragraph" w:styleId="Titolo1">
    <w:name w:val="heading 1"/>
    <w:basedOn w:val="Normale"/>
    <w:next w:val="Normale"/>
    <w:qFormat/>
    <w:rsid w:val="00865479"/>
    <w:pPr>
      <w:keepNext/>
      <w:spacing w:before="180" w:after="60"/>
      <w:ind w:left="480" w:hanging="240"/>
      <w:outlineLvl w:val="0"/>
    </w:pPr>
    <w:rPr>
      <w:rFonts w:ascii="Myriad Pro Light" w:hAnsi="Myriad Pro Light" w:cs="Arial"/>
      <w:b/>
      <w:bCs/>
      <w:kern w:val="32"/>
      <w:sz w:val="22"/>
      <w:szCs w:val="32"/>
    </w:rPr>
  </w:style>
  <w:style w:type="paragraph" w:styleId="Titolo2">
    <w:name w:val="heading 2"/>
    <w:basedOn w:val="Normale"/>
    <w:next w:val="Normale"/>
    <w:qFormat/>
    <w:rsid w:val="00865479"/>
    <w:pPr>
      <w:keepNext/>
      <w:spacing w:before="60" w:after="60"/>
      <w:outlineLvl w:val="1"/>
    </w:pPr>
    <w:rPr>
      <w:rFonts w:ascii="Myriad Pro Light" w:hAnsi="Myriad Pro Light" w:cs="Arial"/>
      <w:b/>
      <w:bCs/>
      <w:iCs/>
      <w:sz w:val="20"/>
      <w:szCs w:val="28"/>
    </w:rPr>
  </w:style>
  <w:style w:type="paragraph" w:styleId="Titolo3">
    <w:name w:val="heading 3"/>
    <w:basedOn w:val="Normale"/>
    <w:next w:val="Normale"/>
    <w:qFormat/>
    <w:rsid w:val="00865479"/>
    <w:pPr>
      <w:keepNext/>
      <w:spacing w:before="60" w:after="60"/>
      <w:ind w:left="180"/>
      <w:outlineLvl w:val="2"/>
    </w:pPr>
    <w:rPr>
      <w:rFonts w:ascii="Myriad Pro Light" w:hAnsi="Myriad Pro Light" w:cs="Arial"/>
      <w:b/>
      <w:bCs/>
      <w:sz w:val="20"/>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visitato">
    <w:name w:val="FollowedHyperlink"/>
    <w:rsid w:val="00D81DD9"/>
    <w:rPr>
      <w:color w:val="800080"/>
      <w:u w:val="single"/>
    </w:rPr>
  </w:style>
  <w:style w:type="paragraph" w:styleId="Corpotesto">
    <w:name w:val="Body Text"/>
    <w:basedOn w:val="Normale"/>
    <w:rsid w:val="00D81DD9"/>
    <w:pPr>
      <w:jc w:val="center"/>
    </w:pPr>
    <w:rPr>
      <w:b/>
      <w:sz w:val="40"/>
    </w:rPr>
  </w:style>
  <w:style w:type="paragraph" w:styleId="Testonotaapidipagina">
    <w:name w:val="footnote text"/>
    <w:basedOn w:val="Normale"/>
    <w:next w:val="TFReferencesSection"/>
    <w:semiHidden/>
    <w:rsid w:val="00D81DD9"/>
  </w:style>
  <w:style w:type="paragraph" w:customStyle="1" w:styleId="TFReferencesSection">
    <w:name w:val="TF_References_Section"/>
    <w:basedOn w:val="Normale"/>
    <w:rsid w:val="00D81DD9"/>
    <w:pPr>
      <w:spacing w:line="480" w:lineRule="auto"/>
      <w:ind w:firstLine="187"/>
    </w:pPr>
  </w:style>
  <w:style w:type="paragraph" w:customStyle="1" w:styleId="TAMainText">
    <w:name w:val="TA_Main_Text"/>
    <w:basedOn w:val="Normale"/>
    <w:rsid w:val="00D81DD9"/>
    <w:pPr>
      <w:spacing w:after="0" w:line="480" w:lineRule="auto"/>
      <w:ind w:firstLine="202"/>
    </w:pPr>
  </w:style>
  <w:style w:type="paragraph" w:customStyle="1" w:styleId="BATitle">
    <w:name w:val="BA_Title"/>
    <w:basedOn w:val="Normale"/>
    <w:next w:val="BBAuthorName"/>
    <w:rsid w:val="00D81DD9"/>
    <w:pPr>
      <w:spacing w:before="720" w:after="360" w:line="480" w:lineRule="auto"/>
      <w:jc w:val="center"/>
    </w:pPr>
    <w:rPr>
      <w:rFonts w:ascii="Times New Roman" w:hAnsi="Times New Roman"/>
      <w:sz w:val="44"/>
    </w:rPr>
  </w:style>
  <w:style w:type="paragraph" w:customStyle="1" w:styleId="BBAuthorName">
    <w:name w:val="BB_Author_Name"/>
    <w:basedOn w:val="Normale"/>
    <w:next w:val="BCAuthorAddress"/>
    <w:rsid w:val="00D81DD9"/>
    <w:pPr>
      <w:spacing w:after="240" w:line="480" w:lineRule="auto"/>
      <w:jc w:val="center"/>
    </w:pPr>
    <w:rPr>
      <w:i/>
    </w:rPr>
  </w:style>
  <w:style w:type="paragraph" w:customStyle="1" w:styleId="BCAuthorAddress">
    <w:name w:val="BC_Author_Address"/>
    <w:basedOn w:val="Normale"/>
    <w:next w:val="BIEmailAddress"/>
    <w:rsid w:val="00D81DD9"/>
    <w:pPr>
      <w:spacing w:after="240" w:line="480" w:lineRule="auto"/>
      <w:jc w:val="center"/>
    </w:pPr>
  </w:style>
  <w:style w:type="paragraph" w:customStyle="1" w:styleId="BIEmailAddress">
    <w:name w:val="BI_Email_Address"/>
    <w:basedOn w:val="Normale"/>
    <w:next w:val="AIReceivedDate"/>
    <w:rsid w:val="00D81DD9"/>
    <w:pPr>
      <w:spacing w:line="480" w:lineRule="auto"/>
    </w:pPr>
  </w:style>
  <w:style w:type="paragraph" w:customStyle="1" w:styleId="AIReceivedDate">
    <w:name w:val="AI_Received_Date"/>
    <w:basedOn w:val="Normale"/>
    <w:next w:val="BDAbstract"/>
    <w:rsid w:val="00D81DD9"/>
    <w:pPr>
      <w:spacing w:after="240" w:line="480" w:lineRule="auto"/>
    </w:pPr>
    <w:rPr>
      <w:b/>
    </w:rPr>
  </w:style>
  <w:style w:type="paragraph" w:customStyle="1" w:styleId="BDAbstract">
    <w:name w:val="BD_Abstract"/>
    <w:basedOn w:val="Normale"/>
    <w:next w:val="TAMainText"/>
    <w:link w:val="BDAbstractChar"/>
    <w:rsid w:val="00D81DD9"/>
    <w:pPr>
      <w:spacing w:before="360" w:after="360" w:line="480" w:lineRule="auto"/>
    </w:pPr>
  </w:style>
  <w:style w:type="paragraph" w:customStyle="1" w:styleId="SectionContent">
    <w:name w:val="Section_Content"/>
    <w:basedOn w:val="StyleFACorrespondingAuthorFootnote"/>
    <w:next w:val="Normale"/>
    <w:autoRedefine/>
    <w:rsid w:val="00591AC2"/>
    <w:pPr>
      <w:jc w:val="both"/>
    </w:pPr>
  </w:style>
  <w:style w:type="paragraph" w:customStyle="1" w:styleId="VCSchemeTitle">
    <w:name w:val="VC_Scheme_Title"/>
    <w:basedOn w:val="Normale"/>
    <w:next w:val="Normale"/>
    <w:rsid w:val="00D81DD9"/>
    <w:pPr>
      <w:spacing w:line="480" w:lineRule="auto"/>
    </w:pPr>
  </w:style>
  <w:style w:type="paragraph" w:customStyle="1" w:styleId="VDTableTitle">
    <w:name w:val="VD_Table_Title"/>
    <w:basedOn w:val="Normale"/>
    <w:next w:val="Normale"/>
    <w:rsid w:val="00D81DD9"/>
    <w:pPr>
      <w:spacing w:line="480" w:lineRule="auto"/>
    </w:pPr>
  </w:style>
  <w:style w:type="paragraph" w:customStyle="1" w:styleId="VAFigureCaption">
    <w:name w:val="VA_Figure_Caption"/>
    <w:basedOn w:val="Normale"/>
    <w:next w:val="Normale"/>
    <w:rsid w:val="00D81DD9"/>
    <w:pPr>
      <w:spacing w:line="480" w:lineRule="auto"/>
    </w:pPr>
  </w:style>
  <w:style w:type="paragraph" w:customStyle="1" w:styleId="VBChartTitle">
    <w:name w:val="VB_Chart_Title"/>
    <w:basedOn w:val="Normale"/>
    <w:next w:val="Normale"/>
    <w:rsid w:val="00D81DD9"/>
    <w:pPr>
      <w:spacing w:line="480" w:lineRule="auto"/>
    </w:pPr>
  </w:style>
  <w:style w:type="paragraph" w:customStyle="1" w:styleId="FETableFootnote">
    <w:name w:val="FE_Table_Footnote"/>
    <w:basedOn w:val="Normale"/>
    <w:next w:val="Normale"/>
    <w:rsid w:val="00D81DD9"/>
    <w:pPr>
      <w:ind w:firstLine="187"/>
    </w:pPr>
  </w:style>
  <w:style w:type="paragraph" w:customStyle="1" w:styleId="FCChartFootnote">
    <w:name w:val="FC_Chart_Footnote"/>
    <w:basedOn w:val="Normale"/>
    <w:next w:val="Normale"/>
    <w:rsid w:val="00D81DD9"/>
    <w:pPr>
      <w:ind w:firstLine="187"/>
    </w:pPr>
  </w:style>
  <w:style w:type="paragraph" w:customStyle="1" w:styleId="FDSchemeFootnote">
    <w:name w:val="FD_Scheme_Footnote"/>
    <w:basedOn w:val="Normale"/>
    <w:next w:val="Normale"/>
    <w:rsid w:val="00D81DD9"/>
    <w:pPr>
      <w:ind w:firstLine="187"/>
    </w:pPr>
  </w:style>
  <w:style w:type="paragraph" w:customStyle="1" w:styleId="TCTableBody">
    <w:name w:val="TC_Table_Body"/>
    <w:basedOn w:val="Normale"/>
    <w:link w:val="TCTableBodyChar"/>
    <w:rsid w:val="00D81DD9"/>
  </w:style>
  <w:style w:type="paragraph" w:customStyle="1" w:styleId="StyleFACorrespondingAuthorFootnote">
    <w:name w:val="Style FA_Corresponding_Author_Footnote"/>
    <w:basedOn w:val="Normale"/>
    <w:next w:val="BGKeywords"/>
    <w:link w:val="StyleFACorrespondingAuthorFootnoteChar"/>
    <w:autoRedefine/>
    <w:rsid w:val="000D2D84"/>
    <w:pPr>
      <w:spacing w:after="0"/>
      <w:jc w:val="left"/>
    </w:pPr>
    <w:rPr>
      <w:rFonts w:ascii="Arno Pro" w:hAnsi="Arno Pro"/>
      <w:kern w:val="20"/>
      <w:sz w:val="18"/>
    </w:rPr>
  </w:style>
  <w:style w:type="paragraph" w:customStyle="1" w:styleId="BEAuthorBiography">
    <w:name w:val="BE_Author_Biography"/>
    <w:basedOn w:val="Normale"/>
    <w:rsid w:val="00D81DD9"/>
    <w:pPr>
      <w:spacing w:line="480" w:lineRule="auto"/>
    </w:pPr>
  </w:style>
  <w:style w:type="paragraph" w:customStyle="1" w:styleId="StyleBIEmailAddress95pt">
    <w:name w:val="Style BI_Email_Address + 9.5 pt"/>
    <w:basedOn w:val="BIEmailAddress"/>
    <w:rsid w:val="007F6792"/>
    <w:pPr>
      <w:spacing w:after="60"/>
    </w:pPr>
    <w:rPr>
      <w:sz w:val="19"/>
    </w:rPr>
  </w:style>
  <w:style w:type="paragraph" w:customStyle="1" w:styleId="SNSynopsisTOC">
    <w:name w:val="SN_Synopsis_TOC"/>
    <w:basedOn w:val="Normale"/>
    <w:rsid w:val="00D81DD9"/>
    <w:pPr>
      <w:spacing w:line="480" w:lineRule="auto"/>
    </w:pPr>
  </w:style>
  <w:style w:type="character" w:styleId="Collegamentoipertestuale">
    <w:name w:val="Hyperlink"/>
    <w:rsid w:val="00D81DD9"/>
    <w:rPr>
      <w:color w:val="0000FF"/>
      <w:u w:val="single"/>
    </w:rPr>
  </w:style>
  <w:style w:type="paragraph" w:styleId="Pidipagina">
    <w:name w:val="footer"/>
    <w:basedOn w:val="Normale"/>
    <w:link w:val="PidipaginaCarattere"/>
    <w:rsid w:val="00D81DD9"/>
    <w:pPr>
      <w:tabs>
        <w:tab w:val="center" w:pos="4320"/>
        <w:tab w:val="right" w:pos="8640"/>
      </w:tabs>
    </w:pPr>
  </w:style>
  <w:style w:type="paragraph" w:customStyle="1" w:styleId="BGKeywords">
    <w:name w:val="BG_Keywords"/>
    <w:basedOn w:val="Normale"/>
    <w:rsid w:val="00D81DD9"/>
    <w:pPr>
      <w:spacing w:line="480" w:lineRule="auto"/>
    </w:pPr>
  </w:style>
  <w:style w:type="paragraph" w:customStyle="1" w:styleId="BHBriefs">
    <w:name w:val="BH_Briefs"/>
    <w:basedOn w:val="Normale"/>
    <w:rsid w:val="00D81DD9"/>
    <w:pPr>
      <w:spacing w:line="480" w:lineRule="auto"/>
    </w:pPr>
  </w:style>
  <w:style w:type="character" w:styleId="Numeropagina">
    <w:name w:val="page number"/>
    <w:basedOn w:val="Carpredefinitoparagrafo"/>
    <w:rsid w:val="00D81DD9"/>
  </w:style>
  <w:style w:type="paragraph" w:styleId="Testofumetto">
    <w:name w:val="Balloon Text"/>
    <w:basedOn w:val="Normale"/>
    <w:link w:val="TestofumettoCarattere"/>
    <w:semiHidden/>
    <w:rsid w:val="00D81DD9"/>
    <w:rPr>
      <w:rFonts w:ascii="Tahoma" w:hAnsi="Tahoma" w:cs="Tahoma"/>
      <w:sz w:val="16"/>
      <w:szCs w:val="16"/>
    </w:rPr>
  </w:style>
  <w:style w:type="character" w:styleId="Rimandonotadichiusura">
    <w:name w:val="endnote reference"/>
    <w:semiHidden/>
    <w:rsid w:val="00A66EDD"/>
    <w:rPr>
      <w:rFonts w:ascii="Times" w:hAnsi="Times"/>
      <w:sz w:val="18"/>
      <w:vertAlign w:val="superscript"/>
    </w:rPr>
  </w:style>
  <w:style w:type="paragraph" w:customStyle="1" w:styleId="StyleTCTableBodyBold">
    <w:name w:val="Style TC_Table_Body + Bold"/>
    <w:basedOn w:val="TCTableBody"/>
    <w:link w:val="StyleTCTableBodyBoldChar"/>
    <w:rsid w:val="000E75E3"/>
    <w:rPr>
      <w:b/>
      <w:bCs/>
      <w:kern w:val="22"/>
      <w:sz w:val="15"/>
    </w:rPr>
  </w:style>
  <w:style w:type="character" w:customStyle="1" w:styleId="StyleFACorrespondingAuthorFootnoteChar">
    <w:name w:val="Style FA_Corresponding_Author_Footnote Char"/>
    <w:link w:val="StyleFACorrespondingAuthorFootnote"/>
    <w:rsid w:val="000D2D84"/>
    <w:rPr>
      <w:rFonts w:ascii="Arno Pro" w:hAnsi="Arno Pro"/>
      <w:kern w:val="20"/>
      <w:sz w:val="18"/>
      <w:lang w:val="en-US" w:eastAsia="en-US" w:bidi="ar-SA"/>
    </w:rPr>
  </w:style>
  <w:style w:type="paragraph" w:customStyle="1" w:styleId="BDAbstractTitle">
    <w:name w:val="BD_Abstract_Title"/>
    <w:basedOn w:val="BDAbstract"/>
    <w:link w:val="BDAbstractTitleChar"/>
    <w:rsid w:val="006532A9"/>
    <w:rPr>
      <w:b/>
    </w:rPr>
  </w:style>
  <w:style w:type="character" w:customStyle="1" w:styleId="BDAbstractChar">
    <w:name w:val="BD_Abstract Char"/>
    <w:link w:val="BDAbstract"/>
    <w:rsid w:val="00942500"/>
    <w:rPr>
      <w:rFonts w:ascii="Times" w:hAnsi="Times"/>
      <w:sz w:val="24"/>
    </w:rPr>
  </w:style>
  <w:style w:type="character" w:customStyle="1" w:styleId="BDAbstractTitleChar">
    <w:name w:val="BD_Abstract_Title Char"/>
    <w:link w:val="BDAbstractTitle"/>
    <w:rsid w:val="006532A9"/>
    <w:rPr>
      <w:rFonts w:ascii="Arno Pro" w:hAnsi="Arno Pro"/>
      <w:b/>
      <w:kern w:val="21"/>
      <w:sz w:val="19"/>
      <w:lang w:val="en-US" w:eastAsia="en-US" w:bidi="ar-SA"/>
    </w:rPr>
  </w:style>
  <w:style w:type="paragraph" w:customStyle="1" w:styleId="SectionTitle">
    <w:name w:val="Section_Title"/>
    <w:basedOn w:val="SectionContent"/>
    <w:autoRedefine/>
    <w:rsid w:val="00B77FA8"/>
    <w:pPr>
      <w:spacing w:before="180" w:line="480" w:lineRule="auto"/>
    </w:pPr>
    <w:rPr>
      <w:rFonts w:ascii="Myriad Pro Light" w:hAnsi="Myriad Pro Light"/>
      <w:b/>
      <w:sz w:val="21"/>
      <w:szCs w:val="18"/>
    </w:rPr>
  </w:style>
  <w:style w:type="paragraph" w:customStyle="1" w:styleId="SectionSubtitle">
    <w:name w:val="Section_Subtitle"/>
    <w:basedOn w:val="Normale"/>
    <w:link w:val="SectionSubtitleChar"/>
    <w:autoRedefine/>
    <w:rsid w:val="00591AC2"/>
    <w:pPr>
      <w:spacing w:before="120" w:after="60"/>
    </w:pPr>
    <w:rPr>
      <w:rFonts w:ascii="Myriad Pro Light" w:hAnsi="Myriad Pro Light"/>
      <w:b/>
      <w:kern w:val="21"/>
      <w:sz w:val="19"/>
      <w:szCs w:val="14"/>
    </w:rPr>
  </w:style>
  <w:style w:type="character" w:customStyle="1" w:styleId="SectionSubtitleChar">
    <w:name w:val="Section_Subtitle Char"/>
    <w:link w:val="SectionSubtitle"/>
    <w:rsid w:val="00591AC2"/>
    <w:rPr>
      <w:rFonts w:ascii="Myriad Pro Light" w:hAnsi="Myriad Pro Light"/>
      <w:b/>
      <w:kern w:val="21"/>
      <w:sz w:val="19"/>
      <w:szCs w:val="14"/>
    </w:rPr>
  </w:style>
  <w:style w:type="character" w:customStyle="1" w:styleId="TCTableBodyChar">
    <w:name w:val="TC_Table_Body Char"/>
    <w:link w:val="TCTableBody"/>
    <w:rsid w:val="000E75E3"/>
    <w:rPr>
      <w:rFonts w:ascii="Times" w:hAnsi="Times"/>
      <w:sz w:val="24"/>
    </w:rPr>
  </w:style>
  <w:style w:type="character" w:customStyle="1" w:styleId="StyleTCTableBodyBoldChar">
    <w:name w:val="Style TC_Table_Body + Bold Char"/>
    <w:link w:val="StyleTCTableBodyBold"/>
    <w:rsid w:val="000E75E3"/>
    <w:rPr>
      <w:rFonts w:ascii="Arno Pro" w:hAnsi="Arno Pro"/>
      <w:b/>
      <w:bCs/>
      <w:kern w:val="22"/>
      <w:sz w:val="15"/>
      <w:lang w:val="en-US" w:eastAsia="en-US" w:bidi="ar-SA"/>
    </w:rPr>
  </w:style>
  <w:style w:type="character" w:customStyle="1" w:styleId="hps">
    <w:name w:val="hps"/>
    <w:basedOn w:val="Carpredefinitoparagrafo"/>
    <w:rsid w:val="009F059A"/>
  </w:style>
  <w:style w:type="paragraph" w:customStyle="1" w:styleId="TDAcknowledgments">
    <w:name w:val="TD_Acknowledgments"/>
    <w:basedOn w:val="Normale"/>
    <w:next w:val="Normale"/>
    <w:rsid w:val="00D81DD9"/>
    <w:pPr>
      <w:spacing w:before="200" w:line="480" w:lineRule="auto"/>
      <w:ind w:firstLine="202"/>
    </w:pPr>
  </w:style>
  <w:style w:type="paragraph" w:customStyle="1" w:styleId="TESupportingInformation">
    <w:name w:val="TE_Supporting_Information"/>
    <w:basedOn w:val="Normale"/>
    <w:next w:val="Normale"/>
    <w:rsid w:val="00D81DD9"/>
    <w:pPr>
      <w:spacing w:line="480" w:lineRule="auto"/>
      <w:ind w:firstLine="187"/>
    </w:pPr>
  </w:style>
  <w:style w:type="paragraph" w:customStyle="1" w:styleId="AFTitleRunningHead">
    <w:name w:val="AF_Title_Running_Head"/>
    <w:basedOn w:val="Normale"/>
    <w:next w:val="TAMainText"/>
    <w:rsid w:val="00D81DD9"/>
    <w:pPr>
      <w:spacing w:line="480" w:lineRule="auto"/>
    </w:pPr>
  </w:style>
  <w:style w:type="paragraph" w:customStyle="1" w:styleId="FACorrespondingAuthorFootnote">
    <w:name w:val="FA_Corresponding_Author_Footnote"/>
    <w:basedOn w:val="Normale"/>
    <w:next w:val="TAMainText"/>
    <w:rsid w:val="00D81DD9"/>
    <w:pPr>
      <w:spacing w:line="480" w:lineRule="auto"/>
    </w:pPr>
  </w:style>
  <w:style w:type="paragraph" w:customStyle="1" w:styleId="StyleFACorrespondingAuthorFootnote7pt">
    <w:name w:val="Style FA_Corresponding_Author_Footnote + 7 pt"/>
    <w:basedOn w:val="Normale"/>
    <w:next w:val="BGKeywords"/>
    <w:link w:val="StyleFACorrespondingAuthorFootnote7ptChar"/>
    <w:autoRedefine/>
    <w:rsid w:val="00D81DD9"/>
    <w:pPr>
      <w:spacing w:after="0"/>
      <w:jc w:val="left"/>
    </w:pPr>
    <w:rPr>
      <w:rFonts w:ascii="Arno Pro" w:hAnsi="Arno Pro"/>
      <w:kern w:val="20"/>
      <w:sz w:val="18"/>
    </w:rPr>
  </w:style>
  <w:style w:type="character" w:customStyle="1" w:styleId="StyleFACorrespondingAuthorFootnote7ptChar">
    <w:name w:val="Style FA_Corresponding_Author_Footnote + 7 pt Char"/>
    <w:link w:val="StyleFACorrespondingAuthorFootnote7pt"/>
    <w:rsid w:val="00D81DD9"/>
    <w:rPr>
      <w:rFonts w:ascii="Arno Pro" w:hAnsi="Arno Pro"/>
      <w:kern w:val="20"/>
      <w:sz w:val="18"/>
    </w:rPr>
  </w:style>
  <w:style w:type="paragraph" w:customStyle="1" w:styleId="FAAuthorInfoSubtitle">
    <w:name w:val="FA_Author_Info_Subtitle"/>
    <w:basedOn w:val="Normale"/>
    <w:link w:val="FAAuthorInfoSubtitleChar"/>
    <w:autoRedefine/>
    <w:rsid w:val="00D81DD9"/>
    <w:pPr>
      <w:spacing w:before="120" w:after="60" w:line="480" w:lineRule="auto"/>
      <w:jc w:val="left"/>
    </w:pPr>
    <w:rPr>
      <w:b/>
    </w:rPr>
  </w:style>
  <w:style w:type="character" w:customStyle="1" w:styleId="FAAuthorInfoSubtitleChar">
    <w:name w:val="FA_Author_Info_Subtitle Char"/>
    <w:link w:val="FAAuthorInfoSubtitle"/>
    <w:rsid w:val="00D81DD9"/>
    <w:rPr>
      <w:rFonts w:ascii="Times" w:hAnsi="Times"/>
      <w:b/>
      <w:sz w:val="24"/>
    </w:rPr>
  </w:style>
  <w:style w:type="paragraph" w:customStyle="1" w:styleId="Default">
    <w:name w:val="Default"/>
    <w:rsid w:val="00D81DD9"/>
    <w:pPr>
      <w:autoSpaceDE w:val="0"/>
      <w:autoSpaceDN w:val="0"/>
      <w:adjustRightInd w:val="0"/>
    </w:pPr>
    <w:rPr>
      <w:rFonts w:ascii="Symbol" w:hAnsi="Symbol" w:cs="Symbol"/>
      <w:color w:val="000000"/>
      <w:sz w:val="24"/>
      <w:szCs w:val="24"/>
    </w:rPr>
  </w:style>
  <w:style w:type="character" w:customStyle="1" w:styleId="PidipaginaCarattere">
    <w:name w:val="Piè di pagina Carattere"/>
    <w:basedOn w:val="Carpredefinitoparagrafo"/>
    <w:link w:val="Pidipagina"/>
    <w:rsid w:val="00726EBF"/>
    <w:rPr>
      <w:rFonts w:ascii="Times" w:hAnsi="Times"/>
      <w:sz w:val="24"/>
    </w:rPr>
  </w:style>
  <w:style w:type="character" w:customStyle="1" w:styleId="TestofumettoCarattere">
    <w:name w:val="Testo fumetto Carattere"/>
    <w:basedOn w:val="Carpredefinitoparagrafo"/>
    <w:link w:val="Testofumetto"/>
    <w:semiHidden/>
    <w:rsid w:val="005F5245"/>
    <w:rPr>
      <w:rFonts w:ascii="Tahoma" w:hAnsi="Tahoma" w:cs="Tahoma"/>
      <w:sz w:val="16"/>
      <w:szCs w:val="16"/>
    </w:rPr>
  </w:style>
  <w:style w:type="paragraph" w:styleId="Didascalia">
    <w:name w:val="caption"/>
    <w:basedOn w:val="Normale"/>
    <w:next w:val="Normale"/>
    <w:unhideWhenUsed/>
    <w:qFormat/>
    <w:rsid w:val="005F5245"/>
    <w:pPr>
      <w:spacing w:after="0"/>
      <w:jc w:val="left"/>
    </w:pPr>
    <w:rPr>
      <w:rFonts w:ascii="Times New Roman" w:eastAsia="MS Mincho" w:hAnsi="Times New Roman"/>
      <w:b/>
      <w:bCs/>
      <w:sz w:val="20"/>
      <w:lang w:val="fr-CA" w:eastAsia="fr-CA"/>
    </w:rPr>
  </w:style>
  <w:style w:type="character" w:styleId="Rimandocommento">
    <w:name w:val="annotation reference"/>
    <w:basedOn w:val="Carpredefinitoparagrafo"/>
    <w:semiHidden/>
    <w:unhideWhenUsed/>
    <w:rsid w:val="005F5245"/>
    <w:rPr>
      <w:sz w:val="16"/>
      <w:szCs w:val="16"/>
    </w:rPr>
  </w:style>
  <w:style w:type="paragraph" w:styleId="Testocommento">
    <w:name w:val="annotation text"/>
    <w:basedOn w:val="Normale"/>
    <w:link w:val="TestocommentoCarattere"/>
    <w:semiHidden/>
    <w:unhideWhenUsed/>
    <w:rsid w:val="005F5245"/>
    <w:pPr>
      <w:spacing w:after="0"/>
      <w:jc w:val="left"/>
    </w:pPr>
    <w:rPr>
      <w:rFonts w:ascii="Times New Roman" w:hAnsi="Times New Roman"/>
      <w:sz w:val="20"/>
      <w:lang w:val="en-GB"/>
    </w:rPr>
  </w:style>
  <w:style w:type="character" w:customStyle="1" w:styleId="TestocommentoCarattere">
    <w:name w:val="Testo commento Carattere"/>
    <w:basedOn w:val="Carpredefinitoparagrafo"/>
    <w:link w:val="Testocommento"/>
    <w:semiHidden/>
    <w:rsid w:val="005F5245"/>
    <w:rPr>
      <w:rFonts w:ascii="Times New Roman" w:hAnsi="Times New Roman"/>
      <w:lang w:val="en-GB"/>
    </w:rPr>
  </w:style>
  <w:style w:type="paragraph" w:styleId="Soggettocommento">
    <w:name w:val="annotation subject"/>
    <w:basedOn w:val="Testocommento"/>
    <w:next w:val="Testocommento"/>
    <w:link w:val="SoggettocommentoCarattere"/>
    <w:semiHidden/>
    <w:unhideWhenUsed/>
    <w:rsid w:val="000E4123"/>
    <w:pPr>
      <w:spacing w:after="200"/>
      <w:jc w:val="both"/>
    </w:pPr>
    <w:rPr>
      <w:rFonts w:ascii="Times" w:hAnsi="Times"/>
      <w:b/>
      <w:bCs/>
      <w:lang w:val="en-US"/>
    </w:rPr>
  </w:style>
  <w:style w:type="character" w:customStyle="1" w:styleId="SoggettocommentoCarattere">
    <w:name w:val="Soggetto commento Carattere"/>
    <w:basedOn w:val="TestocommentoCarattere"/>
    <w:link w:val="Soggettocommento"/>
    <w:semiHidden/>
    <w:rsid w:val="000E4123"/>
    <w:rPr>
      <w:rFonts w:ascii="Times" w:hAnsi="Times"/>
      <w:b/>
      <w:bCs/>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367259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jpg"/><Relationship Id="rId18" Type="http://schemas.openxmlformats.org/officeDocument/2006/relationships/image" Target="media/image11.emf"/><Relationship Id="rId26" Type="http://schemas.openxmlformats.org/officeDocument/2006/relationships/footer" Target="footer3.xml"/><Relationship Id="rId3" Type="http://schemas.openxmlformats.org/officeDocument/2006/relationships/styles" Target="styles.xml"/><Relationship Id="rId21" Type="http://schemas.openxmlformats.org/officeDocument/2006/relationships/image" Target="media/image14.emf"/><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emf"/><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9.wmf"/><Relationship Id="rId20" Type="http://schemas.openxmlformats.org/officeDocument/2006/relationships/image" Target="media/image13.emf"/><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5.emf"/><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footer" Target="footer2.xml"/><Relationship Id="rId28" Type="http://schemas.openxmlformats.org/officeDocument/2006/relationships/fontTable" Target="fontTable.xml"/><Relationship Id="rId10" Type="http://schemas.openxmlformats.org/officeDocument/2006/relationships/image" Target="media/image3.wmf"/><Relationship Id="rId19" Type="http://schemas.openxmlformats.org/officeDocument/2006/relationships/image" Target="media/image12.emf"/><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image" Target="media/image7.jpeg"/><Relationship Id="rId22" Type="http://schemas.openxmlformats.org/officeDocument/2006/relationships/footer" Target="footer1.xml"/><Relationship Id="rId27" Type="http://schemas.openxmlformats.org/officeDocument/2006/relationships/footer" Target="footer4.xml"/><Relationship Id="rId35" Type="http://schemas.microsoft.com/office/2016/09/relationships/commentsIds" Target="commentsId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_rels/settings.xml.rels><?xml version="1.0" encoding="UTF-8" standalone="yes"?>
<Relationships xmlns="http://schemas.openxmlformats.org/package/2006/relationships"><Relationship Id="rId1" Type="http://schemas.openxmlformats.org/officeDocument/2006/relationships/attachedTemplate" Target="file:///F:\Mes%20documents\acstemplate_msw2010.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D7D74D4-3C22-4734-89D6-3E3C13936B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acstemplate_msw2010.dotx</Template>
  <TotalTime>162</TotalTime>
  <Pages>27</Pages>
  <Words>10144</Words>
  <Characters>57822</Characters>
  <Application>Microsoft Office Word</Application>
  <DocSecurity>0</DocSecurity>
  <Lines>481</Lines>
  <Paragraphs>135</Paragraphs>
  <ScaleCrop>false</ScaleCrop>
  <HeadingPairs>
    <vt:vector size="6" baseType="variant">
      <vt:variant>
        <vt:lpstr>Titre</vt:lpstr>
      </vt:variant>
      <vt:variant>
        <vt:i4>1</vt:i4>
      </vt:variant>
      <vt:variant>
        <vt:lpstr>Titolo</vt:lpstr>
      </vt:variant>
      <vt:variant>
        <vt:i4>1</vt:i4>
      </vt:variant>
      <vt:variant>
        <vt:lpstr>Title</vt:lpstr>
      </vt:variant>
      <vt:variant>
        <vt:i4>1</vt:i4>
      </vt:variant>
    </vt:vector>
  </HeadingPairs>
  <TitlesOfParts>
    <vt:vector size="3" baseType="lpstr">
      <vt:lpstr>Template for Electronic Submission to ACS Journals</vt:lpstr>
      <vt:lpstr>Template for Electronic Submission to ACS Journals</vt:lpstr>
      <vt:lpstr>Template for Electronic Submission to ACS Journals</vt:lpstr>
    </vt:vector>
  </TitlesOfParts>
  <Company>ACS</Company>
  <LinksUpToDate>false</LinksUpToDate>
  <CharactersWithSpaces>67831</CharactersWithSpaces>
  <SharedDoc>false</SharedDoc>
  <HLinks>
    <vt:vector size="6" baseType="variant">
      <vt:variant>
        <vt:i4>4849748</vt:i4>
      </vt:variant>
      <vt:variant>
        <vt:i4>0</vt:i4>
      </vt:variant>
      <vt:variant>
        <vt:i4>0</vt:i4>
      </vt:variant>
      <vt:variant>
        <vt:i4>5</vt:i4>
      </vt:variant>
      <vt:variant>
        <vt:lpwstr>http://pubs.acs.org/page/4authors/index.html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for Electronic Submission to ACS Journals</dc:title>
  <dc:creator>Julien</dc:creator>
  <cp:lastModifiedBy>ARSControl</cp:lastModifiedBy>
  <cp:revision>54</cp:revision>
  <cp:lastPrinted>2018-03-30T09:18:00Z</cp:lastPrinted>
  <dcterms:created xsi:type="dcterms:W3CDTF">2019-06-20T12:40:00Z</dcterms:created>
  <dcterms:modified xsi:type="dcterms:W3CDTF">2020-04-02T13:47:00Z</dcterms:modified>
</cp:coreProperties>
</file>