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A5320" w14:textId="77777777" w:rsidR="00C06D44" w:rsidRPr="0037256C" w:rsidRDefault="00530DC5" w:rsidP="0037256C">
      <w:pPr>
        <w:rPr>
          <w:rFonts w:ascii="Times New Roman" w:hAnsi="Times New Roman" w:cs="Times New Roman"/>
          <w:b/>
          <w:bCs/>
          <w:lang w:val="it-IT"/>
        </w:rPr>
      </w:pPr>
      <w:r w:rsidRPr="0037256C">
        <w:rPr>
          <w:rFonts w:ascii="Times New Roman" w:hAnsi="Times New Roman" w:cs="Times New Roman"/>
          <w:b/>
          <w:bCs/>
          <w:lang w:val="it-IT"/>
        </w:rPr>
        <w:t>Ch</w:t>
      </w:r>
      <w:r w:rsidR="001B52C3" w:rsidRPr="0037256C">
        <w:rPr>
          <w:rFonts w:ascii="Times New Roman" w:hAnsi="Times New Roman" w:cs="Times New Roman"/>
          <w:b/>
          <w:bCs/>
          <w:lang w:val="it-IT"/>
        </w:rPr>
        <w:t>apter</w:t>
      </w:r>
      <w:r w:rsidRPr="0037256C">
        <w:rPr>
          <w:rFonts w:ascii="Times New Roman" w:hAnsi="Times New Roman" w:cs="Times New Roman"/>
          <w:b/>
          <w:bCs/>
          <w:lang w:val="it-IT"/>
        </w:rPr>
        <w:t xml:space="preserve"> 6: “Depressive Disorders”</w:t>
      </w:r>
      <w:r w:rsidR="004D5811" w:rsidRPr="0037256C">
        <w:rPr>
          <w:rFonts w:ascii="Times New Roman" w:hAnsi="Times New Roman" w:cs="Times New Roman"/>
          <w:b/>
          <w:bCs/>
          <w:lang w:val="it-IT"/>
        </w:rPr>
        <w:t xml:space="preserve">  </w:t>
      </w:r>
    </w:p>
    <w:p w14:paraId="4673A101" w14:textId="77777777" w:rsidR="00C06D44" w:rsidRPr="0037256C" w:rsidRDefault="00C06D44" w:rsidP="0037256C">
      <w:pPr>
        <w:rPr>
          <w:rFonts w:ascii="Times New Roman" w:hAnsi="Times New Roman" w:cs="Times New Roman"/>
          <w:b/>
          <w:bCs/>
          <w:lang w:val="it-IT"/>
        </w:rPr>
      </w:pPr>
    </w:p>
    <w:p w14:paraId="5CF48DE9" w14:textId="77777777" w:rsidR="00D211A3" w:rsidRPr="0037256C" w:rsidRDefault="00D211A3" w:rsidP="0037256C">
      <w:pPr>
        <w:rPr>
          <w:rFonts w:ascii="Times New Roman" w:hAnsi="Times New Roman" w:cs="Times New Roman"/>
          <w:b/>
          <w:bCs/>
          <w:lang w:val="it-IT"/>
        </w:rPr>
      </w:pPr>
    </w:p>
    <w:p w14:paraId="2CF508B9" w14:textId="4CDF2D4E" w:rsidR="00C06D44" w:rsidRPr="00AB13DC" w:rsidRDefault="00530DC5" w:rsidP="0037256C">
      <w:pPr>
        <w:rPr>
          <w:rFonts w:ascii="Times New Roman" w:eastAsia="Times New Roman" w:hAnsi="Times New Roman" w:cs="Times New Roman"/>
          <w:b/>
          <w:bCs/>
          <w:color w:val="000000"/>
          <w:shd w:val="clear" w:color="auto" w:fill="FFFFFF"/>
          <w:vertAlign w:val="superscript"/>
          <w:lang w:val="it-IT"/>
        </w:rPr>
      </w:pPr>
      <w:r w:rsidRPr="00AB13DC">
        <w:rPr>
          <w:rFonts w:ascii="Times New Roman" w:eastAsia="Times New Roman" w:hAnsi="Times New Roman" w:cs="Times New Roman"/>
          <w:b/>
          <w:bCs/>
          <w:color w:val="000000"/>
          <w:lang w:val="it-IT"/>
        </w:rPr>
        <w:t>Silvia Ferrari</w:t>
      </w:r>
      <w:r w:rsidR="00BC7BEE" w:rsidRPr="00AB13DC">
        <w:rPr>
          <w:rFonts w:ascii="Times New Roman" w:eastAsia="Times New Roman" w:hAnsi="Times New Roman" w:cs="Times New Roman"/>
          <w:b/>
          <w:bCs/>
          <w:color w:val="000000"/>
          <w:vertAlign w:val="superscript"/>
          <w:lang w:val="it-IT"/>
        </w:rPr>
        <w:t>1</w:t>
      </w:r>
      <w:r w:rsidR="008F1C9A" w:rsidRPr="00AB13DC">
        <w:rPr>
          <w:rFonts w:ascii="Times New Roman" w:eastAsia="Times New Roman" w:hAnsi="Times New Roman" w:cs="Times New Roman"/>
          <w:b/>
          <w:bCs/>
          <w:color w:val="000000"/>
          <w:vertAlign w:val="superscript"/>
          <w:lang w:val="it-IT"/>
        </w:rPr>
        <w:t>*</w:t>
      </w:r>
      <w:r w:rsidR="00C06D44" w:rsidRPr="00AB13DC">
        <w:rPr>
          <w:rFonts w:ascii="Times New Roman" w:eastAsia="Times New Roman" w:hAnsi="Times New Roman" w:cs="Times New Roman"/>
          <w:b/>
          <w:bCs/>
          <w:color w:val="000000"/>
          <w:lang w:val="it-IT"/>
        </w:rPr>
        <w:t xml:space="preserve">, </w:t>
      </w:r>
      <w:r w:rsidRPr="00AB13DC">
        <w:rPr>
          <w:rFonts w:ascii="Times New Roman" w:eastAsia="Times New Roman" w:hAnsi="Times New Roman" w:cs="Times New Roman"/>
          <w:b/>
          <w:bCs/>
          <w:color w:val="000000"/>
          <w:lang w:val="it-IT"/>
        </w:rPr>
        <w:t>Jordi Blanch</w:t>
      </w:r>
      <w:r w:rsidR="00BC7BEE" w:rsidRPr="00AB13DC">
        <w:rPr>
          <w:rFonts w:ascii="Times New Roman" w:eastAsia="Times New Roman" w:hAnsi="Times New Roman" w:cs="Times New Roman"/>
          <w:b/>
          <w:bCs/>
          <w:color w:val="000000"/>
          <w:vertAlign w:val="superscript"/>
          <w:lang w:val="it-IT"/>
        </w:rPr>
        <w:t>2</w:t>
      </w:r>
      <w:r w:rsidR="00C06D44" w:rsidRPr="00AB13DC">
        <w:rPr>
          <w:rFonts w:ascii="Times New Roman" w:eastAsia="Times New Roman" w:hAnsi="Times New Roman" w:cs="Times New Roman"/>
          <w:b/>
          <w:bCs/>
          <w:color w:val="000000"/>
          <w:lang w:val="it-IT"/>
        </w:rPr>
        <w:t xml:space="preserve">, </w:t>
      </w:r>
      <w:r w:rsidRPr="00AB13DC">
        <w:rPr>
          <w:rFonts w:ascii="Times New Roman" w:hAnsi="Times New Roman" w:cs="Times New Roman"/>
          <w:b/>
          <w:bCs/>
          <w:lang w:val="it-IT"/>
        </w:rPr>
        <w:t>Shadi Lavasani</w:t>
      </w:r>
      <w:r w:rsidRPr="00AB13DC">
        <w:rPr>
          <w:rFonts w:ascii="Times New Roman" w:eastAsia="Times New Roman" w:hAnsi="Times New Roman" w:cs="Times New Roman"/>
          <w:b/>
          <w:bCs/>
          <w:color w:val="000000"/>
          <w:vertAlign w:val="superscript"/>
          <w:lang w:val="it-IT"/>
        </w:rPr>
        <w:t>3</w:t>
      </w:r>
      <w:r w:rsidRPr="00AB13DC">
        <w:rPr>
          <w:rFonts w:ascii="Times New Roman" w:hAnsi="Times New Roman" w:cs="Times New Roman"/>
          <w:b/>
          <w:bCs/>
          <w:lang w:val="it-IT"/>
        </w:rPr>
        <w:t>, Steve</w:t>
      </w:r>
      <w:r w:rsidR="00552D7F" w:rsidRPr="00AB13DC">
        <w:rPr>
          <w:rFonts w:ascii="Times New Roman" w:hAnsi="Times New Roman" w:cs="Times New Roman"/>
          <w:b/>
          <w:bCs/>
          <w:lang w:val="it-IT"/>
        </w:rPr>
        <w:t>n</w:t>
      </w:r>
      <w:r w:rsidRPr="00AB13DC">
        <w:rPr>
          <w:rFonts w:ascii="Times New Roman" w:hAnsi="Times New Roman" w:cs="Times New Roman"/>
          <w:b/>
          <w:bCs/>
          <w:lang w:val="it-IT"/>
        </w:rPr>
        <w:t xml:space="preserve"> Beall</w:t>
      </w:r>
      <w:r w:rsidRPr="00AB13DC">
        <w:rPr>
          <w:rFonts w:ascii="Times New Roman" w:eastAsia="Times New Roman" w:hAnsi="Times New Roman" w:cs="Times New Roman"/>
          <w:b/>
          <w:bCs/>
          <w:color w:val="000000"/>
          <w:vertAlign w:val="superscript"/>
          <w:lang w:val="it-IT"/>
        </w:rPr>
        <w:t>4</w:t>
      </w:r>
      <w:r w:rsidR="00C06D44" w:rsidRPr="00AB13DC">
        <w:rPr>
          <w:rFonts w:ascii="Times New Roman" w:eastAsia="Times New Roman" w:hAnsi="Times New Roman" w:cs="Times New Roman"/>
          <w:b/>
          <w:bCs/>
          <w:color w:val="000000"/>
          <w:lang w:val="it-IT"/>
        </w:rPr>
        <w:t xml:space="preserve">, </w:t>
      </w:r>
      <w:r w:rsidRPr="00AB13DC">
        <w:rPr>
          <w:rFonts w:ascii="Times New Roman" w:hAnsi="Times New Roman" w:cs="Times New Roman"/>
          <w:b/>
          <w:bCs/>
          <w:lang w:val="it-IT"/>
        </w:rPr>
        <w:t>Steve</w:t>
      </w:r>
      <w:r w:rsidR="00552D7F" w:rsidRPr="00AB13DC">
        <w:rPr>
          <w:rFonts w:ascii="Times New Roman" w:hAnsi="Times New Roman" w:cs="Times New Roman"/>
          <w:b/>
          <w:bCs/>
          <w:lang w:val="it-IT"/>
        </w:rPr>
        <w:t>n</w:t>
      </w:r>
      <w:r w:rsidRPr="00AB13DC">
        <w:rPr>
          <w:rFonts w:ascii="Times New Roman" w:hAnsi="Times New Roman" w:cs="Times New Roman"/>
          <w:b/>
          <w:bCs/>
          <w:lang w:val="it-IT"/>
        </w:rPr>
        <w:t xml:space="preserve"> Gibson</w:t>
      </w:r>
      <w:r w:rsidRPr="00AB13DC">
        <w:rPr>
          <w:rFonts w:ascii="Times New Roman" w:eastAsia="Times New Roman" w:hAnsi="Times New Roman" w:cs="Times New Roman"/>
          <w:b/>
          <w:bCs/>
          <w:color w:val="000000"/>
          <w:vertAlign w:val="superscript"/>
          <w:lang w:val="it-IT"/>
        </w:rPr>
        <w:t>5</w:t>
      </w:r>
      <w:r w:rsidR="00C06D44" w:rsidRPr="00AB13DC">
        <w:rPr>
          <w:rFonts w:ascii="Times New Roman" w:eastAsia="Times New Roman" w:hAnsi="Times New Roman" w:cs="Times New Roman"/>
          <w:b/>
          <w:bCs/>
          <w:color w:val="000000"/>
          <w:lang w:val="it-IT"/>
        </w:rPr>
        <w:t xml:space="preserve">, </w:t>
      </w:r>
      <w:r w:rsidRPr="00AB13DC">
        <w:rPr>
          <w:rFonts w:ascii="Times New Roman" w:hAnsi="Times New Roman" w:cs="Times New Roman"/>
          <w:b/>
          <w:bCs/>
          <w:lang w:val="it-IT"/>
        </w:rPr>
        <w:t>Federica Maria Magarini</w:t>
      </w:r>
      <w:r w:rsidRPr="00AB13DC">
        <w:rPr>
          <w:rFonts w:ascii="Times New Roman" w:eastAsia="Times New Roman" w:hAnsi="Times New Roman" w:cs="Times New Roman"/>
          <w:b/>
          <w:bCs/>
          <w:color w:val="000000"/>
          <w:vertAlign w:val="superscript"/>
          <w:lang w:val="it-IT"/>
        </w:rPr>
        <w:t xml:space="preserve"> 6</w:t>
      </w:r>
      <w:r w:rsidR="00C06D44" w:rsidRPr="00AB13DC">
        <w:rPr>
          <w:rFonts w:ascii="Times New Roman" w:eastAsia="Times New Roman" w:hAnsi="Times New Roman" w:cs="Times New Roman"/>
          <w:b/>
          <w:bCs/>
          <w:color w:val="000000"/>
          <w:lang w:val="it-IT"/>
        </w:rPr>
        <w:t xml:space="preserve">, </w:t>
      </w:r>
      <w:r w:rsidRPr="00AB13DC">
        <w:rPr>
          <w:rFonts w:ascii="Times New Roman" w:hAnsi="Times New Roman" w:cs="Times New Roman"/>
          <w:b/>
          <w:bCs/>
          <w:lang w:val="it-IT"/>
        </w:rPr>
        <w:t>Silvia Alboni</w:t>
      </w:r>
      <w:r w:rsidRPr="00AB13DC">
        <w:rPr>
          <w:rFonts w:ascii="Times New Roman" w:eastAsia="Times New Roman" w:hAnsi="Times New Roman" w:cs="Times New Roman"/>
          <w:b/>
          <w:bCs/>
          <w:color w:val="000000"/>
          <w:vertAlign w:val="superscript"/>
          <w:lang w:val="it-IT"/>
        </w:rPr>
        <w:t xml:space="preserve"> 7</w:t>
      </w:r>
    </w:p>
    <w:p w14:paraId="4F5C7C52" w14:textId="77777777" w:rsidR="00B07593" w:rsidRPr="00AB13DC" w:rsidRDefault="00B07593" w:rsidP="0037256C">
      <w:pPr>
        <w:rPr>
          <w:rFonts w:ascii="Times New Roman" w:eastAsia="Times New Roman" w:hAnsi="Times New Roman" w:cs="Times New Roman"/>
          <w:color w:val="000000"/>
          <w:shd w:val="clear" w:color="auto" w:fill="FFFFFF"/>
          <w:lang w:val="it-IT"/>
        </w:rPr>
      </w:pPr>
    </w:p>
    <w:p w14:paraId="2A1A2AD6" w14:textId="77777777" w:rsidR="00530DC5" w:rsidRPr="00AB13DC" w:rsidRDefault="00B07593" w:rsidP="0037256C">
      <w:pPr>
        <w:pStyle w:val="Paragrafoelenco"/>
        <w:numPr>
          <w:ilvl w:val="0"/>
          <w:numId w:val="5"/>
        </w:numPr>
        <w:shd w:val="clear" w:color="auto" w:fill="FFFFFF"/>
        <w:ind w:left="284" w:hanging="284"/>
        <w:rPr>
          <w:rFonts w:ascii="Times New Roman" w:eastAsia="Times New Roman" w:hAnsi="Times New Roman" w:cs="Times New Roman"/>
          <w:color w:val="000000"/>
          <w:shd w:val="clear" w:color="auto" w:fill="FFFFFF"/>
        </w:rPr>
      </w:pPr>
      <w:r w:rsidRPr="00AB13DC">
        <w:rPr>
          <w:rFonts w:ascii="Times New Roman" w:eastAsia="Times New Roman" w:hAnsi="Times New Roman" w:cs="Times New Roman"/>
          <w:color w:val="000000"/>
          <w:shd w:val="clear" w:color="auto" w:fill="FFFFFF"/>
        </w:rPr>
        <w:t xml:space="preserve">Associate Professor of Psychiatry, </w:t>
      </w:r>
      <w:r w:rsidR="00530DC5" w:rsidRPr="00AB13DC">
        <w:rPr>
          <w:rFonts w:ascii="Times New Roman" w:eastAsia="Times New Roman" w:hAnsi="Times New Roman" w:cs="Times New Roman"/>
          <w:color w:val="000000"/>
          <w:shd w:val="clear" w:color="auto" w:fill="FFFFFF"/>
        </w:rPr>
        <w:t>University of Modena &amp; Reggio Emilia, Modena, Italy</w:t>
      </w:r>
    </w:p>
    <w:p w14:paraId="48EA0D70" w14:textId="77777777" w:rsidR="00530DC5" w:rsidRPr="00AB13DC" w:rsidRDefault="00D90607" w:rsidP="0037256C">
      <w:pPr>
        <w:shd w:val="clear" w:color="auto" w:fill="FFFFFF"/>
        <w:rPr>
          <w:rFonts w:ascii="Times New Roman" w:eastAsia="Times New Roman" w:hAnsi="Times New Roman" w:cs="Times New Roman"/>
          <w:color w:val="000000"/>
          <w:shd w:val="clear" w:color="auto" w:fill="FFFFFF"/>
        </w:rPr>
      </w:pPr>
      <w:hyperlink r:id="rId8" w:history="1">
        <w:r w:rsidR="00530DC5" w:rsidRPr="00AB13DC">
          <w:rPr>
            <w:rStyle w:val="Collegamentoipertestuale"/>
            <w:rFonts w:ascii="Times New Roman" w:eastAsia="Times New Roman" w:hAnsi="Times New Roman" w:cs="Times New Roman"/>
            <w:shd w:val="clear" w:color="auto" w:fill="FFFFFF"/>
          </w:rPr>
          <w:t>silvia.ferrari@unimore.it</w:t>
        </w:r>
      </w:hyperlink>
      <w:r w:rsidR="00530DC5" w:rsidRPr="00AB13DC">
        <w:rPr>
          <w:rFonts w:ascii="Times New Roman" w:eastAsia="Times New Roman" w:hAnsi="Times New Roman" w:cs="Times New Roman"/>
          <w:color w:val="000000"/>
          <w:shd w:val="clear" w:color="auto" w:fill="FFFFFF"/>
        </w:rPr>
        <w:t xml:space="preserve"> </w:t>
      </w:r>
    </w:p>
    <w:p w14:paraId="56125648" w14:textId="77777777" w:rsidR="00530DC5" w:rsidRPr="00516A9F" w:rsidRDefault="00530DC5" w:rsidP="0037256C">
      <w:pPr>
        <w:shd w:val="clear" w:color="auto" w:fill="FFFFFF"/>
        <w:rPr>
          <w:rFonts w:ascii="Times New Roman" w:eastAsia="Times New Roman" w:hAnsi="Times New Roman" w:cs="Times New Roman"/>
          <w:color w:val="000000"/>
        </w:rPr>
      </w:pPr>
    </w:p>
    <w:p w14:paraId="1884E4C5" w14:textId="77777777" w:rsidR="00614561" w:rsidRPr="00AB13DC" w:rsidRDefault="00614561" w:rsidP="0037256C">
      <w:pPr>
        <w:shd w:val="clear" w:color="auto" w:fill="FFFFFF"/>
        <w:rPr>
          <w:rFonts w:ascii="Times New Roman" w:eastAsia="Times New Roman" w:hAnsi="Times New Roman" w:cs="Times New Roman"/>
          <w:color w:val="000000"/>
        </w:rPr>
      </w:pPr>
      <w:r w:rsidRPr="00AB13DC">
        <w:rPr>
          <w:rFonts w:ascii="Times New Roman" w:eastAsia="Times New Roman" w:hAnsi="Times New Roman" w:cs="Times New Roman"/>
          <w:color w:val="000000"/>
        </w:rPr>
        <w:t>2. Associate Professor, University of Barcelona, Hospital Clinic of Barcelona, CIBERSAM, Generalitat de Catalunya, Barcelona, Spain jblanch@clinic.cat</w:t>
      </w:r>
    </w:p>
    <w:p w14:paraId="3D492086" w14:textId="77777777" w:rsidR="00614561" w:rsidRPr="00AB13DC" w:rsidRDefault="00614561" w:rsidP="0037256C">
      <w:pPr>
        <w:shd w:val="clear" w:color="auto" w:fill="FFFFFF"/>
        <w:rPr>
          <w:rFonts w:ascii="Times New Roman" w:eastAsia="Times New Roman" w:hAnsi="Times New Roman" w:cs="Times New Roman"/>
          <w:color w:val="000000"/>
          <w:shd w:val="clear" w:color="auto" w:fill="FFFFFF"/>
        </w:rPr>
      </w:pPr>
    </w:p>
    <w:p w14:paraId="39718F0B" w14:textId="77777777" w:rsidR="00614561" w:rsidRPr="00AB13DC" w:rsidRDefault="00614561" w:rsidP="0037256C">
      <w:pPr>
        <w:shd w:val="clear" w:color="auto" w:fill="FFFFFF"/>
        <w:rPr>
          <w:rFonts w:ascii="Times New Roman" w:hAnsi="Times New Roman" w:cs="Times New Roman"/>
          <w:color w:val="000000"/>
          <w:highlight w:val="white"/>
        </w:rPr>
      </w:pPr>
      <w:r w:rsidRPr="00AB13DC">
        <w:rPr>
          <w:rFonts w:ascii="Times New Roman" w:eastAsia="Times New Roman" w:hAnsi="Times New Roman" w:cs="Times New Roman"/>
          <w:color w:val="000000"/>
          <w:shd w:val="clear" w:color="auto" w:fill="FFFFFF"/>
        </w:rPr>
        <w:t xml:space="preserve">3. </w:t>
      </w:r>
      <w:r w:rsidRPr="00AB13DC">
        <w:rPr>
          <w:rFonts w:ascii="Times New Roman" w:hAnsi="Times New Roman" w:cs="Times New Roman"/>
          <w:highlight w:val="white"/>
        </w:rPr>
        <w:t xml:space="preserve">Resident in Psychiatry, Baylor Scott &amp; White Health - Central Texas Division, Temple, Texas, USA </w:t>
      </w:r>
      <w:hyperlink r:id="rId9">
        <w:r w:rsidRPr="00AB13DC">
          <w:rPr>
            <w:rFonts w:ascii="Times New Roman" w:hAnsi="Times New Roman" w:cs="Times New Roman"/>
            <w:color w:val="1155CC"/>
            <w:highlight w:val="white"/>
            <w:u w:val="single"/>
          </w:rPr>
          <w:t>shadi.lavasani@bswhealth.org</w:t>
        </w:r>
      </w:hyperlink>
    </w:p>
    <w:p w14:paraId="54897515" w14:textId="77777777" w:rsidR="00614561" w:rsidRPr="00AB13DC" w:rsidRDefault="00614561" w:rsidP="0037256C">
      <w:pPr>
        <w:shd w:val="clear" w:color="auto" w:fill="FFFFFF"/>
        <w:rPr>
          <w:rFonts w:ascii="Times New Roman" w:hAnsi="Times New Roman" w:cs="Times New Roman"/>
          <w:color w:val="000000"/>
          <w:highlight w:val="white"/>
        </w:rPr>
      </w:pPr>
    </w:p>
    <w:p w14:paraId="385D8989" w14:textId="77777777" w:rsidR="00614561" w:rsidRPr="00AB13DC" w:rsidRDefault="00614561" w:rsidP="0037256C">
      <w:pPr>
        <w:shd w:val="clear" w:color="auto" w:fill="FFFFFF"/>
        <w:rPr>
          <w:rFonts w:ascii="Times New Roman" w:hAnsi="Times New Roman" w:cs="Times New Roman"/>
          <w:color w:val="000000"/>
        </w:rPr>
      </w:pPr>
      <w:r w:rsidRPr="00516A9F">
        <w:rPr>
          <w:rFonts w:ascii="Times New Roman" w:hAnsi="Times New Roman" w:cs="Times New Roman"/>
          <w:color w:val="000000"/>
          <w:highlight w:val="white"/>
        </w:rPr>
        <w:t xml:space="preserve">4. </w:t>
      </w:r>
      <w:r w:rsidRPr="00AB13DC">
        <w:rPr>
          <w:rFonts w:ascii="Times New Roman" w:hAnsi="Times New Roman" w:cs="Times New Roman"/>
          <w:highlight w:val="white"/>
        </w:rPr>
        <w:t>Medical Student,</w:t>
      </w:r>
      <w:r w:rsidRPr="00AB13DC">
        <w:rPr>
          <w:rFonts w:ascii="Times New Roman" w:hAnsi="Times New Roman" w:cs="Times New Roman"/>
        </w:rPr>
        <w:t xml:space="preserve"> F. Edward Hébert School of Medicine, Uniformed Services University of Health Sciences, Bethesda, Maryland, USA </w:t>
      </w:r>
      <w:hyperlink r:id="rId10">
        <w:r w:rsidRPr="00AB13DC">
          <w:rPr>
            <w:rFonts w:ascii="Times New Roman" w:hAnsi="Times New Roman" w:cs="Times New Roman"/>
            <w:color w:val="1155CC"/>
            <w:u w:val="single"/>
          </w:rPr>
          <w:t>steven.beall@usuhs.edu</w:t>
        </w:r>
      </w:hyperlink>
      <w:r w:rsidRPr="00AB13DC">
        <w:rPr>
          <w:rFonts w:ascii="Times New Roman" w:hAnsi="Times New Roman" w:cs="Times New Roman"/>
        </w:rPr>
        <w:t xml:space="preserve"> </w:t>
      </w:r>
    </w:p>
    <w:p w14:paraId="77721D9D" w14:textId="77777777" w:rsidR="00614561" w:rsidRPr="00516A9F" w:rsidRDefault="00614561" w:rsidP="0037256C">
      <w:pPr>
        <w:shd w:val="clear" w:color="auto" w:fill="FFFFFF"/>
        <w:rPr>
          <w:rFonts w:ascii="Times New Roman" w:hAnsi="Times New Roman" w:cs="Times New Roman"/>
        </w:rPr>
      </w:pPr>
    </w:p>
    <w:p w14:paraId="6FE70FDC" w14:textId="539006D6" w:rsidR="00867913" w:rsidRPr="00AB13DC" w:rsidRDefault="00614561" w:rsidP="0037256C">
      <w:pPr>
        <w:shd w:val="clear" w:color="auto" w:fill="FFFFFF"/>
        <w:rPr>
          <w:rFonts w:ascii="Times New Roman" w:hAnsi="Times New Roman" w:cs="Times New Roman"/>
          <w:color w:val="000000"/>
        </w:rPr>
      </w:pPr>
      <w:r w:rsidRPr="00AB13DC">
        <w:rPr>
          <w:rFonts w:ascii="Times New Roman" w:hAnsi="Times New Roman" w:cs="Times New Roman"/>
        </w:rPr>
        <w:t>5</w:t>
      </w:r>
      <w:r w:rsidRPr="00AB13DC">
        <w:rPr>
          <w:rFonts w:ascii="Times New Roman" w:hAnsi="Times New Roman" w:cs="Times New Roman"/>
          <w:color w:val="000000"/>
        </w:rPr>
        <w:t xml:space="preserve">. </w:t>
      </w:r>
      <w:r w:rsidR="00552D7F" w:rsidRPr="00AB13DC">
        <w:rPr>
          <w:rFonts w:ascii="Times New Roman" w:hAnsi="Times New Roman" w:cs="Times New Roman"/>
          <w:highlight w:val="white"/>
        </w:rPr>
        <w:t>Medical Student,</w:t>
      </w:r>
      <w:r w:rsidR="00552D7F" w:rsidRPr="00AB13DC">
        <w:rPr>
          <w:rFonts w:ascii="Times New Roman" w:hAnsi="Times New Roman" w:cs="Times New Roman"/>
        </w:rPr>
        <w:t xml:space="preserve"> F. Edward Hébert School of Medicine, Uniformed Services University of Health Sciences, Bethesda, Maryland, USA </w:t>
      </w:r>
      <w:hyperlink r:id="rId11">
        <w:r w:rsidRPr="00AB13DC">
          <w:rPr>
            <w:rFonts w:ascii="Times New Roman" w:hAnsi="Times New Roman" w:cs="Times New Roman"/>
            <w:color w:val="1155CC"/>
            <w:u w:val="single"/>
          </w:rPr>
          <w:t>steven.gibson@usuhs.edu</w:t>
        </w:r>
      </w:hyperlink>
    </w:p>
    <w:p w14:paraId="0E5866A2" w14:textId="77777777" w:rsidR="00867913" w:rsidRPr="00AB13DC" w:rsidRDefault="00867913" w:rsidP="0037256C">
      <w:pPr>
        <w:shd w:val="clear" w:color="auto" w:fill="FFFFFF"/>
        <w:rPr>
          <w:rFonts w:ascii="Times New Roman" w:hAnsi="Times New Roman" w:cs="Times New Roman"/>
          <w:color w:val="000000"/>
        </w:rPr>
      </w:pPr>
    </w:p>
    <w:p w14:paraId="70660421" w14:textId="77777777" w:rsidR="00B07593" w:rsidRPr="00AB13DC" w:rsidRDefault="00530DC5" w:rsidP="0037256C">
      <w:pPr>
        <w:shd w:val="clear" w:color="auto" w:fill="FFFFFF"/>
        <w:rPr>
          <w:rFonts w:ascii="Times New Roman" w:eastAsia="Times New Roman" w:hAnsi="Times New Roman" w:cs="Times New Roman"/>
          <w:color w:val="000000"/>
          <w:lang w:val="it-IT"/>
        </w:rPr>
      </w:pPr>
      <w:r w:rsidRPr="00516A9F">
        <w:rPr>
          <w:rFonts w:ascii="Times New Roman" w:eastAsia="Times New Roman" w:hAnsi="Times New Roman" w:cs="Times New Roman"/>
          <w:color w:val="000000"/>
          <w:lang w:val="it-IT"/>
        </w:rPr>
        <w:t>6</w:t>
      </w:r>
      <w:r w:rsidR="00BC7BEE" w:rsidRPr="00AB13DC">
        <w:rPr>
          <w:rFonts w:ascii="Times New Roman" w:eastAsia="Times New Roman" w:hAnsi="Times New Roman" w:cs="Times New Roman"/>
          <w:color w:val="000000"/>
          <w:lang w:val="it-IT"/>
        </w:rPr>
        <w:t xml:space="preserve">. </w:t>
      </w:r>
      <w:r w:rsidRPr="00AB13DC">
        <w:rPr>
          <w:rFonts w:ascii="Times New Roman" w:eastAsia="Times New Roman" w:hAnsi="Times New Roman" w:cs="Times New Roman"/>
          <w:color w:val="000000"/>
          <w:lang w:val="it-IT"/>
        </w:rPr>
        <w:t>Resident in Psychiatry, University of Modena &amp; Reggio Emilia, Modena, Italy</w:t>
      </w:r>
    </w:p>
    <w:p w14:paraId="14B9576F" w14:textId="77777777" w:rsidR="00530DC5" w:rsidRPr="00AB13DC" w:rsidRDefault="00D90607" w:rsidP="0037256C">
      <w:pPr>
        <w:shd w:val="clear" w:color="auto" w:fill="FFFFFF"/>
        <w:rPr>
          <w:rFonts w:ascii="Times New Roman" w:eastAsia="Times New Roman" w:hAnsi="Times New Roman" w:cs="Times New Roman"/>
          <w:color w:val="000000"/>
          <w:lang w:val="en-GB"/>
        </w:rPr>
      </w:pPr>
      <w:hyperlink r:id="rId12" w:history="1">
        <w:r w:rsidR="00530DC5" w:rsidRPr="00AB13DC">
          <w:rPr>
            <w:rStyle w:val="Collegamentoipertestuale"/>
            <w:rFonts w:ascii="Times New Roman" w:eastAsia="Times New Roman" w:hAnsi="Times New Roman" w:cs="Times New Roman"/>
            <w:lang w:val="en-GB"/>
          </w:rPr>
          <w:t>federica.maria@hotmail.com</w:t>
        </w:r>
      </w:hyperlink>
    </w:p>
    <w:p w14:paraId="255BF11A" w14:textId="77777777" w:rsidR="00B07593" w:rsidRPr="00AB13DC" w:rsidRDefault="00B07593" w:rsidP="0037256C">
      <w:pPr>
        <w:shd w:val="clear" w:color="auto" w:fill="FFFFFF"/>
        <w:rPr>
          <w:rFonts w:ascii="Times New Roman" w:eastAsia="Times New Roman" w:hAnsi="Times New Roman" w:cs="Times New Roman"/>
          <w:color w:val="000000"/>
          <w:lang w:val="en-GB"/>
        </w:rPr>
      </w:pPr>
    </w:p>
    <w:p w14:paraId="533D39A0" w14:textId="77777777" w:rsidR="008F1C9A" w:rsidRPr="00AB13DC" w:rsidRDefault="00867913" w:rsidP="0037256C">
      <w:pPr>
        <w:shd w:val="clear" w:color="auto" w:fill="FFFFFF"/>
        <w:rPr>
          <w:rFonts w:ascii="Times New Roman" w:eastAsia="Times New Roman" w:hAnsi="Times New Roman" w:cs="Times New Roman"/>
          <w:color w:val="000000"/>
        </w:rPr>
      </w:pPr>
      <w:r w:rsidRPr="00516A9F">
        <w:rPr>
          <w:rFonts w:ascii="Times New Roman" w:eastAsia="Times New Roman" w:hAnsi="Times New Roman" w:cs="Times New Roman"/>
          <w:color w:val="000000"/>
        </w:rPr>
        <w:t>7</w:t>
      </w:r>
      <w:r w:rsidR="00BC7BEE" w:rsidRPr="00AB13DC">
        <w:rPr>
          <w:rFonts w:ascii="Times New Roman" w:eastAsia="Times New Roman" w:hAnsi="Times New Roman" w:cs="Times New Roman"/>
          <w:color w:val="000000"/>
        </w:rPr>
        <w:t xml:space="preserve">. </w:t>
      </w:r>
      <w:r w:rsidR="00530DC5" w:rsidRPr="00AB13DC">
        <w:rPr>
          <w:rFonts w:ascii="Times New Roman" w:eastAsia="Times New Roman" w:hAnsi="Times New Roman" w:cs="Times New Roman"/>
          <w:color w:val="000000"/>
        </w:rPr>
        <w:t>Researcher of Pharmacology, University of Modena &amp; Reggio Emilia, Modena, Italy</w:t>
      </w:r>
    </w:p>
    <w:p w14:paraId="6ED89E64" w14:textId="77777777" w:rsidR="00530DC5" w:rsidRPr="00AB13DC" w:rsidRDefault="00D90607" w:rsidP="0037256C">
      <w:pPr>
        <w:shd w:val="clear" w:color="auto" w:fill="FFFFFF"/>
        <w:rPr>
          <w:rFonts w:ascii="Times New Roman" w:eastAsia="Times New Roman" w:hAnsi="Times New Roman" w:cs="Times New Roman"/>
          <w:color w:val="0000FF"/>
          <w:u w:val="single"/>
        </w:rPr>
      </w:pPr>
      <w:hyperlink r:id="rId13" w:history="1">
        <w:r w:rsidR="00530DC5" w:rsidRPr="00AB13DC">
          <w:rPr>
            <w:rStyle w:val="Collegamentoipertestuale"/>
            <w:rFonts w:ascii="Times New Roman" w:eastAsia="Times New Roman" w:hAnsi="Times New Roman" w:cs="Times New Roman"/>
          </w:rPr>
          <w:t>silvia.alboni@unimore.it</w:t>
        </w:r>
      </w:hyperlink>
      <w:r w:rsidR="00530DC5" w:rsidRPr="00AB13DC">
        <w:rPr>
          <w:rFonts w:ascii="Times New Roman" w:eastAsia="Times New Roman" w:hAnsi="Times New Roman" w:cs="Times New Roman"/>
          <w:color w:val="000000"/>
        </w:rPr>
        <w:t xml:space="preserve"> </w:t>
      </w:r>
    </w:p>
    <w:p w14:paraId="0741586B" w14:textId="77777777" w:rsidR="008F1C9A" w:rsidRPr="00516A9F" w:rsidRDefault="008F1C9A" w:rsidP="0037256C">
      <w:pPr>
        <w:shd w:val="clear" w:color="auto" w:fill="FFFFFF"/>
        <w:rPr>
          <w:rFonts w:ascii="Times New Roman" w:eastAsia="Times New Roman" w:hAnsi="Times New Roman" w:cs="Times New Roman"/>
          <w:color w:val="000000"/>
        </w:rPr>
      </w:pPr>
    </w:p>
    <w:p w14:paraId="70E9BE89" w14:textId="77777777" w:rsidR="008F1C9A" w:rsidRPr="00AB13DC" w:rsidRDefault="008F1C9A" w:rsidP="0037256C">
      <w:pPr>
        <w:shd w:val="clear" w:color="auto" w:fill="FFFFFF"/>
        <w:rPr>
          <w:rFonts w:ascii="Times New Roman" w:hAnsi="Times New Roman" w:cs="Times New Roman"/>
        </w:rPr>
      </w:pPr>
      <w:r w:rsidRPr="00AB13DC">
        <w:rPr>
          <w:rFonts w:ascii="Times New Roman" w:hAnsi="Times New Roman" w:cs="Times New Roman"/>
        </w:rPr>
        <w:t>*Corresponding Author</w:t>
      </w:r>
    </w:p>
    <w:p w14:paraId="523F7A6A" w14:textId="77777777" w:rsidR="00D70BD0" w:rsidRPr="00AB13DC" w:rsidRDefault="00D70BD0" w:rsidP="0037256C">
      <w:pPr>
        <w:rPr>
          <w:rFonts w:ascii="Times New Roman" w:hAnsi="Times New Roman" w:cs="Times New Roman"/>
          <w:b/>
          <w:bCs/>
        </w:rPr>
      </w:pPr>
    </w:p>
    <w:p w14:paraId="120E6B7B" w14:textId="77777777" w:rsidR="002B0464" w:rsidRPr="00A710DA" w:rsidRDefault="002B0464" w:rsidP="0037256C">
      <w:pPr>
        <w:shd w:val="clear" w:color="auto" w:fill="FFFFFF"/>
        <w:spacing w:before="240" w:line="276" w:lineRule="auto"/>
        <w:rPr>
          <w:rFonts w:ascii="Times New Roman" w:hAnsi="Times New Roman" w:cs="Times New Roman"/>
        </w:rPr>
      </w:pPr>
      <w:r w:rsidRPr="00A710DA">
        <w:rPr>
          <w:rFonts w:ascii="Times New Roman" w:hAnsi="Times New Roman" w:cs="Times New Roman"/>
        </w:rPr>
        <w:t>The opinions and assertions expressed herein are those of the author(s) and do not necessarily reflect the official policy or position of the Uniformed Services University or the Department of Defense</w:t>
      </w:r>
      <w:r>
        <w:rPr>
          <w:rFonts w:ascii="Times New Roman" w:hAnsi="Times New Roman" w:cs="Times New Roman"/>
        </w:rPr>
        <w:t>.</w:t>
      </w:r>
    </w:p>
    <w:p w14:paraId="68481D08" w14:textId="77777777" w:rsidR="004D6B09" w:rsidRPr="00AB13DC" w:rsidRDefault="004D6B09" w:rsidP="0037256C">
      <w:pPr>
        <w:rPr>
          <w:rFonts w:ascii="Times New Roman" w:hAnsi="Times New Roman" w:cs="Times New Roman"/>
          <w:b/>
          <w:bCs/>
        </w:rPr>
      </w:pPr>
      <w:r w:rsidRPr="00AB13DC">
        <w:rPr>
          <w:rFonts w:ascii="Times New Roman" w:hAnsi="Times New Roman" w:cs="Times New Roman"/>
          <w:b/>
          <w:bCs/>
        </w:rPr>
        <w:br w:type="page"/>
      </w:r>
    </w:p>
    <w:p w14:paraId="318EA4A8" w14:textId="77777777" w:rsidR="00C06D44" w:rsidRPr="00AB13DC" w:rsidRDefault="00C06D44" w:rsidP="0037256C">
      <w:pPr>
        <w:rPr>
          <w:rFonts w:ascii="Times New Roman" w:hAnsi="Times New Roman" w:cs="Times New Roman"/>
          <w:b/>
          <w:bCs/>
        </w:rPr>
      </w:pPr>
      <w:r w:rsidRPr="00AB13DC">
        <w:rPr>
          <w:rFonts w:ascii="Times New Roman" w:hAnsi="Times New Roman" w:cs="Times New Roman"/>
          <w:b/>
          <w:bCs/>
        </w:rPr>
        <w:lastRenderedPageBreak/>
        <w:t>Abstract</w:t>
      </w:r>
    </w:p>
    <w:p w14:paraId="484F9853" w14:textId="77777777" w:rsidR="00D211A3" w:rsidRPr="00AB13DC" w:rsidRDefault="00D211A3" w:rsidP="0037256C">
      <w:pPr>
        <w:rPr>
          <w:rFonts w:ascii="Times New Roman" w:hAnsi="Times New Roman" w:cs="Times New Roman"/>
          <w:b/>
          <w:bCs/>
        </w:rPr>
      </w:pPr>
    </w:p>
    <w:p w14:paraId="30937315" w14:textId="71D4AC73" w:rsidR="00107A81" w:rsidRPr="00516A9F" w:rsidRDefault="00D56548" w:rsidP="0037256C">
      <w:pPr>
        <w:spacing w:line="480" w:lineRule="auto"/>
        <w:rPr>
          <w:rFonts w:ascii="Times New Roman" w:hAnsi="Times New Roman" w:cs="Times New Roman"/>
        </w:rPr>
      </w:pPr>
      <w:r w:rsidRPr="00AB13DC">
        <w:rPr>
          <w:rFonts w:ascii="Times New Roman" w:hAnsi="Times New Roman" w:cs="Times New Roman"/>
        </w:rPr>
        <w:t>M</w:t>
      </w:r>
      <w:r w:rsidR="009D6EB3" w:rsidRPr="00AB13DC">
        <w:rPr>
          <w:rFonts w:ascii="Times New Roman" w:hAnsi="Times New Roman" w:cs="Times New Roman"/>
        </w:rPr>
        <w:t>ajor Depressive Disorder (MDD) an</w:t>
      </w:r>
      <w:r w:rsidRPr="00AB13DC">
        <w:rPr>
          <w:rFonts w:ascii="Times New Roman" w:hAnsi="Times New Roman" w:cs="Times New Roman"/>
        </w:rPr>
        <w:t xml:space="preserve">d other disorders </w:t>
      </w:r>
      <w:r w:rsidR="00205F93">
        <w:rPr>
          <w:rFonts w:ascii="Times New Roman" w:hAnsi="Times New Roman" w:cs="Times New Roman"/>
        </w:rPr>
        <w:t>o</w:t>
      </w:r>
      <w:r w:rsidRPr="00AB13DC">
        <w:rPr>
          <w:rFonts w:ascii="Times New Roman" w:hAnsi="Times New Roman" w:cs="Times New Roman"/>
        </w:rPr>
        <w:t>n the depressive spectrum are more prevalent among HIV-infected individuals than in the general population</w:t>
      </w:r>
      <w:r w:rsidR="00205F93">
        <w:rPr>
          <w:rFonts w:ascii="Times New Roman" w:hAnsi="Times New Roman" w:cs="Times New Roman"/>
        </w:rPr>
        <w:t>. These illnesses</w:t>
      </w:r>
      <w:r w:rsidRPr="00AB13DC">
        <w:rPr>
          <w:rFonts w:ascii="Times New Roman" w:hAnsi="Times New Roman" w:cs="Times New Roman"/>
        </w:rPr>
        <w:t xml:space="preserve"> </w:t>
      </w:r>
      <w:r w:rsidR="001B52C3" w:rsidRPr="00AB13DC">
        <w:rPr>
          <w:rFonts w:ascii="Times New Roman" w:hAnsi="Times New Roman" w:cs="Times New Roman"/>
        </w:rPr>
        <w:t>have a</w:t>
      </w:r>
      <w:r w:rsidRPr="00AB13DC">
        <w:rPr>
          <w:rFonts w:ascii="Times New Roman" w:hAnsi="Times New Roman" w:cs="Times New Roman"/>
        </w:rPr>
        <w:t xml:space="preserve"> significant</w:t>
      </w:r>
      <w:r w:rsidR="001B52C3" w:rsidRPr="00AB13DC">
        <w:rPr>
          <w:rFonts w:ascii="Times New Roman" w:hAnsi="Times New Roman" w:cs="Times New Roman"/>
        </w:rPr>
        <w:t xml:space="preserve"> impact</w:t>
      </w:r>
      <w:r w:rsidRPr="00AB13DC">
        <w:rPr>
          <w:rFonts w:ascii="Times New Roman" w:hAnsi="Times New Roman" w:cs="Times New Roman"/>
        </w:rPr>
        <w:t xml:space="preserve"> </w:t>
      </w:r>
      <w:r w:rsidR="001B52C3" w:rsidRPr="00AB13DC">
        <w:rPr>
          <w:rFonts w:ascii="Times New Roman" w:hAnsi="Times New Roman" w:cs="Times New Roman"/>
        </w:rPr>
        <w:t>on prevention, engagement</w:t>
      </w:r>
      <w:r w:rsidR="00205F93">
        <w:rPr>
          <w:rFonts w:ascii="Times New Roman" w:hAnsi="Times New Roman" w:cs="Times New Roman"/>
        </w:rPr>
        <w:t xml:space="preserve"> and</w:t>
      </w:r>
      <w:r w:rsidR="001B52C3" w:rsidRPr="00AB13DC">
        <w:rPr>
          <w:rFonts w:ascii="Times New Roman" w:hAnsi="Times New Roman" w:cs="Times New Roman"/>
        </w:rPr>
        <w:t xml:space="preserve"> </w:t>
      </w:r>
      <w:r w:rsidRPr="00AB13DC">
        <w:rPr>
          <w:rFonts w:ascii="Times New Roman" w:hAnsi="Times New Roman" w:cs="Times New Roman"/>
        </w:rPr>
        <w:t xml:space="preserve">adherence </w:t>
      </w:r>
      <w:r w:rsidR="00205F93">
        <w:rPr>
          <w:rFonts w:ascii="Times New Roman" w:hAnsi="Times New Roman" w:cs="Times New Roman"/>
        </w:rPr>
        <w:t xml:space="preserve">to HIV </w:t>
      </w:r>
      <w:r w:rsidRPr="00AB13DC">
        <w:rPr>
          <w:rFonts w:ascii="Times New Roman" w:hAnsi="Times New Roman" w:cs="Times New Roman"/>
        </w:rPr>
        <w:t xml:space="preserve"> care</w:t>
      </w:r>
      <w:r w:rsidR="001B52C3" w:rsidRPr="00AB13DC">
        <w:rPr>
          <w:rFonts w:ascii="Times New Roman" w:hAnsi="Times New Roman" w:cs="Times New Roman"/>
        </w:rPr>
        <w:t>, prognosis,</w:t>
      </w:r>
      <w:r w:rsidRPr="00AB13DC">
        <w:rPr>
          <w:rFonts w:ascii="Times New Roman" w:hAnsi="Times New Roman" w:cs="Times New Roman"/>
        </w:rPr>
        <w:t xml:space="preserve"> </w:t>
      </w:r>
      <w:r w:rsidR="001B52C3" w:rsidRPr="00AB13DC">
        <w:rPr>
          <w:rFonts w:ascii="Times New Roman" w:hAnsi="Times New Roman" w:cs="Times New Roman"/>
        </w:rPr>
        <w:t>illness</w:t>
      </w:r>
      <w:r w:rsidRPr="00AB13DC">
        <w:rPr>
          <w:rFonts w:ascii="Times New Roman" w:hAnsi="Times New Roman" w:cs="Times New Roman"/>
        </w:rPr>
        <w:t>-related disability</w:t>
      </w:r>
      <w:r w:rsidR="00205F93">
        <w:rPr>
          <w:rFonts w:ascii="Times New Roman" w:hAnsi="Times New Roman" w:cs="Times New Roman"/>
        </w:rPr>
        <w:t>,</w:t>
      </w:r>
      <w:r w:rsidRPr="00AB13DC">
        <w:rPr>
          <w:rFonts w:ascii="Times New Roman" w:hAnsi="Times New Roman" w:cs="Times New Roman"/>
        </w:rPr>
        <w:t xml:space="preserve"> and quality of life. Diagnosis </w:t>
      </w:r>
      <w:r w:rsidR="00205F93">
        <w:rPr>
          <w:rFonts w:ascii="Times New Roman" w:hAnsi="Times New Roman" w:cs="Times New Roman"/>
        </w:rPr>
        <w:t xml:space="preserve">of depressive disorders </w:t>
      </w:r>
      <w:r w:rsidRPr="00AB13DC">
        <w:rPr>
          <w:rFonts w:ascii="Times New Roman" w:hAnsi="Times New Roman" w:cs="Times New Roman"/>
        </w:rPr>
        <w:t xml:space="preserve">may be </w:t>
      </w:r>
      <w:r w:rsidR="00AB4779" w:rsidRPr="00AB13DC">
        <w:rPr>
          <w:rFonts w:ascii="Times New Roman" w:hAnsi="Times New Roman" w:cs="Times New Roman"/>
        </w:rPr>
        <w:t>delayed,</w:t>
      </w:r>
      <w:r w:rsidR="001B52C3" w:rsidRPr="00AB13DC">
        <w:rPr>
          <w:rFonts w:ascii="Times New Roman" w:hAnsi="Times New Roman" w:cs="Times New Roman"/>
        </w:rPr>
        <w:t xml:space="preserve"> and </w:t>
      </w:r>
      <w:r w:rsidRPr="00AB13DC">
        <w:rPr>
          <w:rFonts w:ascii="Times New Roman" w:hAnsi="Times New Roman" w:cs="Times New Roman"/>
        </w:rPr>
        <w:t xml:space="preserve">management </w:t>
      </w:r>
      <w:r w:rsidR="001B52C3" w:rsidRPr="00AB13DC">
        <w:rPr>
          <w:rFonts w:ascii="Times New Roman" w:hAnsi="Times New Roman" w:cs="Times New Roman"/>
        </w:rPr>
        <w:t>may be inadequate</w:t>
      </w:r>
      <w:r w:rsidRPr="00AB13DC">
        <w:rPr>
          <w:rFonts w:ascii="Times New Roman" w:hAnsi="Times New Roman" w:cs="Times New Roman"/>
        </w:rPr>
        <w:t xml:space="preserve">, due to interfering factors such as overlapping symptoms, </w:t>
      </w:r>
      <w:r w:rsidR="00205F93">
        <w:rPr>
          <w:rFonts w:ascii="Times New Roman" w:hAnsi="Times New Roman" w:cs="Times New Roman"/>
        </w:rPr>
        <w:t>co-morbid</w:t>
      </w:r>
      <w:r w:rsidRPr="00AB13DC">
        <w:rPr>
          <w:rFonts w:ascii="Times New Roman" w:hAnsi="Times New Roman" w:cs="Times New Roman"/>
        </w:rPr>
        <w:t xml:space="preserve"> neurocognitive d</w:t>
      </w:r>
      <w:r w:rsidR="00205F93">
        <w:rPr>
          <w:rFonts w:ascii="Times New Roman" w:hAnsi="Times New Roman" w:cs="Times New Roman"/>
        </w:rPr>
        <w:t>isorders</w:t>
      </w:r>
      <w:r w:rsidR="001B52C3" w:rsidRPr="00AB13DC">
        <w:rPr>
          <w:rFonts w:ascii="Times New Roman" w:hAnsi="Times New Roman" w:cs="Times New Roman"/>
        </w:rPr>
        <w:t>,</w:t>
      </w:r>
      <w:r w:rsidRPr="00AB13DC">
        <w:rPr>
          <w:rFonts w:ascii="Times New Roman" w:hAnsi="Times New Roman" w:cs="Times New Roman"/>
        </w:rPr>
        <w:t xml:space="preserve"> </w:t>
      </w:r>
      <w:r w:rsidR="00205F93">
        <w:rPr>
          <w:rFonts w:ascii="Times New Roman" w:hAnsi="Times New Roman" w:cs="Times New Roman"/>
        </w:rPr>
        <w:t xml:space="preserve">and risk of </w:t>
      </w:r>
      <w:r w:rsidRPr="00AB13DC">
        <w:rPr>
          <w:rFonts w:ascii="Times New Roman" w:hAnsi="Times New Roman" w:cs="Times New Roman"/>
        </w:rPr>
        <w:t>drug</w:t>
      </w:r>
      <w:r w:rsidR="00205F93">
        <w:rPr>
          <w:rFonts w:ascii="Times New Roman" w:hAnsi="Times New Roman" w:cs="Times New Roman"/>
        </w:rPr>
        <w:t>-drug</w:t>
      </w:r>
      <w:r w:rsidRPr="00AB13DC">
        <w:rPr>
          <w:rFonts w:ascii="Times New Roman" w:hAnsi="Times New Roman" w:cs="Times New Roman"/>
        </w:rPr>
        <w:t xml:space="preserve"> interactions. </w:t>
      </w:r>
      <w:r w:rsidR="004F5998" w:rsidRPr="00AB13DC">
        <w:rPr>
          <w:rFonts w:ascii="Times New Roman" w:hAnsi="Times New Roman" w:cs="Times New Roman"/>
        </w:rPr>
        <w:t xml:space="preserve">Not only </w:t>
      </w:r>
      <w:r w:rsidR="001B52C3" w:rsidRPr="00AB13DC">
        <w:rPr>
          <w:rFonts w:ascii="Times New Roman" w:hAnsi="Times New Roman" w:cs="Times New Roman"/>
        </w:rPr>
        <w:t xml:space="preserve">do </w:t>
      </w:r>
      <w:r w:rsidRPr="00AB13DC">
        <w:rPr>
          <w:rFonts w:ascii="Times New Roman" w:hAnsi="Times New Roman" w:cs="Times New Roman"/>
        </w:rPr>
        <w:t>HIV infection and disorders o</w:t>
      </w:r>
      <w:r w:rsidR="00205F93">
        <w:rPr>
          <w:rFonts w:ascii="Times New Roman" w:hAnsi="Times New Roman" w:cs="Times New Roman"/>
        </w:rPr>
        <w:t>n</w:t>
      </w:r>
      <w:r w:rsidRPr="00AB13DC">
        <w:rPr>
          <w:rFonts w:ascii="Times New Roman" w:hAnsi="Times New Roman" w:cs="Times New Roman"/>
        </w:rPr>
        <w:t xml:space="preserve"> the depressive spectrum </w:t>
      </w:r>
      <w:r w:rsidR="004F5998" w:rsidRPr="00AB13DC">
        <w:rPr>
          <w:rFonts w:ascii="Times New Roman" w:hAnsi="Times New Roman" w:cs="Times New Roman"/>
        </w:rPr>
        <w:t xml:space="preserve">act as </w:t>
      </w:r>
      <w:r w:rsidR="00205F93">
        <w:rPr>
          <w:rFonts w:ascii="Times New Roman" w:hAnsi="Times New Roman" w:cs="Times New Roman"/>
        </w:rPr>
        <w:t xml:space="preserve">mutually </w:t>
      </w:r>
      <w:r w:rsidR="004F5998" w:rsidRPr="00AB13DC">
        <w:rPr>
          <w:rFonts w:ascii="Times New Roman" w:hAnsi="Times New Roman" w:cs="Times New Roman"/>
        </w:rPr>
        <w:t>reciprocal risk factors, but their concomitance may provide an etiopathogenetic model</w:t>
      </w:r>
      <w:r w:rsidR="00205F93">
        <w:rPr>
          <w:rFonts w:ascii="Times New Roman" w:hAnsi="Times New Roman" w:cs="Times New Roman"/>
        </w:rPr>
        <w:t>;</w:t>
      </w:r>
      <w:r w:rsidR="003E6186" w:rsidRPr="00AB13DC">
        <w:rPr>
          <w:rFonts w:ascii="Times New Roman" w:hAnsi="Times New Roman" w:cs="Times New Roman"/>
        </w:rPr>
        <w:t xml:space="preserve"> </w:t>
      </w:r>
      <w:r w:rsidR="00205F93">
        <w:rPr>
          <w:rFonts w:ascii="Times New Roman" w:hAnsi="Times New Roman" w:cs="Times New Roman"/>
        </w:rPr>
        <w:t>co-morbid depressive disorders</w:t>
      </w:r>
      <w:r w:rsidR="003E6186" w:rsidRPr="00AB13DC">
        <w:rPr>
          <w:rFonts w:ascii="Times New Roman" w:hAnsi="Times New Roman" w:cs="Times New Roman"/>
        </w:rPr>
        <w:t xml:space="preserve"> may contribute</w:t>
      </w:r>
      <w:r w:rsidR="004F5998" w:rsidRPr="00AB13DC">
        <w:rPr>
          <w:rFonts w:ascii="Times New Roman" w:hAnsi="Times New Roman" w:cs="Times New Roman"/>
        </w:rPr>
        <w:t xml:space="preserve"> to understand</w:t>
      </w:r>
      <w:r w:rsidR="00205F93">
        <w:rPr>
          <w:rFonts w:ascii="Times New Roman" w:hAnsi="Times New Roman" w:cs="Times New Roman"/>
        </w:rPr>
        <w:t>ing</w:t>
      </w:r>
      <w:r w:rsidR="004F5998" w:rsidRPr="00AB13DC">
        <w:rPr>
          <w:rFonts w:ascii="Times New Roman" w:hAnsi="Times New Roman" w:cs="Times New Roman"/>
        </w:rPr>
        <w:t xml:space="preserve"> the complex role played by the neuro-endocrine-immune system in</w:t>
      </w:r>
      <w:r w:rsidR="00763C76" w:rsidRPr="00AB13DC">
        <w:rPr>
          <w:rFonts w:ascii="Times New Roman" w:hAnsi="Times New Roman" w:cs="Times New Roman"/>
        </w:rPr>
        <w:t xml:space="preserve"> </w:t>
      </w:r>
      <w:r w:rsidR="004F59F7">
        <w:rPr>
          <w:rFonts w:ascii="Times New Roman" w:hAnsi="Times New Roman" w:cs="Times New Roman"/>
        </w:rPr>
        <w:t xml:space="preserve">the </w:t>
      </w:r>
      <w:r w:rsidR="00763C76" w:rsidRPr="00AB13DC">
        <w:rPr>
          <w:rFonts w:ascii="Times New Roman" w:hAnsi="Times New Roman" w:cs="Times New Roman"/>
        </w:rPr>
        <w:t>development</w:t>
      </w:r>
      <w:r w:rsidR="00AB13DC">
        <w:rPr>
          <w:rFonts w:ascii="Times New Roman" w:hAnsi="Times New Roman" w:cs="Times New Roman"/>
        </w:rPr>
        <w:t xml:space="preserve">, </w:t>
      </w:r>
      <w:r w:rsidR="004F5998" w:rsidRPr="00AB13DC">
        <w:rPr>
          <w:rFonts w:ascii="Times New Roman" w:hAnsi="Times New Roman" w:cs="Times New Roman"/>
        </w:rPr>
        <w:t>maintenance</w:t>
      </w:r>
      <w:r w:rsidR="004F59F7">
        <w:rPr>
          <w:rFonts w:ascii="Times New Roman" w:hAnsi="Times New Roman" w:cs="Times New Roman"/>
        </w:rPr>
        <w:t>,</w:t>
      </w:r>
      <w:r w:rsidR="00763C76" w:rsidRPr="00516A9F">
        <w:rPr>
          <w:rFonts w:ascii="Times New Roman" w:hAnsi="Times New Roman" w:cs="Times New Roman"/>
        </w:rPr>
        <w:t xml:space="preserve"> and ch</w:t>
      </w:r>
      <w:r w:rsidR="00763C76" w:rsidRPr="00AB13DC">
        <w:rPr>
          <w:rFonts w:ascii="Times New Roman" w:hAnsi="Times New Roman" w:cs="Times New Roman"/>
        </w:rPr>
        <w:t>ronicity</w:t>
      </w:r>
      <w:r w:rsidR="004F5998" w:rsidRPr="00AB13DC">
        <w:rPr>
          <w:rFonts w:ascii="Times New Roman" w:hAnsi="Times New Roman" w:cs="Times New Roman"/>
        </w:rPr>
        <w:t xml:space="preserve"> of </w:t>
      </w:r>
      <w:r w:rsidR="00205F93">
        <w:rPr>
          <w:rFonts w:ascii="Times New Roman" w:hAnsi="Times New Roman" w:cs="Times New Roman"/>
        </w:rPr>
        <w:t xml:space="preserve">psychiatric </w:t>
      </w:r>
      <w:r w:rsidR="004F5998" w:rsidRPr="00AB13DC">
        <w:rPr>
          <w:rFonts w:ascii="Times New Roman" w:hAnsi="Times New Roman" w:cs="Times New Roman"/>
        </w:rPr>
        <w:t>symptoms. Many neurobiological pathways</w:t>
      </w:r>
      <w:r w:rsidR="00205F93">
        <w:rPr>
          <w:rFonts w:ascii="Times New Roman" w:hAnsi="Times New Roman" w:cs="Times New Roman"/>
        </w:rPr>
        <w:t xml:space="preserve"> are</w:t>
      </w:r>
      <w:r w:rsidR="004F5998" w:rsidRPr="00AB13DC">
        <w:rPr>
          <w:rFonts w:ascii="Times New Roman" w:hAnsi="Times New Roman" w:cs="Times New Roman"/>
        </w:rPr>
        <w:t xml:space="preserve"> involved, including the HPA axis and the gut microbiome</w:t>
      </w:r>
      <w:r w:rsidR="00107A81" w:rsidRPr="00AB13DC">
        <w:rPr>
          <w:rFonts w:ascii="Times New Roman" w:hAnsi="Times New Roman" w:cs="Times New Roman"/>
        </w:rPr>
        <w:t>.</w:t>
      </w:r>
      <w:r w:rsidR="00C550D2" w:rsidRPr="00AB13DC">
        <w:rPr>
          <w:rFonts w:ascii="Times New Roman" w:hAnsi="Times New Roman" w:cs="Times New Roman"/>
        </w:rPr>
        <w:t xml:space="preserve"> Various</w:t>
      </w:r>
      <w:r w:rsidR="00107A81" w:rsidRPr="00AB13DC">
        <w:rPr>
          <w:rFonts w:ascii="Times New Roman" w:hAnsi="Times New Roman" w:cs="Times New Roman"/>
        </w:rPr>
        <w:t xml:space="preserve"> therapeutic options are available </w:t>
      </w:r>
      <w:r w:rsidR="00D3447A" w:rsidRPr="00AB13DC">
        <w:rPr>
          <w:rFonts w:ascii="Times New Roman" w:hAnsi="Times New Roman" w:cs="Times New Roman"/>
        </w:rPr>
        <w:t>for</w:t>
      </w:r>
      <w:r w:rsidR="00107A81" w:rsidRPr="00AB13DC">
        <w:rPr>
          <w:rFonts w:ascii="Times New Roman" w:hAnsi="Times New Roman" w:cs="Times New Roman"/>
        </w:rPr>
        <w:t xml:space="preserve"> MDD among HIV-infected patients, including antidepressant medications</w:t>
      </w:r>
      <w:r w:rsidR="00D3447A" w:rsidRPr="00AB13DC">
        <w:rPr>
          <w:rFonts w:ascii="Times New Roman" w:hAnsi="Times New Roman" w:cs="Times New Roman"/>
        </w:rPr>
        <w:t xml:space="preserve">, </w:t>
      </w:r>
      <w:r w:rsidR="00107A81" w:rsidRPr="00AB13DC">
        <w:rPr>
          <w:rFonts w:ascii="Times New Roman" w:hAnsi="Times New Roman" w:cs="Times New Roman"/>
        </w:rPr>
        <w:t xml:space="preserve">other </w:t>
      </w:r>
      <w:r w:rsidR="00205F93">
        <w:rPr>
          <w:rFonts w:ascii="Times New Roman" w:hAnsi="Times New Roman" w:cs="Times New Roman"/>
        </w:rPr>
        <w:t>psycho</w:t>
      </w:r>
      <w:r w:rsidR="00107A81" w:rsidRPr="00AB13DC">
        <w:rPr>
          <w:rFonts w:ascii="Times New Roman" w:hAnsi="Times New Roman" w:cs="Times New Roman"/>
        </w:rPr>
        <w:t>pharmacological</w:t>
      </w:r>
      <w:r w:rsidR="00205F93">
        <w:rPr>
          <w:rFonts w:ascii="Times New Roman" w:hAnsi="Times New Roman" w:cs="Times New Roman"/>
        </w:rPr>
        <w:t xml:space="preserve"> interventions</w:t>
      </w:r>
      <w:r w:rsidR="00D3447A" w:rsidRPr="00AB13DC">
        <w:rPr>
          <w:rFonts w:ascii="Times New Roman" w:hAnsi="Times New Roman" w:cs="Times New Roman"/>
        </w:rPr>
        <w:t>,</w:t>
      </w:r>
      <w:r w:rsidR="00107A81" w:rsidRPr="00AB13DC">
        <w:rPr>
          <w:rFonts w:ascii="Times New Roman" w:hAnsi="Times New Roman" w:cs="Times New Roman"/>
        </w:rPr>
        <w:t xml:space="preserve"> and non-pharmacological strategies.</w:t>
      </w:r>
      <w:r w:rsidR="003E6186" w:rsidRPr="00AB13DC">
        <w:rPr>
          <w:rFonts w:ascii="Times New Roman" w:hAnsi="Times New Roman" w:cs="Times New Roman"/>
        </w:rPr>
        <w:t xml:space="preserve"> Antidepressants </w:t>
      </w:r>
      <w:r w:rsidR="00205F93">
        <w:rPr>
          <w:rFonts w:ascii="Times New Roman" w:hAnsi="Times New Roman" w:cs="Times New Roman"/>
        </w:rPr>
        <w:t>are</w:t>
      </w:r>
      <w:r w:rsidR="00107A81" w:rsidRPr="00AB13DC">
        <w:rPr>
          <w:rFonts w:ascii="Times New Roman" w:hAnsi="Times New Roman" w:cs="Times New Roman"/>
        </w:rPr>
        <w:t xml:space="preserve"> safe and appropriate </w:t>
      </w:r>
      <w:r w:rsidR="00763C76" w:rsidRPr="00AB13DC">
        <w:rPr>
          <w:rFonts w:ascii="Times New Roman" w:hAnsi="Times New Roman" w:cs="Times New Roman"/>
        </w:rPr>
        <w:t>for the care of persons with HIV and</w:t>
      </w:r>
      <w:r w:rsidR="00205F93">
        <w:rPr>
          <w:rFonts w:ascii="Times New Roman" w:hAnsi="Times New Roman" w:cs="Times New Roman"/>
        </w:rPr>
        <w:t xml:space="preserve"> co-morbid</w:t>
      </w:r>
      <w:r w:rsidR="00763C76" w:rsidRPr="00AB13DC">
        <w:rPr>
          <w:rFonts w:ascii="Times New Roman" w:hAnsi="Times New Roman" w:cs="Times New Roman"/>
        </w:rPr>
        <w:t xml:space="preserve"> </w:t>
      </w:r>
      <w:r w:rsidR="00B5103D" w:rsidRPr="00AB13DC">
        <w:rPr>
          <w:rFonts w:ascii="Times New Roman" w:hAnsi="Times New Roman" w:cs="Times New Roman"/>
        </w:rPr>
        <w:t>depressive disorders</w:t>
      </w:r>
      <w:r w:rsidR="00107A81" w:rsidRPr="00AB13DC">
        <w:rPr>
          <w:rFonts w:ascii="Times New Roman" w:hAnsi="Times New Roman" w:cs="Times New Roman"/>
        </w:rPr>
        <w:t>.</w:t>
      </w:r>
      <w:r w:rsidR="00C550D2" w:rsidRPr="00AB13DC">
        <w:rPr>
          <w:rFonts w:ascii="Times New Roman" w:hAnsi="Times New Roman" w:cs="Times New Roman"/>
        </w:rPr>
        <w:t xml:space="preserve"> </w:t>
      </w:r>
      <w:r w:rsidR="00107A81" w:rsidRPr="00AB13DC">
        <w:rPr>
          <w:rFonts w:ascii="Times New Roman" w:hAnsi="Times New Roman" w:cs="Times New Roman"/>
        </w:rPr>
        <w:t xml:space="preserve">The recognition and treatment of depressive symptoms and disorders among HIV-infected persons is a major clinical goal, considering the high prevalence of this co-morbidity and its impact on prognosis and perceived quality of life. </w:t>
      </w:r>
    </w:p>
    <w:p w14:paraId="23B2B8AF" w14:textId="77777777" w:rsidR="00D56548" w:rsidRPr="00AB13DC" w:rsidRDefault="00D56548" w:rsidP="0037256C">
      <w:pPr>
        <w:rPr>
          <w:rFonts w:ascii="Times New Roman" w:hAnsi="Times New Roman" w:cs="Times New Roman"/>
        </w:rPr>
      </w:pPr>
    </w:p>
    <w:p w14:paraId="1A63D310" w14:textId="77777777" w:rsidR="00D56548" w:rsidRPr="00AB13DC" w:rsidRDefault="00D56548" w:rsidP="0037256C">
      <w:pPr>
        <w:rPr>
          <w:rFonts w:ascii="Times New Roman" w:hAnsi="Times New Roman" w:cs="Times New Roman"/>
        </w:rPr>
      </w:pPr>
    </w:p>
    <w:p w14:paraId="02A4DD37" w14:textId="77777777" w:rsidR="00C06D44" w:rsidRPr="00AB13DC" w:rsidRDefault="00C06D44" w:rsidP="0037256C">
      <w:pPr>
        <w:spacing w:line="480" w:lineRule="auto"/>
        <w:rPr>
          <w:rFonts w:ascii="Times New Roman" w:hAnsi="Times New Roman" w:cs="Times New Roman"/>
          <w:b/>
          <w:bCs/>
        </w:rPr>
      </w:pPr>
      <w:r w:rsidRPr="00AB13DC">
        <w:rPr>
          <w:rFonts w:ascii="Times New Roman" w:hAnsi="Times New Roman" w:cs="Times New Roman"/>
          <w:b/>
          <w:bCs/>
        </w:rPr>
        <w:t>Keywords</w:t>
      </w:r>
    </w:p>
    <w:p w14:paraId="09C736A3" w14:textId="5179FC68" w:rsidR="00C06D44" w:rsidRPr="00AB13DC" w:rsidRDefault="00530DC5" w:rsidP="0037256C">
      <w:pPr>
        <w:spacing w:line="480" w:lineRule="auto"/>
        <w:rPr>
          <w:rFonts w:ascii="Times New Roman" w:hAnsi="Times New Roman" w:cs="Times New Roman"/>
        </w:rPr>
      </w:pPr>
      <w:r w:rsidRPr="00AB13DC">
        <w:rPr>
          <w:rFonts w:ascii="Times New Roman" w:hAnsi="Times New Roman" w:cs="Times New Roman"/>
        </w:rPr>
        <w:t>Depress</w:t>
      </w:r>
      <w:r w:rsidR="0069067C" w:rsidRPr="00AB13DC">
        <w:rPr>
          <w:rFonts w:ascii="Times New Roman" w:hAnsi="Times New Roman" w:cs="Times New Roman"/>
        </w:rPr>
        <w:t>ive disorders</w:t>
      </w:r>
      <w:r w:rsidRPr="00AB13DC">
        <w:rPr>
          <w:rFonts w:ascii="Times New Roman" w:hAnsi="Times New Roman" w:cs="Times New Roman"/>
        </w:rPr>
        <w:t>, depressive symptoms,</w:t>
      </w:r>
      <w:r w:rsidR="00311FBD">
        <w:rPr>
          <w:rFonts w:ascii="Times New Roman" w:hAnsi="Times New Roman" w:cs="Times New Roman"/>
        </w:rPr>
        <w:t xml:space="preserve"> major depressive disorder,</w:t>
      </w:r>
      <w:r w:rsidRPr="00AB13DC">
        <w:rPr>
          <w:rFonts w:ascii="Times New Roman" w:hAnsi="Times New Roman" w:cs="Times New Roman"/>
        </w:rPr>
        <w:t xml:space="preserve"> diagnosis, inflammation, immune </w:t>
      </w:r>
      <w:r w:rsidR="004B4AF6" w:rsidRPr="00AB13DC">
        <w:rPr>
          <w:rFonts w:ascii="Times New Roman" w:hAnsi="Times New Roman" w:cs="Times New Roman"/>
        </w:rPr>
        <w:t>system, antidepressant medications, psychotherapy, mood, anxiety</w:t>
      </w:r>
    </w:p>
    <w:p w14:paraId="3A87D2C6" w14:textId="77777777" w:rsidR="00B5103D" w:rsidRPr="00AB13DC" w:rsidRDefault="00C550D2" w:rsidP="0037256C">
      <w:pPr>
        <w:rPr>
          <w:rFonts w:ascii="Times New Roman" w:hAnsi="Times New Roman" w:cs="Times New Roman"/>
          <w:b/>
          <w:bCs/>
        </w:rPr>
      </w:pPr>
      <w:r w:rsidRPr="00AB13DC">
        <w:rPr>
          <w:rFonts w:ascii="Times New Roman" w:hAnsi="Times New Roman" w:cs="Times New Roman"/>
          <w:b/>
          <w:bCs/>
        </w:rPr>
        <w:br w:type="page"/>
      </w:r>
    </w:p>
    <w:p w14:paraId="07ADD250" w14:textId="77777777" w:rsidR="00B07593" w:rsidRPr="00AB13DC" w:rsidRDefault="00B07593" w:rsidP="0037256C">
      <w:pPr>
        <w:rPr>
          <w:rFonts w:ascii="Times New Roman" w:hAnsi="Times New Roman" w:cs="Times New Roman"/>
        </w:rPr>
      </w:pPr>
    </w:p>
    <w:p w14:paraId="3269E9D5" w14:textId="060A6322" w:rsidR="000500A5" w:rsidRPr="00AB13DC" w:rsidRDefault="00B5103D" w:rsidP="0037256C">
      <w:pPr>
        <w:autoSpaceDE w:val="0"/>
        <w:autoSpaceDN w:val="0"/>
        <w:adjustRightInd w:val="0"/>
        <w:spacing w:line="480" w:lineRule="auto"/>
        <w:rPr>
          <w:rFonts w:ascii="Times New Roman" w:hAnsi="Times New Roman" w:cs="Times New Roman"/>
        </w:rPr>
      </w:pPr>
      <w:r w:rsidRPr="00AB13DC">
        <w:rPr>
          <w:rFonts w:ascii="Times New Roman" w:hAnsi="Times New Roman" w:cs="Times New Roman"/>
        </w:rPr>
        <w:t>Major depressive disorder (</w:t>
      </w:r>
      <w:r w:rsidR="00C12ABC" w:rsidRPr="00AB13DC">
        <w:rPr>
          <w:rFonts w:ascii="Times New Roman" w:hAnsi="Times New Roman" w:cs="Times New Roman"/>
        </w:rPr>
        <w:t>MDD</w:t>
      </w:r>
      <w:r w:rsidRPr="00AB13DC">
        <w:rPr>
          <w:rFonts w:ascii="Times New Roman" w:hAnsi="Times New Roman" w:cs="Times New Roman"/>
        </w:rPr>
        <w:t>)</w:t>
      </w:r>
      <w:r w:rsidR="009D23A2" w:rsidRPr="00AB13DC">
        <w:rPr>
          <w:rFonts w:ascii="Times New Roman" w:hAnsi="Times New Roman" w:cs="Times New Roman"/>
        </w:rPr>
        <w:t>, the most common neuropsychiatric complic</w:t>
      </w:r>
      <w:r w:rsidR="00FF347D" w:rsidRPr="00AB13DC">
        <w:rPr>
          <w:rFonts w:ascii="Times New Roman" w:hAnsi="Times New Roman" w:cs="Times New Roman"/>
        </w:rPr>
        <w:t xml:space="preserve">ation in HIV-infected </w:t>
      </w:r>
      <w:r w:rsidR="00813B70">
        <w:rPr>
          <w:rFonts w:ascii="Times New Roman" w:hAnsi="Times New Roman" w:cs="Times New Roman"/>
        </w:rPr>
        <w:t>patients</w:t>
      </w:r>
      <w:r w:rsidR="00FF347D" w:rsidRPr="00AB13DC">
        <w:rPr>
          <w:rFonts w:ascii="Times New Roman" w:hAnsi="Times New Roman" w:cs="Times New Roman"/>
        </w:rPr>
        <w:t xml:space="preserve"> [1]</w:t>
      </w:r>
      <w:r w:rsidR="009D23A2" w:rsidRPr="00AB13DC">
        <w:rPr>
          <w:rFonts w:ascii="Times New Roman" w:hAnsi="Times New Roman" w:cs="Times New Roman"/>
        </w:rPr>
        <w:t>,</w:t>
      </w:r>
      <w:r w:rsidR="00C12ABC" w:rsidRPr="00AB13DC">
        <w:rPr>
          <w:rFonts w:ascii="Times New Roman" w:hAnsi="Times New Roman" w:cs="Times New Roman"/>
        </w:rPr>
        <w:t xml:space="preserve"> is</w:t>
      </w:r>
      <w:r w:rsidR="003E6186" w:rsidRPr="00AB13DC">
        <w:rPr>
          <w:rFonts w:ascii="Times New Roman" w:hAnsi="Times New Roman" w:cs="Times New Roman"/>
        </w:rPr>
        <w:t xml:space="preserve"> up </w:t>
      </w:r>
      <w:r w:rsidR="009D23A2" w:rsidRPr="00AB13DC">
        <w:rPr>
          <w:rFonts w:ascii="Times New Roman" w:hAnsi="Times New Roman" w:cs="Times New Roman"/>
        </w:rPr>
        <w:t xml:space="preserve">to </w:t>
      </w:r>
      <w:r w:rsidRPr="00AB13DC">
        <w:rPr>
          <w:rFonts w:ascii="Times New Roman" w:hAnsi="Times New Roman" w:cs="Times New Roman"/>
        </w:rPr>
        <w:t xml:space="preserve">four times </w:t>
      </w:r>
      <w:r w:rsidR="00813B70">
        <w:rPr>
          <w:rFonts w:ascii="Times New Roman" w:hAnsi="Times New Roman" w:cs="Times New Roman"/>
        </w:rPr>
        <w:t>more</w:t>
      </w:r>
      <w:r w:rsidRPr="00AB13DC">
        <w:rPr>
          <w:rFonts w:ascii="Times New Roman" w:hAnsi="Times New Roman" w:cs="Times New Roman"/>
        </w:rPr>
        <w:t xml:space="preserve"> </w:t>
      </w:r>
      <w:r w:rsidR="00C12ABC" w:rsidRPr="00AB13DC">
        <w:rPr>
          <w:rFonts w:ascii="Times New Roman" w:hAnsi="Times New Roman" w:cs="Times New Roman"/>
        </w:rPr>
        <w:t>prevalent among HIV-infected individuals than in the general population</w:t>
      </w:r>
      <w:r w:rsidR="00FF347D" w:rsidRPr="00AB13DC">
        <w:rPr>
          <w:rFonts w:ascii="Times New Roman" w:hAnsi="Times New Roman" w:cs="Times New Roman"/>
        </w:rPr>
        <w:t xml:space="preserve"> [2]</w:t>
      </w:r>
      <w:r w:rsidR="00C12ABC" w:rsidRPr="00AB13DC">
        <w:rPr>
          <w:rFonts w:ascii="Times New Roman" w:hAnsi="Times New Roman" w:cs="Times New Roman"/>
        </w:rPr>
        <w:t>, particularly in certain subpopulations, such as women or socially disadvantaged persons</w:t>
      </w:r>
      <w:r w:rsidR="000500A5" w:rsidRPr="00AB13DC">
        <w:rPr>
          <w:rFonts w:ascii="Times New Roman" w:hAnsi="Times New Roman" w:cs="Times New Roman"/>
        </w:rPr>
        <w:t xml:space="preserve"> </w:t>
      </w:r>
      <w:r w:rsidR="00FF347D" w:rsidRPr="00AB13DC">
        <w:rPr>
          <w:rFonts w:ascii="Times New Roman" w:hAnsi="Times New Roman" w:cs="Times New Roman"/>
        </w:rPr>
        <w:t>[3].</w:t>
      </w:r>
      <w:r w:rsidR="00C12ABC" w:rsidRPr="00AB13DC">
        <w:rPr>
          <w:rFonts w:ascii="Times New Roman" w:hAnsi="Times New Roman" w:cs="Times New Roman"/>
        </w:rPr>
        <w:t xml:space="preserve"> </w:t>
      </w:r>
      <w:r w:rsidR="009D23A2" w:rsidRPr="00AB13DC">
        <w:rPr>
          <w:rFonts w:ascii="Times New Roman" w:hAnsi="Times New Roman" w:cs="Times New Roman"/>
        </w:rPr>
        <w:t xml:space="preserve">Co-morbidity of HIV/AIDS with </w:t>
      </w:r>
      <w:r w:rsidR="009D6EB3" w:rsidRPr="00AB13DC">
        <w:rPr>
          <w:rFonts w:ascii="Times New Roman" w:hAnsi="Times New Roman" w:cs="Times New Roman"/>
        </w:rPr>
        <w:t>MDD</w:t>
      </w:r>
      <w:r w:rsidR="009D23A2" w:rsidRPr="00AB13DC">
        <w:rPr>
          <w:rFonts w:ascii="Times New Roman" w:hAnsi="Times New Roman" w:cs="Times New Roman"/>
        </w:rPr>
        <w:t xml:space="preserve"> and other disorders in the depressive spectrum</w:t>
      </w:r>
      <w:r w:rsidR="001F3AE3" w:rsidRPr="00AB13DC">
        <w:rPr>
          <w:rFonts w:ascii="Times New Roman" w:hAnsi="Times New Roman" w:cs="Times New Roman"/>
        </w:rPr>
        <w:t xml:space="preserve"> is described in all phases of HIV infection and</w:t>
      </w:r>
      <w:r w:rsidR="009D23A2" w:rsidRPr="00AB13DC">
        <w:rPr>
          <w:rFonts w:ascii="Times New Roman" w:hAnsi="Times New Roman" w:cs="Times New Roman"/>
        </w:rPr>
        <w:t xml:space="preserve"> impacts massively on various clinical aspects of both comorbid conditions </w:t>
      </w:r>
      <w:r w:rsidR="00FF347D" w:rsidRPr="00AB13DC">
        <w:rPr>
          <w:rFonts w:ascii="Times New Roman" w:hAnsi="Times New Roman" w:cs="Times New Roman"/>
        </w:rPr>
        <w:t>[1</w:t>
      </w:r>
      <w:r w:rsidRPr="00AB13DC">
        <w:rPr>
          <w:rFonts w:ascii="Times New Roman" w:hAnsi="Times New Roman" w:cs="Times New Roman"/>
        </w:rPr>
        <w:t>,</w:t>
      </w:r>
      <w:r w:rsidR="00FF347D" w:rsidRPr="00AB13DC">
        <w:rPr>
          <w:rFonts w:ascii="Times New Roman" w:hAnsi="Times New Roman" w:cs="Times New Roman"/>
        </w:rPr>
        <w:t xml:space="preserve"> 4]</w:t>
      </w:r>
      <w:r w:rsidR="009D23A2" w:rsidRPr="00AB13DC">
        <w:rPr>
          <w:rFonts w:ascii="Times New Roman" w:hAnsi="Times New Roman" w:cs="Times New Roman"/>
        </w:rPr>
        <w:t xml:space="preserve">. </w:t>
      </w:r>
      <w:r w:rsidR="00C12ABC" w:rsidRPr="00AB13DC">
        <w:rPr>
          <w:rFonts w:ascii="Times New Roman" w:hAnsi="Times New Roman" w:cs="Times New Roman"/>
        </w:rPr>
        <w:t xml:space="preserve">Unfortunately, </w:t>
      </w:r>
      <w:r w:rsidR="009D6EB3" w:rsidRPr="00AB13DC">
        <w:rPr>
          <w:rFonts w:ascii="Times New Roman" w:hAnsi="Times New Roman" w:cs="Times New Roman"/>
        </w:rPr>
        <w:t>MDD is often not recognized in P</w:t>
      </w:r>
      <w:r w:rsidR="00C12ABC" w:rsidRPr="00AB13DC">
        <w:rPr>
          <w:rFonts w:ascii="Times New Roman" w:hAnsi="Times New Roman" w:cs="Times New Roman"/>
        </w:rPr>
        <w:t>ersons</w:t>
      </w:r>
      <w:r w:rsidR="009D6EB3" w:rsidRPr="00AB13DC">
        <w:rPr>
          <w:rFonts w:ascii="Times New Roman" w:hAnsi="Times New Roman" w:cs="Times New Roman"/>
        </w:rPr>
        <w:t xml:space="preserve"> Living W</w:t>
      </w:r>
      <w:r w:rsidR="00C12ABC" w:rsidRPr="00AB13DC">
        <w:rPr>
          <w:rFonts w:ascii="Times New Roman" w:hAnsi="Times New Roman" w:cs="Times New Roman"/>
        </w:rPr>
        <w:t>ith HIV</w:t>
      </w:r>
      <w:r w:rsidR="009D6EB3" w:rsidRPr="00AB13DC">
        <w:rPr>
          <w:rFonts w:ascii="Times New Roman" w:hAnsi="Times New Roman" w:cs="Times New Roman"/>
        </w:rPr>
        <w:t>/AIDS (PLWHA)</w:t>
      </w:r>
      <w:r w:rsidR="00C12ABC" w:rsidRPr="00AB13DC">
        <w:rPr>
          <w:rFonts w:ascii="Times New Roman" w:hAnsi="Times New Roman" w:cs="Times New Roman"/>
        </w:rPr>
        <w:t xml:space="preserve">, </w:t>
      </w:r>
      <w:r w:rsidR="00D90607">
        <w:rPr>
          <w:rFonts w:ascii="Times New Roman" w:hAnsi="Times New Roman" w:cs="Times New Roman"/>
        </w:rPr>
        <w:t xml:space="preserve">not only as a result of </w:t>
      </w:r>
      <w:r w:rsidR="00C12ABC" w:rsidRPr="00AB13DC">
        <w:rPr>
          <w:rFonts w:ascii="Times New Roman" w:hAnsi="Times New Roman" w:cs="Times New Roman"/>
        </w:rPr>
        <w:t xml:space="preserve">underestimation but also </w:t>
      </w:r>
      <w:r w:rsidR="00D90607">
        <w:rPr>
          <w:rFonts w:ascii="Times New Roman" w:hAnsi="Times New Roman" w:cs="Times New Roman"/>
        </w:rPr>
        <w:t>as a consequence of</w:t>
      </w:r>
      <w:r w:rsidR="00C12ABC" w:rsidRPr="00AB13DC">
        <w:rPr>
          <w:rFonts w:ascii="Times New Roman" w:hAnsi="Times New Roman" w:cs="Times New Roman"/>
        </w:rPr>
        <w:t xml:space="preserve"> several confounding factors, </w:t>
      </w:r>
      <w:r w:rsidRPr="00AB13DC">
        <w:rPr>
          <w:rFonts w:ascii="Times New Roman" w:hAnsi="Times New Roman" w:cs="Times New Roman"/>
        </w:rPr>
        <w:t>such as</w:t>
      </w:r>
      <w:r w:rsidR="00C12ABC" w:rsidRPr="00AB13DC">
        <w:rPr>
          <w:rFonts w:ascii="Times New Roman" w:hAnsi="Times New Roman" w:cs="Times New Roman"/>
        </w:rPr>
        <w:t xml:space="preserve"> HIV-associated neurocognitive disorders (HAND)</w:t>
      </w:r>
      <w:r w:rsidR="00D90607">
        <w:rPr>
          <w:rFonts w:ascii="Times New Roman" w:hAnsi="Times New Roman" w:cs="Times New Roman"/>
        </w:rPr>
        <w:t xml:space="preserve"> and substance-related disorders</w:t>
      </w:r>
      <w:r w:rsidR="00C12ABC" w:rsidRPr="00AB13DC">
        <w:rPr>
          <w:rFonts w:ascii="Times New Roman" w:hAnsi="Times New Roman" w:cs="Times New Roman"/>
        </w:rPr>
        <w:t xml:space="preserve">. Moreover, even when properly diagnosed, </w:t>
      </w:r>
      <w:r w:rsidR="00813B70">
        <w:rPr>
          <w:rFonts w:ascii="Times New Roman" w:hAnsi="Times New Roman" w:cs="Times New Roman"/>
        </w:rPr>
        <w:t>MDD</w:t>
      </w:r>
      <w:r w:rsidR="00C12ABC" w:rsidRPr="00AB13DC">
        <w:rPr>
          <w:rFonts w:ascii="Times New Roman" w:hAnsi="Times New Roman" w:cs="Times New Roman"/>
        </w:rPr>
        <w:t xml:space="preserve"> may be </w:t>
      </w:r>
      <w:r w:rsidR="00F52E61">
        <w:rPr>
          <w:rFonts w:ascii="Times New Roman" w:hAnsi="Times New Roman" w:cs="Times New Roman"/>
        </w:rPr>
        <w:t>in</w:t>
      </w:r>
      <w:r w:rsidR="00C12ABC" w:rsidRPr="00AB13DC">
        <w:rPr>
          <w:rFonts w:ascii="Times New Roman" w:hAnsi="Times New Roman" w:cs="Times New Roman"/>
        </w:rPr>
        <w:t>adequately managed</w:t>
      </w:r>
      <w:r w:rsidR="00F52E61">
        <w:rPr>
          <w:rFonts w:ascii="Times New Roman" w:hAnsi="Times New Roman" w:cs="Times New Roman"/>
        </w:rPr>
        <w:t xml:space="preserve"> </w:t>
      </w:r>
      <w:r w:rsidR="00C12ABC" w:rsidRPr="00AB13DC">
        <w:rPr>
          <w:rFonts w:ascii="Times New Roman" w:hAnsi="Times New Roman" w:cs="Times New Roman"/>
        </w:rPr>
        <w:t xml:space="preserve">because of many reasons, including </w:t>
      </w:r>
      <w:r w:rsidR="00813B70">
        <w:rPr>
          <w:rFonts w:ascii="Times New Roman" w:hAnsi="Times New Roman" w:cs="Times New Roman"/>
        </w:rPr>
        <w:t>concerns</w:t>
      </w:r>
      <w:r w:rsidR="00C12ABC" w:rsidRPr="00AB13DC">
        <w:rPr>
          <w:rFonts w:ascii="Times New Roman" w:hAnsi="Times New Roman" w:cs="Times New Roman"/>
        </w:rPr>
        <w:t xml:space="preserve"> </w:t>
      </w:r>
      <w:r w:rsidR="00D90607">
        <w:rPr>
          <w:rFonts w:ascii="Times New Roman" w:hAnsi="Times New Roman" w:cs="Times New Roman"/>
        </w:rPr>
        <w:t>related to</w:t>
      </w:r>
      <w:r w:rsidR="00C12ABC" w:rsidRPr="00AB13DC">
        <w:rPr>
          <w:rFonts w:ascii="Times New Roman" w:hAnsi="Times New Roman" w:cs="Times New Roman"/>
        </w:rPr>
        <w:t xml:space="preserve"> side effects of psychotropics and</w:t>
      </w:r>
      <w:r w:rsidR="00813B70">
        <w:rPr>
          <w:rFonts w:ascii="Times New Roman" w:hAnsi="Times New Roman" w:cs="Times New Roman"/>
        </w:rPr>
        <w:t xml:space="preserve"> </w:t>
      </w:r>
      <w:r w:rsidR="00C12ABC" w:rsidRPr="00AB13DC">
        <w:rPr>
          <w:rFonts w:ascii="Times New Roman" w:hAnsi="Times New Roman" w:cs="Times New Roman"/>
        </w:rPr>
        <w:t>potential drug-drug interactions</w:t>
      </w:r>
      <w:r w:rsidR="00FF347D" w:rsidRPr="00AB13DC">
        <w:rPr>
          <w:rFonts w:ascii="Times New Roman" w:hAnsi="Times New Roman" w:cs="Times New Roman"/>
        </w:rPr>
        <w:t xml:space="preserve"> [3</w:t>
      </w:r>
      <w:r w:rsidRPr="00AB13DC">
        <w:rPr>
          <w:rFonts w:ascii="Times New Roman" w:hAnsi="Times New Roman" w:cs="Times New Roman"/>
        </w:rPr>
        <w:t>,</w:t>
      </w:r>
      <w:r w:rsidR="00FF347D" w:rsidRPr="00AB13DC">
        <w:rPr>
          <w:rFonts w:ascii="Times New Roman" w:hAnsi="Times New Roman" w:cs="Times New Roman"/>
        </w:rPr>
        <w:t xml:space="preserve"> 5].</w:t>
      </w:r>
      <w:r w:rsidR="00F52E61">
        <w:rPr>
          <w:rFonts w:ascii="Times New Roman" w:hAnsi="Times New Roman" w:cs="Times New Roman"/>
        </w:rPr>
        <w:t xml:space="preserve"> </w:t>
      </w:r>
      <w:r w:rsidR="00F52E61" w:rsidRPr="00F52E61">
        <w:rPr>
          <w:rFonts w:ascii="Times New Roman" w:hAnsi="Times New Roman" w:cs="Times New Roman"/>
        </w:rPr>
        <w:t>Since the introduction of effective antiretroviral therapy (ART), the impact and course of HIV infection has changed from a rapidly debilitating and deadly illness into a chronic, manageable illness with a long-term life expectancy, the ability to provide an effective treatment of co-morbid MDDs assumes even more</w:t>
      </w:r>
      <w:r w:rsidR="00D90607">
        <w:rPr>
          <w:rFonts w:ascii="Times New Roman" w:hAnsi="Times New Roman" w:cs="Times New Roman"/>
        </w:rPr>
        <w:t xml:space="preserve"> relevance</w:t>
      </w:r>
      <w:r w:rsidR="00F52E61" w:rsidRPr="00F52E61">
        <w:rPr>
          <w:rFonts w:ascii="Times New Roman" w:hAnsi="Times New Roman" w:cs="Times New Roman"/>
        </w:rPr>
        <w:t xml:space="preserve"> to </w:t>
      </w:r>
      <w:r w:rsidR="00D90607">
        <w:rPr>
          <w:rFonts w:ascii="Times New Roman" w:hAnsi="Times New Roman" w:cs="Times New Roman"/>
        </w:rPr>
        <w:t xml:space="preserve">the </w:t>
      </w:r>
      <w:r w:rsidR="00F52E61" w:rsidRPr="00F52E61">
        <w:rPr>
          <w:rFonts w:ascii="Times New Roman" w:hAnsi="Times New Roman" w:cs="Times New Roman"/>
        </w:rPr>
        <w:t>improve</w:t>
      </w:r>
      <w:r w:rsidR="00D90607">
        <w:rPr>
          <w:rFonts w:ascii="Times New Roman" w:hAnsi="Times New Roman" w:cs="Times New Roman"/>
        </w:rPr>
        <w:t>ment of</w:t>
      </w:r>
      <w:r w:rsidR="00F52E61" w:rsidRPr="00F52E61">
        <w:rPr>
          <w:rFonts w:ascii="Times New Roman" w:hAnsi="Times New Roman" w:cs="Times New Roman"/>
        </w:rPr>
        <w:t xml:space="preserve"> quality of life of patients [5].</w:t>
      </w:r>
    </w:p>
    <w:p w14:paraId="243C4EA5" w14:textId="77777777" w:rsidR="0069067C" w:rsidRPr="00AB13DC" w:rsidRDefault="0069067C" w:rsidP="0037256C">
      <w:pPr>
        <w:autoSpaceDE w:val="0"/>
        <w:autoSpaceDN w:val="0"/>
        <w:adjustRightInd w:val="0"/>
        <w:spacing w:line="480" w:lineRule="auto"/>
        <w:rPr>
          <w:rFonts w:ascii="Times New Roman" w:hAnsi="Times New Roman" w:cs="Times New Roman"/>
        </w:rPr>
      </w:pPr>
    </w:p>
    <w:p w14:paraId="363F1314" w14:textId="77777777" w:rsidR="00FB323C" w:rsidRPr="00AB13DC" w:rsidRDefault="00FB323C" w:rsidP="0037256C">
      <w:pPr>
        <w:autoSpaceDE w:val="0"/>
        <w:autoSpaceDN w:val="0"/>
        <w:adjustRightInd w:val="0"/>
        <w:spacing w:line="480" w:lineRule="auto"/>
        <w:rPr>
          <w:rFonts w:ascii="Times New Roman" w:hAnsi="Times New Roman" w:cs="Times New Roman"/>
        </w:rPr>
      </w:pPr>
    </w:p>
    <w:p w14:paraId="2CCBC414" w14:textId="6C8D5A11" w:rsidR="000500A5" w:rsidRPr="00AB13DC" w:rsidRDefault="00C12ABC" w:rsidP="0037256C">
      <w:pPr>
        <w:autoSpaceDE w:val="0"/>
        <w:autoSpaceDN w:val="0"/>
        <w:adjustRightInd w:val="0"/>
        <w:spacing w:line="480" w:lineRule="auto"/>
        <w:rPr>
          <w:rFonts w:ascii="Times New Roman" w:hAnsi="Times New Roman" w:cs="Times New Roman"/>
        </w:rPr>
      </w:pPr>
      <w:r w:rsidRPr="00AB13DC">
        <w:rPr>
          <w:rFonts w:ascii="Times New Roman" w:hAnsi="Times New Roman" w:cs="Times New Roman"/>
        </w:rPr>
        <w:t>The pathogenic basis for the association of MDD and HIV-infection</w:t>
      </w:r>
      <w:r w:rsidR="009D23A2" w:rsidRPr="00AB13DC">
        <w:rPr>
          <w:rFonts w:ascii="Times New Roman" w:hAnsi="Times New Roman" w:cs="Times New Roman"/>
        </w:rPr>
        <w:t xml:space="preserve"> is complex and </w:t>
      </w:r>
      <w:r w:rsidRPr="00AB13DC">
        <w:rPr>
          <w:rFonts w:ascii="Times New Roman" w:hAnsi="Times New Roman" w:cs="Times New Roman"/>
        </w:rPr>
        <w:t>remains to be</w:t>
      </w:r>
      <w:r w:rsidR="00502E05">
        <w:rPr>
          <w:rFonts w:ascii="Times New Roman" w:hAnsi="Times New Roman" w:cs="Times New Roman"/>
        </w:rPr>
        <w:t xml:space="preserve"> fully</w:t>
      </w:r>
      <w:r w:rsidRPr="00AB13DC">
        <w:rPr>
          <w:rFonts w:ascii="Times New Roman" w:hAnsi="Times New Roman" w:cs="Times New Roman"/>
        </w:rPr>
        <w:t xml:space="preserve"> clarified. Potential etiologies may include the disruption of immune</w:t>
      </w:r>
      <w:r w:rsidR="00502E05">
        <w:rPr>
          <w:rFonts w:ascii="Times New Roman" w:hAnsi="Times New Roman" w:cs="Times New Roman"/>
        </w:rPr>
        <w:t xml:space="preserve"> </w:t>
      </w:r>
      <w:r w:rsidRPr="00AB13DC">
        <w:rPr>
          <w:rFonts w:ascii="Times New Roman" w:hAnsi="Times New Roman" w:cs="Times New Roman"/>
        </w:rPr>
        <w:t xml:space="preserve">balance, </w:t>
      </w:r>
      <w:r w:rsidR="000500A5" w:rsidRPr="00AB13DC">
        <w:rPr>
          <w:rFonts w:ascii="Times New Roman" w:hAnsi="Times New Roman" w:cs="Times New Roman"/>
        </w:rPr>
        <w:t>via HIV-promoted</w:t>
      </w:r>
      <w:r w:rsidRPr="00AB13DC">
        <w:rPr>
          <w:rFonts w:ascii="Times New Roman" w:hAnsi="Times New Roman" w:cs="Times New Roman"/>
        </w:rPr>
        <w:t xml:space="preserve"> activation of inflammatory mediators</w:t>
      </w:r>
      <w:r w:rsidR="00BD1033">
        <w:rPr>
          <w:rFonts w:ascii="Times New Roman" w:hAnsi="Times New Roman" w:cs="Times New Roman"/>
        </w:rPr>
        <w:t xml:space="preserve">; e.g., </w:t>
      </w:r>
      <w:r w:rsidR="000500A5" w:rsidRPr="00AB13DC">
        <w:rPr>
          <w:rFonts w:ascii="Times New Roman" w:hAnsi="Times New Roman" w:cs="Times New Roman"/>
        </w:rPr>
        <w:t>pro-inflammatory</w:t>
      </w:r>
      <w:r w:rsidRPr="00AB13DC">
        <w:rPr>
          <w:rFonts w:ascii="Times New Roman" w:hAnsi="Times New Roman" w:cs="Times New Roman"/>
        </w:rPr>
        <w:t xml:space="preserve"> cytokines, chemokine receptors, extracellular matrix-degrading enzymes, and glutamate receptor-mediated excitotoxicity. </w:t>
      </w:r>
      <w:r w:rsidR="000500A5" w:rsidRPr="00AB13DC">
        <w:rPr>
          <w:rFonts w:ascii="Times New Roman" w:hAnsi="Times New Roman" w:cs="Times New Roman"/>
        </w:rPr>
        <w:t>The same pathogenetic pathways may be involved in determining effectiveness of antidepressant treatments</w:t>
      </w:r>
      <w:r w:rsidR="00993071" w:rsidRPr="00AB13DC">
        <w:rPr>
          <w:rFonts w:ascii="Times New Roman" w:hAnsi="Times New Roman" w:cs="Times New Roman"/>
        </w:rPr>
        <w:t xml:space="preserve"> </w:t>
      </w:r>
      <w:r w:rsidR="00FF347D" w:rsidRPr="00AB13DC">
        <w:rPr>
          <w:rFonts w:ascii="Times New Roman" w:hAnsi="Times New Roman" w:cs="Times New Roman"/>
        </w:rPr>
        <w:t>[1</w:t>
      </w:r>
      <w:r w:rsidR="00B5103D" w:rsidRPr="00AB13DC">
        <w:rPr>
          <w:rFonts w:ascii="Times New Roman" w:hAnsi="Times New Roman" w:cs="Times New Roman"/>
        </w:rPr>
        <w:t>,</w:t>
      </w:r>
      <w:r w:rsidR="00FF347D" w:rsidRPr="00AB13DC">
        <w:rPr>
          <w:rFonts w:ascii="Times New Roman" w:hAnsi="Times New Roman" w:cs="Times New Roman"/>
        </w:rPr>
        <w:t xml:space="preserve"> 6]</w:t>
      </w:r>
      <w:r w:rsidR="000500A5" w:rsidRPr="00AB13DC">
        <w:rPr>
          <w:rFonts w:ascii="Times New Roman" w:hAnsi="Times New Roman" w:cs="Times New Roman"/>
        </w:rPr>
        <w:t xml:space="preserve">. </w:t>
      </w:r>
      <w:r w:rsidRPr="00AB13DC">
        <w:rPr>
          <w:rFonts w:ascii="Times New Roman" w:hAnsi="Times New Roman" w:cs="Times New Roman"/>
        </w:rPr>
        <w:t>The identification of MDD biomarkers</w:t>
      </w:r>
      <w:r w:rsidR="006427E2">
        <w:rPr>
          <w:rFonts w:ascii="Times New Roman" w:hAnsi="Times New Roman" w:cs="Times New Roman"/>
        </w:rPr>
        <w:t>,</w:t>
      </w:r>
      <w:r w:rsidRPr="00AB13DC">
        <w:rPr>
          <w:rFonts w:ascii="Times New Roman" w:hAnsi="Times New Roman" w:cs="Times New Roman"/>
        </w:rPr>
        <w:t xml:space="preserve"> such as pro-</w:t>
      </w:r>
      <w:r w:rsidRPr="00AB13DC">
        <w:rPr>
          <w:rFonts w:ascii="Times New Roman" w:hAnsi="Times New Roman" w:cs="Times New Roman"/>
        </w:rPr>
        <w:lastRenderedPageBreak/>
        <w:t>inflammatory cytokines</w:t>
      </w:r>
      <w:r w:rsidR="006427E2">
        <w:rPr>
          <w:rFonts w:ascii="Times New Roman" w:hAnsi="Times New Roman" w:cs="Times New Roman"/>
        </w:rPr>
        <w:t>,</w:t>
      </w:r>
      <w:r w:rsidRPr="00AB13DC">
        <w:rPr>
          <w:rFonts w:ascii="Times New Roman" w:hAnsi="Times New Roman" w:cs="Times New Roman"/>
        </w:rPr>
        <w:t xml:space="preserve"> in </w:t>
      </w:r>
      <w:r w:rsidR="009D6EB3" w:rsidRPr="00AB13DC">
        <w:rPr>
          <w:rFonts w:ascii="Times New Roman" w:hAnsi="Times New Roman" w:cs="Times New Roman"/>
        </w:rPr>
        <w:t>PLWHA</w:t>
      </w:r>
      <w:r w:rsidRPr="00AB13DC">
        <w:rPr>
          <w:rFonts w:ascii="Times New Roman" w:hAnsi="Times New Roman" w:cs="Times New Roman"/>
        </w:rPr>
        <w:t xml:space="preserve"> may improve diagnostic and therapeutic strategies for M</w:t>
      </w:r>
      <w:r w:rsidR="006427E2">
        <w:rPr>
          <w:rFonts w:ascii="Times New Roman" w:hAnsi="Times New Roman" w:cs="Times New Roman"/>
        </w:rPr>
        <w:t>DD</w:t>
      </w:r>
      <w:r w:rsidRPr="00AB13DC">
        <w:rPr>
          <w:rFonts w:ascii="Times New Roman" w:hAnsi="Times New Roman" w:cs="Times New Roman"/>
        </w:rPr>
        <w:t>, potentially increasing adherence to ART, improving quality of life, and decreasing morbidity and mortality</w:t>
      </w:r>
      <w:r w:rsidR="00993071" w:rsidRPr="00AB13DC">
        <w:rPr>
          <w:rFonts w:ascii="Times New Roman" w:hAnsi="Times New Roman" w:cs="Times New Roman"/>
        </w:rPr>
        <w:t xml:space="preserve"> </w:t>
      </w:r>
      <w:r w:rsidR="00FF347D" w:rsidRPr="00AB13DC">
        <w:rPr>
          <w:rFonts w:ascii="Times New Roman" w:hAnsi="Times New Roman" w:cs="Times New Roman"/>
        </w:rPr>
        <w:t>[7]</w:t>
      </w:r>
      <w:r w:rsidRPr="00AB13DC">
        <w:rPr>
          <w:rFonts w:ascii="Times New Roman" w:hAnsi="Times New Roman" w:cs="Times New Roman"/>
        </w:rPr>
        <w:t>.</w:t>
      </w:r>
    </w:p>
    <w:p w14:paraId="202DF6A1" w14:textId="77777777" w:rsidR="00FB323C" w:rsidRPr="00AB13DC" w:rsidRDefault="00FB323C" w:rsidP="0037256C">
      <w:pPr>
        <w:autoSpaceDE w:val="0"/>
        <w:autoSpaceDN w:val="0"/>
        <w:adjustRightInd w:val="0"/>
        <w:spacing w:line="480" w:lineRule="auto"/>
        <w:rPr>
          <w:rFonts w:ascii="Times New Roman" w:eastAsia="Times New Roman" w:hAnsi="Times New Roman" w:cs="Times New Roman"/>
          <w:lang w:val="en-GB" w:eastAsia="it-IT"/>
        </w:rPr>
      </w:pPr>
    </w:p>
    <w:p w14:paraId="1E5B3D48" w14:textId="7FFDD86B" w:rsidR="00C12ABC" w:rsidRPr="00AB13DC" w:rsidRDefault="00C12ABC" w:rsidP="0037256C">
      <w:pPr>
        <w:autoSpaceDE w:val="0"/>
        <w:autoSpaceDN w:val="0"/>
        <w:adjustRightInd w:val="0"/>
        <w:spacing w:line="480" w:lineRule="auto"/>
        <w:rPr>
          <w:rFonts w:ascii="Times New Roman" w:hAnsi="Times New Roman" w:cs="Times New Roman"/>
          <w:lang w:val="en-GB"/>
        </w:rPr>
      </w:pPr>
      <w:r w:rsidRPr="00AB13DC">
        <w:rPr>
          <w:rFonts w:ascii="Times New Roman" w:eastAsia="Times New Roman" w:hAnsi="Times New Roman" w:cs="Times New Roman"/>
          <w:lang w:val="en-GB" w:eastAsia="it-IT"/>
        </w:rPr>
        <w:t xml:space="preserve">In this </w:t>
      </w:r>
      <w:r w:rsidR="000500A5" w:rsidRPr="00AB13DC">
        <w:rPr>
          <w:rFonts w:ascii="Times New Roman" w:eastAsia="Times New Roman" w:hAnsi="Times New Roman" w:cs="Times New Roman"/>
          <w:lang w:val="en-GB" w:eastAsia="it-IT"/>
        </w:rPr>
        <w:t xml:space="preserve">chapter, </w:t>
      </w:r>
      <w:r w:rsidRPr="00AB13DC">
        <w:rPr>
          <w:rFonts w:ascii="Times New Roman" w:eastAsia="Times New Roman" w:hAnsi="Times New Roman" w:cs="Times New Roman"/>
          <w:lang w:val="en-GB" w:eastAsia="it-IT"/>
        </w:rPr>
        <w:t xml:space="preserve">we provide an update on the </w:t>
      </w:r>
      <w:r w:rsidR="000500A5" w:rsidRPr="00AB13DC">
        <w:rPr>
          <w:rFonts w:ascii="Times New Roman" w:eastAsia="Times New Roman" w:hAnsi="Times New Roman" w:cs="Times New Roman"/>
          <w:lang w:val="en-GB" w:eastAsia="it-IT"/>
        </w:rPr>
        <w:t>co-morbidity of HIV/AIDS with MDD and other disorders o</w:t>
      </w:r>
      <w:r w:rsidR="006427E2">
        <w:rPr>
          <w:rFonts w:ascii="Times New Roman" w:eastAsia="Times New Roman" w:hAnsi="Times New Roman" w:cs="Times New Roman"/>
          <w:lang w:val="en-GB" w:eastAsia="it-IT"/>
        </w:rPr>
        <w:t>n</w:t>
      </w:r>
      <w:r w:rsidR="000500A5" w:rsidRPr="00AB13DC">
        <w:rPr>
          <w:rFonts w:ascii="Times New Roman" w:eastAsia="Times New Roman" w:hAnsi="Times New Roman" w:cs="Times New Roman"/>
          <w:lang w:val="en-GB" w:eastAsia="it-IT"/>
        </w:rPr>
        <w:t xml:space="preserve"> the depressive spectrum, synthe</w:t>
      </w:r>
      <w:r w:rsidR="00B5103D" w:rsidRPr="00AB13DC">
        <w:rPr>
          <w:rFonts w:ascii="Times New Roman" w:eastAsia="Times New Roman" w:hAnsi="Times New Roman" w:cs="Times New Roman"/>
          <w:lang w:val="en-GB" w:eastAsia="it-IT"/>
        </w:rPr>
        <w:t>s</w:t>
      </w:r>
      <w:r w:rsidR="000500A5" w:rsidRPr="00AB13DC">
        <w:rPr>
          <w:rFonts w:ascii="Times New Roman" w:eastAsia="Times New Roman" w:hAnsi="Times New Roman" w:cs="Times New Roman"/>
          <w:lang w:val="en-GB" w:eastAsia="it-IT"/>
        </w:rPr>
        <w:t xml:space="preserve">izing existing evidence </w:t>
      </w:r>
      <w:r w:rsidR="009365FA" w:rsidRPr="00AB13DC">
        <w:rPr>
          <w:rFonts w:ascii="Times New Roman" w:eastAsia="Times New Roman" w:hAnsi="Times New Roman" w:cs="Times New Roman"/>
          <w:lang w:val="en-GB" w:eastAsia="it-IT"/>
        </w:rPr>
        <w:t xml:space="preserve">from </w:t>
      </w:r>
      <w:r w:rsidR="000500A5" w:rsidRPr="00AB13DC">
        <w:rPr>
          <w:rFonts w:ascii="Times New Roman" w:eastAsia="Times New Roman" w:hAnsi="Times New Roman" w:cs="Times New Roman"/>
          <w:lang w:val="en-GB" w:eastAsia="it-IT"/>
        </w:rPr>
        <w:t xml:space="preserve">epidemiology, clinical features, </w:t>
      </w:r>
      <w:r w:rsidR="005E4695" w:rsidRPr="00AB13DC">
        <w:rPr>
          <w:rFonts w:ascii="Times New Roman" w:eastAsia="Times New Roman" w:hAnsi="Times New Roman" w:cs="Times New Roman"/>
          <w:lang w:val="en-GB" w:eastAsia="it-IT"/>
        </w:rPr>
        <w:t>explanatory</w:t>
      </w:r>
      <w:r w:rsidR="000500A5" w:rsidRPr="00AB13DC">
        <w:rPr>
          <w:rFonts w:ascii="Times New Roman" w:eastAsia="Times New Roman" w:hAnsi="Times New Roman" w:cs="Times New Roman"/>
          <w:lang w:val="en-GB" w:eastAsia="it-IT"/>
        </w:rPr>
        <w:t xml:space="preserve"> models</w:t>
      </w:r>
      <w:r w:rsidR="00417829" w:rsidRPr="00AB13DC">
        <w:rPr>
          <w:rFonts w:ascii="Times New Roman" w:eastAsia="Times New Roman" w:hAnsi="Times New Roman" w:cs="Times New Roman"/>
          <w:lang w:val="en-GB" w:eastAsia="it-IT"/>
        </w:rPr>
        <w:t>,</w:t>
      </w:r>
      <w:r w:rsidR="000500A5" w:rsidRPr="00AB13DC">
        <w:rPr>
          <w:rFonts w:ascii="Times New Roman" w:eastAsia="Times New Roman" w:hAnsi="Times New Roman" w:cs="Times New Roman"/>
          <w:lang w:val="en-GB" w:eastAsia="it-IT"/>
        </w:rPr>
        <w:t xml:space="preserve"> and effective therapeutic options. Special attention </w:t>
      </w:r>
      <w:r w:rsidR="00FB323C" w:rsidRPr="00AB13DC">
        <w:rPr>
          <w:rFonts w:ascii="Times New Roman" w:eastAsia="Times New Roman" w:hAnsi="Times New Roman" w:cs="Times New Roman"/>
          <w:lang w:val="en-GB" w:eastAsia="it-IT"/>
        </w:rPr>
        <w:t xml:space="preserve">is </w:t>
      </w:r>
      <w:r w:rsidR="00417829" w:rsidRPr="00AB13DC">
        <w:rPr>
          <w:rFonts w:ascii="Times New Roman" w:eastAsia="Times New Roman" w:hAnsi="Times New Roman" w:cs="Times New Roman"/>
          <w:lang w:val="en-GB" w:eastAsia="it-IT"/>
        </w:rPr>
        <w:t>given to</w:t>
      </w:r>
      <w:r w:rsidR="000500A5" w:rsidRPr="00AB13DC">
        <w:rPr>
          <w:rFonts w:ascii="Times New Roman" w:eastAsia="Times New Roman" w:hAnsi="Times New Roman" w:cs="Times New Roman"/>
          <w:lang w:val="en-GB" w:eastAsia="it-IT"/>
        </w:rPr>
        <w:t xml:space="preserve"> the r</w:t>
      </w:r>
      <w:r w:rsidRPr="00AB13DC">
        <w:rPr>
          <w:rFonts w:ascii="Times New Roman" w:eastAsia="Times New Roman" w:hAnsi="Times New Roman" w:cs="Times New Roman"/>
          <w:lang w:val="en-GB" w:eastAsia="it-IT"/>
        </w:rPr>
        <w:t>ole of inflammation and immune function</w:t>
      </w:r>
      <w:r w:rsidR="000500A5" w:rsidRPr="00AB13DC">
        <w:rPr>
          <w:rFonts w:ascii="Times New Roman" w:eastAsia="Times New Roman" w:hAnsi="Times New Roman" w:cs="Times New Roman"/>
          <w:lang w:val="en-GB" w:eastAsia="it-IT"/>
        </w:rPr>
        <w:t xml:space="preserve"> as an explanatory</w:t>
      </w:r>
      <w:r w:rsidR="00417829" w:rsidRPr="00AB13DC">
        <w:rPr>
          <w:rFonts w:ascii="Times New Roman" w:eastAsia="Times New Roman" w:hAnsi="Times New Roman" w:cs="Times New Roman"/>
          <w:lang w:val="en-GB" w:eastAsia="it-IT"/>
        </w:rPr>
        <w:t xml:space="preserve"> model</w:t>
      </w:r>
      <w:r w:rsidR="000500A5" w:rsidRPr="00AB13DC">
        <w:rPr>
          <w:rFonts w:ascii="Times New Roman" w:eastAsia="Times New Roman" w:hAnsi="Times New Roman" w:cs="Times New Roman"/>
          <w:lang w:val="en-GB" w:eastAsia="it-IT"/>
        </w:rPr>
        <w:t xml:space="preserve">, as well as to the most frequent obstacles and pitfalls in </w:t>
      </w:r>
      <w:r w:rsidR="006427E2">
        <w:rPr>
          <w:rFonts w:ascii="Times New Roman" w:eastAsia="Times New Roman" w:hAnsi="Times New Roman" w:cs="Times New Roman"/>
          <w:lang w:val="en-GB" w:eastAsia="it-IT"/>
        </w:rPr>
        <w:t xml:space="preserve">clinical </w:t>
      </w:r>
      <w:r w:rsidR="000500A5" w:rsidRPr="00AB13DC">
        <w:rPr>
          <w:rFonts w:ascii="Times New Roman" w:eastAsia="Times New Roman" w:hAnsi="Times New Roman" w:cs="Times New Roman"/>
          <w:lang w:val="en-GB" w:eastAsia="it-IT"/>
        </w:rPr>
        <w:t>diagnosis</w:t>
      </w:r>
      <w:r w:rsidR="006427E2">
        <w:rPr>
          <w:rFonts w:ascii="Times New Roman" w:eastAsia="Times New Roman" w:hAnsi="Times New Roman" w:cs="Times New Roman"/>
          <w:lang w:val="en-GB" w:eastAsia="it-IT"/>
        </w:rPr>
        <w:t xml:space="preserve"> and management</w:t>
      </w:r>
      <w:r w:rsidR="000500A5" w:rsidRPr="00AB13DC">
        <w:rPr>
          <w:rFonts w:ascii="Times New Roman" w:eastAsia="Times New Roman" w:hAnsi="Times New Roman" w:cs="Times New Roman"/>
          <w:lang w:val="en-GB" w:eastAsia="it-IT"/>
        </w:rPr>
        <w:t xml:space="preserve">. </w:t>
      </w:r>
    </w:p>
    <w:p w14:paraId="2D4AAEE0" w14:textId="77777777" w:rsidR="00C12ABC" w:rsidRPr="00AB13DC" w:rsidRDefault="00C12ABC" w:rsidP="0037256C">
      <w:pPr>
        <w:autoSpaceDE w:val="0"/>
        <w:autoSpaceDN w:val="0"/>
        <w:adjustRightInd w:val="0"/>
        <w:rPr>
          <w:rFonts w:ascii="Times New Roman" w:hAnsi="Times New Roman" w:cs="Times New Roman"/>
          <w:lang w:val="en-GB"/>
        </w:rPr>
      </w:pPr>
    </w:p>
    <w:p w14:paraId="2523984D" w14:textId="77777777" w:rsidR="00C06D44" w:rsidRPr="00AB13DC" w:rsidRDefault="00C06D44" w:rsidP="0037256C">
      <w:pPr>
        <w:rPr>
          <w:rFonts w:ascii="Times New Roman" w:hAnsi="Times New Roman" w:cs="Times New Roman"/>
          <w:color w:val="000000" w:themeColor="text1"/>
        </w:rPr>
      </w:pPr>
    </w:p>
    <w:p w14:paraId="61967C0A" w14:textId="77777777" w:rsidR="00C06D44" w:rsidRPr="00AB13DC" w:rsidRDefault="00C06D44" w:rsidP="0037256C">
      <w:pPr>
        <w:rPr>
          <w:rFonts w:ascii="Times New Roman" w:hAnsi="Times New Roman" w:cs="Times New Roman"/>
          <w:b/>
          <w:bCs/>
          <w:color w:val="000000" w:themeColor="text1"/>
        </w:rPr>
      </w:pPr>
      <w:r w:rsidRPr="00AB13DC">
        <w:rPr>
          <w:rFonts w:ascii="Times New Roman" w:hAnsi="Times New Roman" w:cs="Times New Roman"/>
          <w:b/>
          <w:bCs/>
          <w:color w:val="000000" w:themeColor="text1"/>
        </w:rPr>
        <w:t>Epidemiology</w:t>
      </w:r>
    </w:p>
    <w:p w14:paraId="65218311" w14:textId="77777777" w:rsidR="00723481" w:rsidRPr="00AB13DC" w:rsidRDefault="00723481" w:rsidP="0037256C">
      <w:pPr>
        <w:rPr>
          <w:rFonts w:ascii="Times New Roman" w:hAnsi="Times New Roman" w:cs="Times New Roman"/>
          <w:b/>
          <w:bCs/>
          <w:color w:val="000000" w:themeColor="text1"/>
        </w:rPr>
      </w:pPr>
    </w:p>
    <w:p w14:paraId="51AE118B" w14:textId="77777777" w:rsidR="00517E4C" w:rsidRPr="00AB13DC" w:rsidRDefault="00517E4C" w:rsidP="0037256C">
      <w:pPr>
        <w:spacing w:line="480" w:lineRule="auto"/>
        <w:rPr>
          <w:rFonts w:ascii="Times New Roman" w:hAnsi="Times New Roman" w:cs="Times New Roman"/>
          <w:bCs/>
          <w:i/>
        </w:rPr>
      </w:pPr>
      <w:r w:rsidRPr="00AB13DC">
        <w:rPr>
          <w:rFonts w:ascii="Times New Roman" w:hAnsi="Times New Roman" w:cs="Times New Roman"/>
          <w:bCs/>
          <w:i/>
        </w:rPr>
        <w:t>Prevalence</w:t>
      </w:r>
      <w:r w:rsidR="00417829" w:rsidRPr="00AB13DC">
        <w:rPr>
          <w:rFonts w:ascii="Times New Roman" w:hAnsi="Times New Roman" w:cs="Times New Roman"/>
          <w:bCs/>
          <w:i/>
        </w:rPr>
        <w:t xml:space="preserve"> and Risk Factors Associated with Depressive Disorders in Persons with HIV</w:t>
      </w:r>
      <w:r w:rsidRPr="00AB13DC">
        <w:rPr>
          <w:rFonts w:ascii="Times New Roman" w:hAnsi="Times New Roman" w:cs="Times New Roman"/>
          <w:bCs/>
          <w:i/>
        </w:rPr>
        <w:t xml:space="preserve"> </w:t>
      </w:r>
    </w:p>
    <w:p w14:paraId="1DE3F0B1" w14:textId="1450D059" w:rsidR="00517E4C" w:rsidRPr="00AB13DC" w:rsidRDefault="00517E4C" w:rsidP="0037256C">
      <w:pPr>
        <w:shd w:val="clear" w:color="auto" w:fill="FFFFFF"/>
        <w:spacing w:line="480" w:lineRule="auto"/>
        <w:rPr>
          <w:rFonts w:ascii="Times New Roman" w:hAnsi="Times New Roman" w:cs="Times New Roman"/>
          <w:color w:val="222222"/>
        </w:rPr>
      </w:pPr>
      <w:r w:rsidRPr="00AB13DC">
        <w:rPr>
          <w:rFonts w:ascii="Times New Roman" w:hAnsi="Times New Roman" w:cs="Times New Roman"/>
          <w:color w:val="222222"/>
        </w:rPr>
        <w:t>The World Health Organization (WHO) estimated that by the end of 2018, nearly 38 million people in the world were living with HIV, disproportionately affecting African regions where over two-thirds of the popu</w:t>
      </w:r>
      <w:r w:rsidR="00FF347D" w:rsidRPr="00AB13DC">
        <w:rPr>
          <w:rFonts w:ascii="Times New Roman" w:hAnsi="Times New Roman" w:cs="Times New Roman"/>
          <w:color w:val="222222"/>
        </w:rPr>
        <w:t>lation living with HIV reside [8</w:t>
      </w:r>
      <w:r w:rsidRPr="00AB13DC">
        <w:rPr>
          <w:rFonts w:ascii="Times New Roman" w:hAnsi="Times New Roman" w:cs="Times New Roman"/>
          <w:color w:val="222222"/>
        </w:rPr>
        <w:t xml:space="preserve">]. </w:t>
      </w:r>
      <w:r w:rsidR="00417829" w:rsidRPr="00AB13DC">
        <w:rPr>
          <w:rFonts w:ascii="Times New Roman" w:hAnsi="Times New Roman" w:cs="Times New Roman"/>
          <w:color w:val="222222"/>
        </w:rPr>
        <w:t>T</w:t>
      </w:r>
      <w:r w:rsidRPr="00AB13DC">
        <w:rPr>
          <w:rFonts w:ascii="Times New Roman" w:hAnsi="Times New Roman" w:cs="Times New Roman"/>
          <w:color w:val="222222"/>
        </w:rPr>
        <w:t xml:space="preserve">he </w:t>
      </w:r>
      <w:r w:rsidR="00417829" w:rsidRPr="00AB13DC">
        <w:rPr>
          <w:rFonts w:ascii="Times New Roman" w:hAnsi="Times New Roman" w:cs="Times New Roman"/>
          <w:color w:val="222222"/>
        </w:rPr>
        <w:t xml:space="preserve">United States </w:t>
      </w:r>
      <w:r w:rsidRPr="00AB13DC">
        <w:rPr>
          <w:rFonts w:ascii="Times New Roman" w:hAnsi="Times New Roman" w:cs="Times New Roman"/>
          <w:color w:val="222222"/>
        </w:rPr>
        <w:t>Center</w:t>
      </w:r>
      <w:r w:rsidR="00417829" w:rsidRPr="00AB13DC">
        <w:rPr>
          <w:rFonts w:ascii="Times New Roman" w:hAnsi="Times New Roman" w:cs="Times New Roman"/>
          <w:color w:val="222222"/>
        </w:rPr>
        <w:t>s</w:t>
      </w:r>
      <w:r w:rsidRPr="00AB13DC">
        <w:rPr>
          <w:rFonts w:ascii="Times New Roman" w:hAnsi="Times New Roman" w:cs="Times New Roman"/>
          <w:color w:val="222222"/>
        </w:rPr>
        <w:t xml:space="preserve"> for Disease Control </w:t>
      </w:r>
      <w:r w:rsidR="004A7DEA">
        <w:rPr>
          <w:rFonts w:ascii="Times New Roman" w:hAnsi="Times New Roman" w:cs="Times New Roman"/>
          <w:color w:val="222222"/>
        </w:rPr>
        <w:t xml:space="preserve">and Prevention </w:t>
      </w:r>
      <w:r w:rsidRPr="00AB13DC">
        <w:rPr>
          <w:rFonts w:ascii="Times New Roman" w:hAnsi="Times New Roman" w:cs="Times New Roman"/>
          <w:color w:val="222222"/>
        </w:rPr>
        <w:t xml:space="preserve">(CDC) estimates that there are just over one million </w:t>
      </w:r>
      <w:r w:rsidR="009D6EB3" w:rsidRPr="00AB13DC">
        <w:rPr>
          <w:rFonts w:ascii="Times New Roman" w:hAnsi="Times New Roman" w:cs="Times New Roman"/>
          <w:color w:val="222222"/>
        </w:rPr>
        <w:t>PLWHA</w:t>
      </w:r>
      <w:r w:rsidRPr="00AB13DC">
        <w:rPr>
          <w:rFonts w:ascii="Times New Roman" w:hAnsi="Times New Roman" w:cs="Times New Roman"/>
          <w:color w:val="222222"/>
        </w:rPr>
        <w:t xml:space="preserve"> </w:t>
      </w:r>
      <w:r w:rsidR="00FB323C" w:rsidRPr="00AB13DC">
        <w:rPr>
          <w:rFonts w:ascii="Times New Roman" w:hAnsi="Times New Roman" w:cs="Times New Roman"/>
          <w:color w:val="222222"/>
        </w:rPr>
        <w:t>in the U.S.</w:t>
      </w:r>
      <w:r w:rsidRPr="00AB13DC">
        <w:rPr>
          <w:rFonts w:ascii="Times New Roman" w:hAnsi="Times New Roman" w:cs="Times New Roman"/>
          <w:color w:val="222222"/>
        </w:rPr>
        <w:t>, with one in seve</w:t>
      </w:r>
      <w:r w:rsidR="00FF347D" w:rsidRPr="00AB13DC">
        <w:rPr>
          <w:rFonts w:ascii="Times New Roman" w:hAnsi="Times New Roman" w:cs="Times New Roman"/>
          <w:color w:val="222222"/>
        </w:rPr>
        <w:t>n estimated to be undiagnosed [9</w:t>
      </w:r>
      <w:r w:rsidRPr="00AB13DC">
        <w:rPr>
          <w:rFonts w:ascii="Times New Roman" w:hAnsi="Times New Roman" w:cs="Times New Roman"/>
          <w:color w:val="222222"/>
        </w:rPr>
        <w:t>]. Depressi</w:t>
      </w:r>
      <w:r w:rsidR="00D90607">
        <w:rPr>
          <w:rFonts w:ascii="Times New Roman" w:hAnsi="Times New Roman" w:cs="Times New Roman"/>
          <w:color w:val="222222"/>
        </w:rPr>
        <w:t>ve disorders are</w:t>
      </w:r>
      <w:r w:rsidRPr="00AB13DC">
        <w:rPr>
          <w:rFonts w:ascii="Times New Roman" w:hAnsi="Times New Roman" w:cs="Times New Roman"/>
          <w:color w:val="222222"/>
        </w:rPr>
        <w:t xml:space="preserve"> even more prevalent, with 2017 data estimating 17.3 million adults in the U.S. having had at least one major depressive episode, representing ove</w:t>
      </w:r>
      <w:r w:rsidR="00FF347D" w:rsidRPr="00AB13DC">
        <w:rPr>
          <w:rFonts w:ascii="Times New Roman" w:hAnsi="Times New Roman" w:cs="Times New Roman"/>
          <w:color w:val="222222"/>
        </w:rPr>
        <w:t>r 7% of the entire population [10</w:t>
      </w:r>
      <w:r w:rsidRPr="00AB13DC">
        <w:rPr>
          <w:rFonts w:ascii="Times New Roman" w:hAnsi="Times New Roman" w:cs="Times New Roman"/>
          <w:color w:val="222222"/>
        </w:rPr>
        <w:t>]. Given the significant morbidity associated with HIV infection, it is not surprising that depressi</w:t>
      </w:r>
      <w:r w:rsidR="004A7DEA">
        <w:rPr>
          <w:rFonts w:ascii="Times New Roman" w:hAnsi="Times New Roman" w:cs="Times New Roman"/>
          <w:color w:val="222222"/>
        </w:rPr>
        <w:t>ve disorders are</w:t>
      </w:r>
      <w:r w:rsidRPr="00AB13DC">
        <w:rPr>
          <w:rFonts w:ascii="Times New Roman" w:hAnsi="Times New Roman" w:cs="Times New Roman"/>
          <w:color w:val="222222"/>
        </w:rPr>
        <w:t xml:space="preserve"> more common among this population than that of non-infected controls as well as associated with an increased risk of HIV disease progression and mortality.</w:t>
      </w:r>
    </w:p>
    <w:p w14:paraId="4C957F0E" w14:textId="77777777" w:rsidR="00FB323C" w:rsidRPr="00AB13DC" w:rsidRDefault="00FB323C" w:rsidP="0037256C">
      <w:pPr>
        <w:shd w:val="clear" w:color="auto" w:fill="FFFFFF"/>
        <w:spacing w:line="480" w:lineRule="auto"/>
        <w:rPr>
          <w:rFonts w:ascii="Times New Roman" w:hAnsi="Times New Roman" w:cs="Times New Roman"/>
          <w:color w:val="222222"/>
        </w:rPr>
      </w:pPr>
    </w:p>
    <w:p w14:paraId="1E38243D" w14:textId="463A7138" w:rsidR="00517E4C" w:rsidRPr="00AB13DC" w:rsidRDefault="00517E4C" w:rsidP="0037256C">
      <w:pPr>
        <w:shd w:val="clear" w:color="auto" w:fill="FFFFFF"/>
        <w:spacing w:line="480" w:lineRule="auto"/>
        <w:rPr>
          <w:rFonts w:ascii="Times New Roman" w:hAnsi="Times New Roman" w:cs="Times New Roman"/>
          <w:color w:val="222222"/>
        </w:rPr>
      </w:pPr>
      <w:r w:rsidRPr="00AB13DC">
        <w:rPr>
          <w:rFonts w:ascii="Times New Roman" w:hAnsi="Times New Roman" w:cs="Times New Roman"/>
          <w:color w:val="222222"/>
        </w:rPr>
        <w:lastRenderedPageBreak/>
        <w:t xml:space="preserve">While more common in PLWHA, the exact prevalence of </w:t>
      </w:r>
      <w:r w:rsidR="00330A02" w:rsidRPr="00AB13DC">
        <w:rPr>
          <w:rFonts w:ascii="Times New Roman" w:hAnsi="Times New Roman" w:cs="Times New Roman"/>
          <w:color w:val="222222"/>
        </w:rPr>
        <w:t>MDD</w:t>
      </w:r>
      <w:r w:rsidRPr="00AB13DC">
        <w:rPr>
          <w:rFonts w:ascii="Times New Roman" w:hAnsi="Times New Roman" w:cs="Times New Roman"/>
          <w:color w:val="222222"/>
        </w:rPr>
        <w:t xml:space="preserve"> and </w:t>
      </w:r>
      <w:r w:rsidR="00330A02" w:rsidRPr="00AB13DC">
        <w:rPr>
          <w:rFonts w:ascii="Times New Roman" w:hAnsi="Times New Roman" w:cs="Times New Roman"/>
          <w:color w:val="222222"/>
        </w:rPr>
        <w:t xml:space="preserve">other </w:t>
      </w:r>
      <w:r w:rsidRPr="00AB13DC">
        <w:rPr>
          <w:rFonts w:ascii="Times New Roman" w:hAnsi="Times New Roman" w:cs="Times New Roman"/>
          <w:color w:val="222222"/>
        </w:rPr>
        <w:t>disorders</w:t>
      </w:r>
      <w:r w:rsidR="00330A02" w:rsidRPr="00AB13DC">
        <w:rPr>
          <w:rFonts w:ascii="Times New Roman" w:hAnsi="Times New Roman" w:cs="Times New Roman"/>
          <w:color w:val="222222"/>
        </w:rPr>
        <w:t xml:space="preserve"> in the </w:t>
      </w:r>
      <w:r w:rsidR="00DA0074">
        <w:rPr>
          <w:rFonts w:ascii="Times New Roman" w:hAnsi="Times New Roman" w:cs="Times New Roman"/>
          <w:color w:val="222222"/>
        </w:rPr>
        <w:t>depressive</w:t>
      </w:r>
      <w:r w:rsidR="00330A02" w:rsidRPr="00AB13DC">
        <w:rPr>
          <w:rFonts w:ascii="Times New Roman" w:hAnsi="Times New Roman" w:cs="Times New Roman"/>
          <w:color w:val="222222"/>
        </w:rPr>
        <w:t xml:space="preserve"> spectrum</w:t>
      </w:r>
      <w:r w:rsidRPr="00AB13DC">
        <w:rPr>
          <w:rFonts w:ascii="Times New Roman" w:hAnsi="Times New Roman" w:cs="Times New Roman"/>
          <w:color w:val="222222"/>
        </w:rPr>
        <w:t xml:space="preserve"> among this group varies across the literature. There are a variety of factors contributing to this, largely due to the lack of a unified definition of </w:t>
      </w:r>
      <w:r w:rsidR="00DA0074">
        <w:rPr>
          <w:rFonts w:ascii="Times New Roman" w:hAnsi="Times New Roman" w:cs="Times New Roman"/>
          <w:color w:val="222222"/>
        </w:rPr>
        <w:t>“</w:t>
      </w:r>
      <w:r w:rsidRPr="00AB13DC">
        <w:rPr>
          <w:rFonts w:ascii="Times New Roman" w:hAnsi="Times New Roman" w:cs="Times New Roman"/>
          <w:color w:val="222222"/>
        </w:rPr>
        <w:t>depression.</w:t>
      </w:r>
      <w:r w:rsidR="00DA0074">
        <w:rPr>
          <w:rFonts w:ascii="Times New Roman" w:hAnsi="Times New Roman" w:cs="Times New Roman"/>
          <w:color w:val="222222"/>
        </w:rPr>
        <w:t>”</w:t>
      </w:r>
      <w:r w:rsidRPr="00AB13DC">
        <w:rPr>
          <w:rFonts w:ascii="Times New Roman" w:hAnsi="Times New Roman" w:cs="Times New Roman"/>
          <w:color w:val="222222"/>
        </w:rPr>
        <w:t xml:space="preserve"> A systematic review by Sherr et al. found </w:t>
      </w:r>
      <w:r w:rsidR="00DA0074">
        <w:rPr>
          <w:rFonts w:ascii="Times New Roman" w:hAnsi="Times New Roman" w:cs="Times New Roman"/>
          <w:color w:val="222222"/>
        </w:rPr>
        <w:t xml:space="preserve">that </w:t>
      </w:r>
      <w:r w:rsidRPr="00AB13DC">
        <w:rPr>
          <w:rFonts w:ascii="Times New Roman" w:hAnsi="Times New Roman" w:cs="Times New Roman"/>
          <w:color w:val="222222"/>
        </w:rPr>
        <w:t>studies rarely adopted the same cut-off points when using various scales to measure depressi</w:t>
      </w:r>
      <w:r w:rsidR="00FB323C" w:rsidRPr="00AB13DC">
        <w:rPr>
          <w:rFonts w:ascii="Times New Roman" w:hAnsi="Times New Roman" w:cs="Times New Roman"/>
          <w:color w:val="222222"/>
        </w:rPr>
        <w:t>ve symptoms</w:t>
      </w:r>
      <w:r w:rsidRPr="00AB13DC">
        <w:rPr>
          <w:rFonts w:ascii="Times New Roman" w:hAnsi="Times New Roman" w:cs="Times New Roman"/>
          <w:color w:val="222222"/>
        </w:rPr>
        <w:t xml:space="preserve">. Studies using the Beck Depression Inventory (BDI), for example, had </w:t>
      </w:r>
      <w:r w:rsidR="00DA0074">
        <w:rPr>
          <w:rFonts w:ascii="Times New Roman" w:hAnsi="Times New Roman" w:cs="Times New Roman"/>
          <w:color w:val="222222"/>
        </w:rPr>
        <w:t>prevalence estimates</w:t>
      </w:r>
      <w:r w:rsidR="00DA0074" w:rsidRPr="00AB13DC">
        <w:rPr>
          <w:rFonts w:ascii="Times New Roman" w:hAnsi="Times New Roman" w:cs="Times New Roman"/>
          <w:color w:val="222222"/>
        </w:rPr>
        <w:t xml:space="preserve"> that</w:t>
      </w:r>
      <w:r w:rsidRPr="00AB13DC">
        <w:rPr>
          <w:rFonts w:ascii="Times New Roman" w:hAnsi="Times New Roman" w:cs="Times New Roman"/>
          <w:color w:val="222222"/>
        </w:rPr>
        <w:t xml:space="preserve"> ranged from a cut-off of </w:t>
      </w:r>
      <w:r w:rsidR="00DA0074">
        <w:rPr>
          <w:rFonts w:ascii="Times New Roman" w:hAnsi="Times New Roman" w:cs="Times New Roman"/>
          <w:color w:val="222222"/>
        </w:rPr>
        <w:t xml:space="preserve">+/= </w:t>
      </w:r>
      <w:r w:rsidRPr="00AB13DC">
        <w:rPr>
          <w:rFonts w:ascii="Times New Roman" w:hAnsi="Times New Roman" w:cs="Times New Roman"/>
          <w:color w:val="222222"/>
        </w:rPr>
        <w:t xml:space="preserve">15  to a cut-off of </w:t>
      </w:r>
      <w:r w:rsidR="00DA0074">
        <w:rPr>
          <w:rFonts w:ascii="Times New Roman" w:hAnsi="Times New Roman" w:cs="Times New Roman"/>
          <w:color w:val="222222"/>
        </w:rPr>
        <w:t xml:space="preserve">+/= </w:t>
      </w:r>
      <w:r w:rsidRPr="00AB13DC">
        <w:rPr>
          <w:rFonts w:ascii="Times New Roman" w:hAnsi="Times New Roman" w:cs="Times New Roman"/>
          <w:color w:val="222222"/>
        </w:rPr>
        <w:t xml:space="preserve">20 among seven different studies, </w:t>
      </w:r>
      <w:r w:rsidR="00DA0074">
        <w:rPr>
          <w:rFonts w:ascii="Times New Roman" w:hAnsi="Times New Roman" w:cs="Times New Roman"/>
          <w:color w:val="222222"/>
        </w:rPr>
        <w:t>yielding</w:t>
      </w:r>
      <w:r w:rsidRPr="00AB13DC">
        <w:rPr>
          <w:rFonts w:ascii="Times New Roman" w:hAnsi="Times New Roman" w:cs="Times New Roman"/>
          <w:color w:val="222222"/>
        </w:rPr>
        <w:t xml:space="preserve"> a prevalence rat</w:t>
      </w:r>
      <w:r w:rsidR="00511F1D" w:rsidRPr="00AB13DC">
        <w:rPr>
          <w:rFonts w:ascii="Times New Roman" w:hAnsi="Times New Roman" w:cs="Times New Roman"/>
          <w:color w:val="222222"/>
        </w:rPr>
        <w:t>e</w:t>
      </w:r>
      <w:r w:rsidR="00DA0074">
        <w:rPr>
          <w:rFonts w:ascii="Times New Roman" w:hAnsi="Times New Roman" w:cs="Times New Roman"/>
          <w:color w:val="222222"/>
        </w:rPr>
        <w:t>s</w:t>
      </w:r>
      <w:r w:rsidR="00511F1D" w:rsidRPr="00AB13DC">
        <w:rPr>
          <w:rFonts w:ascii="Times New Roman" w:hAnsi="Times New Roman" w:cs="Times New Roman"/>
          <w:color w:val="222222"/>
        </w:rPr>
        <w:t xml:space="preserve"> which ranged from 12 to 71% [11</w:t>
      </w:r>
      <w:r w:rsidRPr="00AB13DC">
        <w:rPr>
          <w:rFonts w:ascii="Times New Roman" w:hAnsi="Times New Roman" w:cs="Times New Roman"/>
          <w:color w:val="222222"/>
        </w:rPr>
        <w:t xml:space="preserve">]. This clearly contributes to the difficulty in determining the true prevalence </w:t>
      </w:r>
      <w:r w:rsidR="00DA0074">
        <w:rPr>
          <w:rFonts w:ascii="Times New Roman" w:hAnsi="Times New Roman" w:cs="Times New Roman"/>
          <w:color w:val="222222"/>
        </w:rPr>
        <w:t xml:space="preserve">of depressive disorders </w:t>
      </w:r>
      <w:r w:rsidRPr="00AB13DC">
        <w:rPr>
          <w:rFonts w:ascii="Times New Roman" w:hAnsi="Times New Roman" w:cs="Times New Roman"/>
          <w:color w:val="222222"/>
        </w:rPr>
        <w:t xml:space="preserve">among </w:t>
      </w:r>
      <w:r w:rsidR="003E6186" w:rsidRPr="00AB13DC">
        <w:rPr>
          <w:rFonts w:ascii="Times New Roman" w:hAnsi="Times New Roman" w:cs="Times New Roman"/>
          <w:color w:val="222222"/>
        </w:rPr>
        <w:t>PLWHA</w:t>
      </w:r>
      <w:r w:rsidRPr="00AB13DC">
        <w:rPr>
          <w:rFonts w:ascii="Times New Roman" w:hAnsi="Times New Roman" w:cs="Times New Roman"/>
          <w:color w:val="222222"/>
        </w:rPr>
        <w:t xml:space="preserve">. Multiple studies suggest </w:t>
      </w:r>
      <w:r w:rsidR="00DA0074">
        <w:rPr>
          <w:rFonts w:ascii="Times New Roman" w:hAnsi="Times New Roman" w:cs="Times New Roman"/>
          <w:color w:val="222222"/>
        </w:rPr>
        <w:t>a prevalence</w:t>
      </w:r>
      <w:r w:rsidRPr="00AB13DC">
        <w:rPr>
          <w:rFonts w:ascii="Times New Roman" w:hAnsi="Times New Roman" w:cs="Times New Roman"/>
          <w:color w:val="222222"/>
        </w:rPr>
        <w:t xml:space="preserve"> of two- to four-fold the rate of depressi</w:t>
      </w:r>
      <w:r w:rsidR="00DA0074">
        <w:rPr>
          <w:rFonts w:ascii="Times New Roman" w:hAnsi="Times New Roman" w:cs="Times New Roman"/>
          <w:color w:val="222222"/>
        </w:rPr>
        <w:t>ve</w:t>
      </w:r>
      <w:r w:rsidRPr="00AB13DC">
        <w:rPr>
          <w:rFonts w:ascii="Times New Roman" w:hAnsi="Times New Roman" w:cs="Times New Roman"/>
          <w:color w:val="222222"/>
        </w:rPr>
        <w:t xml:space="preserve"> when compared </w:t>
      </w:r>
      <w:r w:rsidR="003E6186" w:rsidRPr="00AB13DC">
        <w:rPr>
          <w:rFonts w:ascii="Times New Roman" w:hAnsi="Times New Roman" w:cs="Times New Roman"/>
          <w:color w:val="222222"/>
        </w:rPr>
        <w:t>to</w:t>
      </w:r>
      <w:r w:rsidRPr="00AB13DC">
        <w:rPr>
          <w:rFonts w:ascii="Times New Roman" w:hAnsi="Times New Roman" w:cs="Times New Roman"/>
          <w:color w:val="222222"/>
        </w:rPr>
        <w:t xml:space="preserve"> non-</w:t>
      </w:r>
      <w:r w:rsidR="00DA0074">
        <w:rPr>
          <w:rFonts w:ascii="Times New Roman" w:hAnsi="Times New Roman" w:cs="Times New Roman"/>
          <w:color w:val="222222"/>
        </w:rPr>
        <w:t>HIV-</w:t>
      </w:r>
      <w:r w:rsidRPr="00AB13DC">
        <w:rPr>
          <w:rFonts w:ascii="Times New Roman" w:hAnsi="Times New Roman" w:cs="Times New Roman"/>
          <w:color w:val="222222"/>
        </w:rPr>
        <w:t>infected individu</w:t>
      </w:r>
      <w:r w:rsidR="00511F1D" w:rsidRPr="00AB13DC">
        <w:rPr>
          <w:rFonts w:ascii="Times New Roman" w:hAnsi="Times New Roman" w:cs="Times New Roman"/>
          <w:color w:val="222222"/>
        </w:rPr>
        <w:t>als in the general population [12</w:t>
      </w:r>
      <w:r w:rsidRPr="00AB13DC">
        <w:rPr>
          <w:rFonts w:ascii="Times New Roman" w:hAnsi="Times New Roman" w:cs="Times New Roman"/>
          <w:color w:val="222222"/>
        </w:rPr>
        <w:t xml:space="preserve">]. The best </w:t>
      </w:r>
      <w:r w:rsidR="00FB323C" w:rsidRPr="00AB13DC">
        <w:rPr>
          <w:rFonts w:ascii="Times New Roman" w:hAnsi="Times New Roman" w:cs="Times New Roman"/>
          <w:color w:val="222222"/>
        </w:rPr>
        <w:t xml:space="preserve">recent </w:t>
      </w:r>
      <w:r w:rsidRPr="00AB13DC">
        <w:rPr>
          <w:rFonts w:ascii="Times New Roman" w:hAnsi="Times New Roman" w:cs="Times New Roman"/>
          <w:color w:val="222222"/>
        </w:rPr>
        <w:t xml:space="preserve">estimate of </w:t>
      </w:r>
      <w:r w:rsidR="00657667">
        <w:rPr>
          <w:rFonts w:ascii="Times New Roman" w:hAnsi="Times New Roman" w:cs="Times New Roman"/>
          <w:color w:val="222222"/>
        </w:rPr>
        <w:t xml:space="preserve">the </w:t>
      </w:r>
      <w:r w:rsidRPr="00AB13DC">
        <w:rPr>
          <w:rFonts w:ascii="Times New Roman" w:hAnsi="Times New Roman" w:cs="Times New Roman"/>
          <w:color w:val="222222"/>
        </w:rPr>
        <w:t xml:space="preserve">prevalence of depression in PLWHA comes from a 2019 systematic review and meta-analysis by Rezaei et al., the first </w:t>
      </w:r>
      <w:r w:rsidR="0009745F">
        <w:rPr>
          <w:rFonts w:ascii="Times New Roman" w:hAnsi="Times New Roman" w:cs="Times New Roman"/>
          <w:color w:val="222222"/>
        </w:rPr>
        <w:t xml:space="preserve">study </w:t>
      </w:r>
      <w:r w:rsidRPr="00AB13DC">
        <w:rPr>
          <w:rFonts w:ascii="Times New Roman" w:hAnsi="Times New Roman" w:cs="Times New Roman"/>
          <w:color w:val="222222"/>
        </w:rPr>
        <w:t xml:space="preserve">to analyze the global impact of comorbid </w:t>
      </w:r>
      <w:r w:rsidR="0009745F">
        <w:rPr>
          <w:rFonts w:ascii="Times New Roman" w:hAnsi="Times New Roman" w:cs="Times New Roman"/>
          <w:color w:val="222222"/>
        </w:rPr>
        <w:t>depressive disorders</w:t>
      </w:r>
      <w:r w:rsidRPr="00AB13DC">
        <w:rPr>
          <w:rFonts w:ascii="Times New Roman" w:hAnsi="Times New Roman" w:cs="Times New Roman"/>
          <w:color w:val="222222"/>
        </w:rPr>
        <w:t>, which found an overall prevalence of 31% a</w:t>
      </w:r>
      <w:r w:rsidR="0009745F">
        <w:rPr>
          <w:rFonts w:ascii="Times New Roman" w:hAnsi="Times New Roman" w:cs="Times New Roman"/>
          <w:color w:val="222222"/>
        </w:rPr>
        <w:t>cross</w:t>
      </w:r>
      <w:r w:rsidRPr="00AB13DC">
        <w:rPr>
          <w:rFonts w:ascii="Times New Roman" w:hAnsi="Times New Roman" w:cs="Times New Roman"/>
          <w:color w:val="222222"/>
        </w:rPr>
        <w:t xml:space="preserve"> 118 stud</w:t>
      </w:r>
      <w:r w:rsidR="00511F1D" w:rsidRPr="00AB13DC">
        <w:rPr>
          <w:rFonts w:ascii="Times New Roman" w:hAnsi="Times New Roman" w:cs="Times New Roman"/>
          <w:color w:val="222222"/>
        </w:rPr>
        <w:t>ies including 51,143 subjects [3</w:t>
      </w:r>
      <w:r w:rsidRPr="00AB13DC">
        <w:rPr>
          <w:rFonts w:ascii="Times New Roman" w:hAnsi="Times New Roman" w:cs="Times New Roman"/>
          <w:color w:val="222222"/>
        </w:rPr>
        <w:t>]. Of th</w:t>
      </w:r>
      <w:r w:rsidR="00CC3D92">
        <w:rPr>
          <w:rFonts w:ascii="Times New Roman" w:hAnsi="Times New Roman" w:cs="Times New Roman"/>
          <w:color w:val="222222"/>
        </w:rPr>
        <w:t>ese</w:t>
      </w:r>
      <w:r w:rsidRPr="00AB13DC">
        <w:rPr>
          <w:rFonts w:ascii="Times New Roman" w:hAnsi="Times New Roman" w:cs="Times New Roman"/>
          <w:color w:val="222222"/>
        </w:rPr>
        <w:t xml:space="preserve"> 51,143 PLWHA, 14,942 were diagnosed with </w:t>
      </w:r>
      <w:r w:rsidR="00511F1D" w:rsidRPr="00AB13DC">
        <w:rPr>
          <w:rFonts w:ascii="Times New Roman" w:hAnsi="Times New Roman" w:cs="Times New Roman"/>
          <w:color w:val="222222"/>
        </w:rPr>
        <w:t>moderate to severe depression [3</w:t>
      </w:r>
      <w:r w:rsidRPr="00AB13DC">
        <w:rPr>
          <w:rFonts w:ascii="Times New Roman" w:hAnsi="Times New Roman" w:cs="Times New Roman"/>
          <w:color w:val="222222"/>
        </w:rPr>
        <w:t>]. Prevalence was noted to be highest in developing/underdeveloped countries, suggesting that governmental support, access to care, and increased awareness in developed countries</w:t>
      </w:r>
      <w:r w:rsidR="00330A02" w:rsidRPr="00AB13DC">
        <w:rPr>
          <w:rFonts w:ascii="Times New Roman" w:hAnsi="Times New Roman" w:cs="Times New Roman"/>
          <w:color w:val="222222"/>
        </w:rPr>
        <w:t xml:space="preserve"> positively impact the rate of diagnosis and management of MDD among PLWHA</w:t>
      </w:r>
      <w:r w:rsidRPr="00AB13DC">
        <w:rPr>
          <w:rFonts w:ascii="Times New Roman" w:hAnsi="Times New Roman" w:cs="Times New Roman"/>
          <w:color w:val="222222"/>
        </w:rPr>
        <w:t xml:space="preserve">. </w:t>
      </w:r>
    </w:p>
    <w:p w14:paraId="6AD2FE11" w14:textId="3F675306" w:rsidR="00FB323C" w:rsidRPr="00AB13DC" w:rsidRDefault="000F1FF3" w:rsidP="0037256C">
      <w:pPr>
        <w:shd w:val="clear" w:color="auto" w:fill="FFFFFF"/>
        <w:spacing w:line="480" w:lineRule="auto"/>
        <w:rPr>
          <w:rFonts w:ascii="Times New Roman" w:hAnsi="Times New Roman" w:cs="Times New Roman"/>
          <w:color w:val="222222"/>
        </w:rPr>
      </w:pPr>
      <w:r>
        <w:rPr>
          <w:rFonts w:ascii="Times New Roman" w:hAnsi="Times New Roman" w:cs="Times New Roman"/>
          <w:color w:val="222222"/>
        </w:rPr>
        <w:t xml:space="preserve"> </w:t>
      </w:r>
    </w:p>
    <w:p w14:paraId="3B69BE13" w14:textId="05868CCB" w:rsidR="00517E4C" w:rsidRPr="00AB13DC" w:rsidRDefault="00517E4C" w:rsidP="0037256C">
      <w:pPr>
        <w:shd w:val="clear" w:color="auto" w:fill="FFFFFF"/>
        <w:spacing w:line="480" w:lineRule="auto"/>
        <w:rPr>
          <w:rFonts w:ascii="Times New Roman" w:hAnsi="Times New Roman" w:cs="Times New Roman"/>
          <w:color w:val="222222"/>
        </w:rPr>
      </w:pPr>
      <w:r w:rsidRPr="00AB13DC">
        <w:rPr>
          <w:rFonts w:ascii="Times New Roman" w:hAnsi="Times New Roman" w:cs="Times New Roman"/>
          <w:color w:val="222222"/>
        </w:rPr>
        <w:t xml:space="preserve">Subgroup analyses of various studies can provide insight into prevalence rates differing from the standard PLWHA population, highlighting potential at-risk and vulnerable groups. Pregnant women with HIV, for example, have about one and a half times the odds of experiencing antenatal and postnatal </w:t>
      </w:r>
      <w:r w:rsidR="000F1FF3">
        <w:rPr>
          <w:rFonts w:ascii="Times New Roman" w:hAnsi="Times New Roman" w:cs="Times New Roman"/>
          <w:color w:val="222222"/>
        </w:rPr>
        <w:t>depressive disorders</w:t>
      </w:r>
      <w:r w:rsidRPr="00AB13DC">
        <w:rPr>
          <w:rFonts w:ascii="Times New Roman" w:hAnsi="Times New Roman" w:cs="Times New Roman"/>
          <w:color w:val="222222"/>
        </w:rPr>
        <w:t xml:space="preserve"> when compared to non-</w:t>
      </w:r>
      <w:r w:rsidR="000F1FF3">
        <w:rPr>
          <w:rFonts w:ascii="Times New Roman" w:hAnsi="Times New Roman" w:cs="Times New Roman"/>
          <w:color w:val="222222"/>
        </w:rPr>
        <w:t>HIV-</w:t>
      </w:r>
      <w:r w:rsidRPr="00AB13DC">
        <w:rPr>
          <w:rFonts w:ascii="Times New Roman" w:hAnsi="Times New Roman" w:cs="Times New Roman"/>
          <w:color w:val="222222"/>
        </w:rPr>
        <w:t>inf</w:t>
      </w:r>
      <w:r w:rsidR="00511F1D" w:rsidRPr="00AB13DC">
        <w:rPr>
          <w:rFonts w:ascii="Times New Roman" w:hAnsi="Times New Roman" w:cs="Times New Roman"/>
          <w:color w:val="222222"/>
        </w:rPr>
        <w:t>ected controls [13</w:t>
      </w:r>
      <w:r w:rsidRPr="00AB13DC">
        <w:rPr>
          <w:rFonts w:ascii="Times New Roman" w:hAnsi="Times New Roman" w:cs="Times New Roman"/>
          <w:color w:val="222222"/>
        </w:rPr>
        <w:t xml:space="preserve">]. </w:t>
      </w:r>
      <w:r w:rsidRPr="00AB13DC">
        <w:rPr>
          <w:rFonts w:ascii="Times New Roman" w:hAnsi="Times New Roman" w:cs="Times New Roman"/>
          <w:color w:val="222222"/>
        </w:rPr>
        <w:lastRenderedPageBreak/>
        <w:t xml:space="preserve">Men who </w:t>
      </w:r>
      <w:r w:rsidR="009D6EB3" w:rsidRPr="00AB13DC">
        <w:rPr>
          <w:rFonts w:ascii="Times New Roman" w:hAnsi="Times New Roman" w:cs="Times New Roman"/>
          <w:color w:val="222222"/>
        </w:rPr>
        <w:t>have sex with men</w:t>
      </w:r>
      <w:r w:rsidRPr="00AB13DC">
        <w:rPr>
          <w:rFonts w:ascii="Times New Roman" w:hAnsi="Times New Roman" w:cs="Times New Roman"/>
          <w:color w:val="222222"/>
        </w:rPr>
        <w:t xml:space="preserve"> and f</w:t>
      </w:r>
      <w:r w:rsidR="009D6EB3" w:rsidRPr="00AB13DC">
        <w:rPr>
          <w:rFonts w:ascii="Times New Roman" w:hAnsi="Times New Roman" w:cs="Times New Roman"/>
          <w:color w:val="222222"/>
        </w:rPr>
        <w:t>ormer blood/plasma donors</w:t>
      </w:r>
      <w:r w:rsidRPr="00AB13DC">
        <w:rPr>
          <w:rFonts w:ascii="Times New Roman" w:hAnsi="Times New Roman" w:cs="Times New Roman"/>
          <w:color w:val="222222"/>
        </w:rPr>
        <w:t xml:space="preserve"> were found to have significantly higher rates of depressi</w:t>
      </w:r>
      <w:r w:rsidR="000F1FF3">
        <w:rPr>
          <w:rFonts w:ascii="Times New Roman" w:hAnsi="Times New Roman" w:cs="Times New Roman"/>
          <w:color w:val="222222"/>
        </w:rPr>
        <w:t>ve disorders</w:t>
      </w:r>
      <w:r w:rsidRPr="00AB13DC">
        <w:rPr>
          <w:rFonts w:ascii="Times New Roman" w:hAnsi="Times New Roman" w:cs="Times New Roman"/>
          <w:color w:val="222222"/>
        </w:rPr>
        <w:t xml:space="preserve"> in a Chinese systematic review and meta-analysis of over 20,000 PLWHA, with 43.9% and 85.6% experiencing </w:t>
      </w:r>
      <w:r w:rsidR="00511F1D" w:rsidRPr="00AB13DC">
        <w:rPr>
          <w:rFonts w:ascii="Times New Roman" w:hAnsi="Times New Roman" w:cs="Times New Roman"/>
          <w:color w:val="222222"/>
        </w:rPr>
        <w:t>depressi</w:t>
      </w:r>
      <w:r w:rsidR="000F1FF3">
        <w:rPr>
          <w:rFonts w:ascii="Times New Roman" w:hAnsi="Times New Roman" w:cs="Times New Roman"/>
          <w:color w:val="222222"/>
        </w:rPr>
        <w:t>ve disorders</w:t>
      </w:r>
      <w:r w:rsidR="00511F1D" w:rsidRPr="00AB13DC">
        <w:rPr>
          <w:rFonts w:ascii="Times New Roman" w:hAnsi="Times New Roman" w:cs="Times New Roman"/>
          <w:color w:val="222222"/>
        </w:rPr>
        <w:t>, respectively [12</w:t>
      </w:r>
      <w:r w:rsidRPr="00AB13DC">
        <w:rPr>
          <w:rFonts w:ascii="Times New Roman" w:hAnsi="Times New Roman" w:cs="Times New Roman"/>
          <w:color w:val="222222"/>
        </w:rPr>
        <w:t>]. Further analyses are warranted to identify other at-risk subgroups to guide targeted interventions.</w:t>
      </w:r>
    </w:p>
    <w:p w14:paraId="62ADA7F5" w14:textId="77777777" w:rsidR="00517E4C" w:rsidRPr="00AB13DC" w:rsidRDefault="00517E4C" w:rsidP="0037256C">
      <w:pPr>
        <w:shd w:val="clear" w:color="auto" w:fill="FFFFFF"/>
        <w:spacing w:line="480" w:lineRule="auto"/>
        <w:rPr>
          <w:rFonts w:ascii="Times New Roman" w:hAnsi="Times New Roman" w:cs="Times New Roman"/>
        </w:rPr>
      </w:pPr>
    </w:p>
    <w:p w14:paraId="3B113FAA" w14:textId="77777777" w:rsidR="00517E4C" w:rsidRPr="00AB13DC" w:rsidRDefault="00517E4C" w:rsidP="0037256C">
      <w:pPr>
        <w:spacing w:line="480" w:lineRule="auto"/>
        <w:rPr>
          <w:rFonts w:ascii="Times New Roman" w:hAnsi="Times New Roman" w:cs="Times New Roman"/>
          <w:bCs/>
          <w:i/>
          <w:color w:val="9900FF"/>
        </w:rPr>
      </w:pPr>
      <w:r w:rsidRPr="00AB13DC">
        <w:rPr>
          <w:rFonts w:ascii="Times New Roman" w:hAnsi="Times New Roman" w:cs="Times New Roman"/>
          <w:bCs/>
          <w:i/>
        </w:rPr>
        <w:t xml:space="preserve">Risk Factors   </w:t>
      </w:r>
    </w:p>
    <w:p w14:paraId="1FC4388C" w14:textId="023C75A8" w:rsidR="00517E4C" w:rsidRPr="00AB13DC" w:rsidRDefault="00517E4C" w:rsidP="0037256C">
      <w:pPr>
        <w:spacing w:line="480" w:lineRule="auto"/>
        <w:rPr>
          <w:rFonts w:ascii="Times New Roman" w:hAnsi="Times New Roman" w:cs="Times New Roman"/>
        </w:rPr>
      </w:pPr>
      <w:r w:rsidRPr="00AB13DC">
        <w:rPr>
          <w:rFonts w:ascii="Times New Roman" w:hAnsi="Times New Roman" w:cs="Times New Roman"/>
        </w:rPr>
        <w:t>The relationship between HIV and depressi</w:t>
      </w:r>
      <w:r w:rsidR="00036B31" w:rsidRPr="00AB13DC">
        <w:rPr>
          <w:rFonts w:ascii="Times New Roman" w:hAnsi="Times New Roman" w:cs="Times New Roman"/>
        </w:rPr>
        <w:t>ve disorders</w:t>
      </w:r>
      <w:r w:rsidRPr="00AB13DC">
        <w:rPr>
          <w:rFonts w:ascii="Times New Roman" w:hAnsi="Times New Roman" w:cs="Times New Roman"/>
        </w:rPr>
        <w:t xml:space="preserve"> is multifactorial and </w:t>
      </w:r>
      <w:r w:rsidR="00516A9F">
        <w:rPr>
          <w:rFonts w:ascii="Times New Roman" w:hAnsi="Times New Roman" w:cs="Times New Roman"/>
        </w:rPr>
        <w:t>varies</w:t>
      </w:r>
      <w:r w:rsidRPr="00516A9F">
        <w:rPr>
          <w:rFonts w:ascii="Times New Roman" w:hAnsi="Times New Roman" w:cs="Times New Roman"/>
        </w:rPr>
        <w:t xml:space="preserve"> depending on geographic region. </w:t>
      </w:r>
      <w:r w:rsidR="00036B31" w:rsidRPr="00AB13DC">
        <w:rPr>
          <w:rFonts w:ascii="Times New Roman" w:hAnsi="Times New Roman" w:cs="Times New Roman"/>
        </w:rPr>
        <w:t>Depressive disorders</w:t>
      </w:r>
      <w:r w:rsidRPr="00AB13DC">
        <w:rPr>
          <w:rFonts w:ascii="Times New Roman" w:hAnsi="Times New Roman" w:cs="Times New Roman"/>
        </w:rPr>
        <w:t xml:space="preserve"> can occur in all phases of HIV infection with mo</w:t>
      </w:r>
      <w:r w:rsidR="00511F1D" w:rsidRPr="00AB13DC">
        <w:rPr>
          <w:rFonts w:ascii="Times New Roman" w:hAnsi="Times New Roman" w:cs="Times New Roman"/>
        </w:rPr>
        <w:t>re prevalence in advanced</w:t>
      </w:r>
      <w:r w:rsidR="00D90607">
        <w:rPr>
          <w:rFonts w:ascii="Times New Roman" w:hAnsi="Times New Roman" w:cs="Times New Roman"/>
        </w:rPr>
        <w:t xml:space="preserve">-stage </w:t>
      </w:r>
      <w:r w:rsidR="00511F1D" w:rsidRPr="00AB13DC">
        <w:rPr>
          <w:rFonts w:ascii="Times New Roman" w:hAnsi="Times New Roman" w:cs="Times New Roman"/>
        </w:rPr>
        <w:t>HIV</w:t>
      </w:r>
      <w:r w:rsidR="000F1FF3">
        <w:rPr>
          <w:rFonts w:ascii="Times New Roman" w:hAnsi="Times New Roman" w:cs="Times New Roman"/>
        </w:rPr>
        <w:t xml:space="preserve"> </w:t>
      </w:r>
      <w:r w:rsidR="00D90607">
        <w:rPr>
          <w:rFonts w:ascii="Times New Roman" w:hAnsi="Times New Roman" w:cs="Times New Roman"/>
        </w:rPr>
        <w:t>illness</w:t>
      </w:r>
      <w:r w:rsidR="00511F1D" w:rsidRPr="00AB13DC">
        <w:rPr>
          <w:rFonts w:ascii="Times New Roman" w:hAnsi="Times New Roman" w:cs="Times New Roman"/>
        </w:rPr>
        <w:t xml:space="preserve"> [1</w:t>
      </w:r>
      <w:r w:rsidRPr="00AB13DC">
        <w:rPr>
          <w:rFonts w:ascii="Times New Roman" w:hAnsi="Times New Roman" w:cs="Times New Roman"/>
        </w:rPr>
        <w:t>]. This suggests the importance of depressi</w:t>
      </w:r>
      <w:r w:rsidR="006F4558" w:rsidRPr="00AB13DC">
        <w:rPr>
          <w:rFonts w:ascii="Times New Roman" w:hAnsi="Times New Roman" w:cs="Times New Roman"/>
        </w:rPr>
        <w:t>ve symptom</w:t>
      </w:r>
      <w:r w:rsidRPr="00AB13DC">
        <w:rPr>
          <w:rFonts w:ascii="Times New Roman" w:hAnsi="Times New Roman" w:cs="Times New Roman"/>
        </w:rPr>
        <w:t xml:space="preserve"> screening and clinical monitoring </w:t>
      </w:r>
      <w:r w:rsidR="006F4558" w:rsidRPr="00AB13DC">
        <w:rPr>
          <w:rFonts w:ascii="Times New Roman" w:hAnsi="Times New Roman" w:cs="Times New Roman"/>
        </w:rPr>
        <w:t>throughout</w:t>
      </w:r>
      <w:r w:rsidRPr="00AB13DC">
        <w:rPr>
          <w:rFonts w:ascii="Times New Roman" w:hAnsi="Times New Roman" w:cs="Times New Roman"/>
        </w:rPr>
        <w:t xml:space="preserve"> treatment of </w:t>
      </w:r>
      <w:r w:rsidR="00C345EE" w:rsidRPr="00AB13DC">
        <w:rPr>
          <w:rFonts w:ascii="Times New Roman" w:hAnsi="Times New Roman" w:cs="Times New Roman"/>
        </w:rPr>
        <w:t>HIV and AIDS.</w:t>
      </w:r>
      <w:r w:rsidRPr="00AB13DC">
        <w:rPr>
          <w:rFonts w:ascii="Times New Roman" w:hAnsi="Times New Roman" w:cs="Times New Roman"/>
        </w:rPr>
        <w:t xml:space="preserve"> Some key risk factors include female sex, pre-existing </w:t>
      </w:r>
      <w:r w:rsidR="00330A02" w:rsidRPr="00AB13DC">
        <w:rPr>
          <w:rFonts w:ascii="Times New Roman" w:hAnsi="Times New Roman" w:cs="Times New Roman"/>
        </w:rPr>
        <w:t xml:space="preserve">depressive </w:t>
      </w:r>
      <w:r w:rsidRPr="00AB13DC">
        <w:rPr>
          <w:rFonts w:ascii="Times New Roman" w:hAnsi="Times New Roman" w:cs="Times New Roman"/>
        </w:rPr>
        <w:t>disorder and fam</w:t>
      </w:r>
      <w:r w:rsidR="00511F1D" w:rsidRPr="00AB13DC">
        <w:rPr>
          <w:rFonts w:ascii="Times New Roman" w:hAnsi="Times New Roman" w:cs="Times New Roman"/>
        </w:rPr>
        <w:t xml:space="preserve">ily history of </w:t>
      </w:r>
      <w:r w:rsidR="00330A02" w:rsidRPr="00AB13DC">
        <w:rPr>
          <w:rFonts w:ascii="Times New Roman" w:hAnsi="Times New Roman" w:cs="Times New Roman"/>
        </w:rPr>
        <w:t>depressive</w:t>
      </w:r>
      <w:r w:rsidR="00511F1D" w:rsidRPr="00AB13DC">
        <w:rPr>
          <w:rFonts w:ascii="Times New Roman" w:hAnsi="Times New Roman" w:cs="Times New Roman"/>
        </w:rPr>
        <w:t xml:space="preserve"> disorders [</w:t>
      </w:r>
      <w:r w:rsidR="00574496" w:rsidRPr="00AB13DC">
        <w:rPr>
          <w:rFonts w:ascii="Times New Roman" w:hAnsi="Times New Roman" w:cs="Times New Roman"/>
        </w:rPr>
        <w:t>5</w:t>
      </w:r>
      <w:r w:rsidRPr="00AB13DC">
        <w:rPr>
          <w:rFonts w:ascii="Times New Roman" w:hAnsi="Times New Roman" w:cs="Times New Roman"/>
        </w:rPr>
        <w:t>], as well as a combination of neurobiological changes, psycho</w:t>
      </w:r>
      <w:r w:rsidR="00511F1D" w:rsidRPr="00AB13DC">
        <w:rPr>
          <w:rFonts w:ascii="Times New Roman" w:hAnsi="Times New Roman" w:cs="Times New Roman"/>
        </w:rPr>
        <w:t>social and behavioral factors [1</w:t>
      </w:r>
      <w:r w:rsidRPr="00AB13DC">
        <w:rPr>
          <w:rFonts w:ascii="Times New Roman" w:hAnsi="Times New Roman" w:cs="Times New Roman"/>
        </w:rPr>
        <w:t>].</w:t>
      </w:r>
    </w:p>
    <w:p w14:paraId="45BA19E4" w14:textId="77777777" w:rsidR="00B33E76" w:rsidRPr="00AB13DC" w:rsidRDefault="00B33E76" w:rsidP="0037256C">
      <w:pPr>
        <w:spacing w:line="480" w:lineRule="auto"/>
        <w:rPr>
          <w:rFonts w:ascii="Times New Roman" w:hAnsi="Times New Roman" w:cs="Times New Roman"/>
        </w:rPr>
      </w:pPr>
    </w:p>
    <w:p w14:paraId="0F80212A" w14:textId="647A5F42" w:rsidR="00517E4C" w:rsidRPr="00AB13DC" w:rsidRDefault="00517E4C" w:rsidP="0037256C">
      <w:pPr>
        <w:spacing w:line="480" w:lineRule="auto"/>
        <w:rPr>
          <w:rFonts w:ascii="Times New Roman" w:hAnsi="Times New Roman" w:cs="Times New Roman"/>
        </w:rPr>
      </w:pPr>
      <w:r w:rsidRPr="00AB13DC">
        <w:rPr>
          <w:rFonts w:ascii="Times New Roman" w:hAnsi="Times New Roman" w:cs="Times New Roman"/>
        </w:rPr>
        <w:t>The neurobiological changes are related to lower CD4 counts, higher viral loads [</w:t>
      </w:r>
      <w:r w:rsidR="00511F1D" w:rsidRPr="00AB13DC">
        <w:rPr>
          <w:rFonts w:ascii="Times New Roman" w:hAnsi="Times New Roman" w:cs="Times New Roman"/>
        </w:rPr>
        <w:t>1</w:t>
      </w:r>
      <w:r w:rsidR="000F1FF3">
        <w:rPr>
          <w:rFonts w:ascii="Times New Roman" w:hAnsi="Times New Roman" w:cs="Times New Roman"/>
        </w:rPr>
        <w:t>,</w:t>
      </w:r>
      <w:r w:rsidR="00511F1D" w:rsidRPr="00AB13DC">
        <w:rPr>
          <w:rFonts w:ascii="Times New Roman" w:hAnsi="Times New Roman" w:cs="Times New Roman"/>
        </w:rPr>
        <w:t xml:space="preserve"> 12</w:t>
      </w:r>
      <w:r w:rsidRPr="00AB13DC">
        <w:rPr>
          <w:rFonts w:ascii="Times New Roman" w:hAnsi="Times New Roman" w:cs="Times New Roman"/>
        </w:rPr>
        <w:t>], chronic neuroinflammation, reduction in trophic factors and alterations in dopamin</w:t>
      </w:r>
      <w:r w:rsidR="00511F1D" w:rsidRPr="00AB13DC">
        <w:rPr>
          <w:rFonts w:ascii="Times New Roman" w:hAnsi="Times New Roman" w:cs="Times New Roman"/>
        </w:rPr>
        <w:t>e</w:t>
      </w:r>
      <w:r w:rsidR="00657667">
        <w:rPr>
          <w:rFonts w:ascii="Times New Roman" w:hAnsi="Times New Roman" w:cs="Times New Roman"/>
        </w:rPr>
        <w:t>,</w:t>
      </w:r>
      <w:r w:rsidR="00511F1D" w:rsidRPr="00AB13DC">
        <w:rPr>
          <w:rFonts w:ascii="Times New Roman" w:hAnsi="Times New Roman" w:cs="Times New Roman"/>
        </w:rPr>
        <w:t xml:space="preserve"> and other neurotransmitters [</w:t>
      </w:r>
      <w:r w:rsidR="00574496" w:rsidRPr="00AB13DC">
        <w:rPr>
          <w:rFonts w:ascii="Times New Roman" w:hAnsi="Times New Roman" w:cs="Times New Roman"/>
        </w:rPr>
        <w:t>5</w:t>
      </w:r>
      <w:r w:rsidRPr="00AB13DC">
        <w:rPr>
          <w:rFonts w:ascii="Times New Roman" w:hAnsi="Times New Roman" w:cs="Times New Roman"/>
        </w:rPr>
        <w:t>]. Psychosocial factors such as early life trauma, violence exposure, limited healthcare access, financial instability, lower educatio</w:t>
      </w:r>
      <w:r w:rsidR="008239DB" w:rsidRPr="00AB13DC">
        <w:rPr>
          <w:rFonts w:ascii="Times New Roman" w:hAnsi="Times New Roman" w:cs="Times New Roman"/>
        </w:rPr>
        <w:t>nal attainment,</w:t>
      </w:r>
      <w:r w:rsidRPr="00AB13DC">
        <w:rPr>
          <w:rFonts w:ascii="Times New Roman" w:hAnsi="Times New Roman" w:cs="Times New Roman"/>
        </w:rPr>
        <w:t xml:space="preserve"> and un</w:t>
      </w:r>
      <w:r w:rsidR="00511F1D" w:rsidRPr="00AB13DC">
        <w:rPr>
          <w:rFonts w:ascii="Times New Roman" w:hAnsi="Times New Roman" w:cs="Times New Roman"/>
        </w:rPr>
        <w:t xml:space="preserve">deremployment </w:t>
      </w:r>
      <w:r w:rsidRPr="00AB13DC">
        <w:rPr>
          <w:rFonts w:ascii="Times New Roman" w:hAnsi="Times New Roman" w:cs="Times New Roman"/>
        </w:rPr>
        <w:t>can increase risk. Behavioral factors such as drug and alcohol abuse as well</w:t>
      </w:r>
      <w:r w:rsidR="00511F1D" w:rsidRPr="00AB13DC">
        <w:rPr>
          <w:rFonts w:ascii="Times New Roman" w:hAnsi="Times New Roman" w:cs="Times New Roman"/>
        </w:rPr>
        <w:t xml:space="preserve"> as limited physical activity </w:t>
      </w:r>
      <w:r w:rsidRPr="00AB13DC">
        <w:rPr>
          <w:rFonts w:ascii="Times New Roman" w:hAnsi="Times New Roman" w:cs="Times New Roman"/>
        </w:rPr>
        <w:t>are also implicated</w:t>
      </w:r>
      <w:r w:rsidR="00511F1D" w:rsidRPr="00AB13DC">
        <w:rPr>
          <w:rFonts w:ascii="Times New Roman" w:hAnsi="Times New Roman" w:cs="Times New Roman"/>
        </w:rPr>
        <w:t xml:space="preserve"> [</w:t>
      </w:r>
      <w:r w:rsidR="00574496" w:rsidRPr="00AB13DC">
        <w:rPr>
          <w:rFonts w:ascii="Times New Roman" w:hAnsi="Times New Roman" w:cs="Times New Roman"/>
        </w:rPr>
        <w:t>5</w:t>
      </w:r>
      <w:r w:rsidR="00511F1D" w:rsidRPr="00AB13DC">
        <w:rPr>
          <w:rFonts w:ascii="Times New Roman" w:hAnsi="Times New Roman" w:cs="Times New Roman"/>
        </w:rPr>
        <w:t>]</w:t>
      </w:r>
      <w:r w:rsidRPr="00AB13DC">
        <w:rPr>
          <w:rFonts w:ascii="Times New Roman" w:hAnsi="Times New Roman" w:cs="Times New Roman"/>
        </w:rPr>
        <w:t xml:space="preserve">.  </w:t>
      </w:r>
    </w:p>
    <w:p w14:paraId="4184F9DC" w14:textId="77777777" w:rsidR="00517E4C" w:rsidRPr="00AB13DC" w:rsidRDefault="00517E4C" w:rsidP="0037256C">
      <w:pPr>
        <w:spacing w:line="480" w:lineRule="auto"/>
        <w:rPr>
          <w:rFonts w:ascii="Times New Roman" w:hAnsi="Times New Roman" w:cs="Times New Roman"/>
        </w:rPr>
      </w:pPr>
    </w:p>
    <w:p w14:paraId="25725034" w14:textId="032AE95D" w:rsidR="00517E4C" w:rsidRPr="00AB13DC" w:rsidRDefault="00517E4C" w:rsidP="0037256C">
      <w:pPr>
        <w:spacing w:line="480" w:lineRule="auto"/>
        <w:rPr>
          <w:rFonts w:ascii="Times New Roman" w:hAnsi="Times New Roman" w:cs="Times New Roman"/>
        </w:rPr>
      </w:pPr>
      <w:r w:rsidRPr="00AB13DC">
        <w:rPr>
          <w:rFonts w:ascii="Times New Roman" w:hAnsi="Times New Roman" w:cs="Times New Roman"/>
        </w:rPr>
        <w:t>Unfortunately, depressi</w:t>
      </w:r>
      <w:r w:rsidR="000F1FF3">
        <w:rPr>
          <w:rFonts w:ascii="Times New Roman" w:hAnsi="Times New Roman" w:cs="Times New Roman"/>
        </w:rPr>
        <w:t>ve disorders</w:t>
      </w:r>
      <w:r w:rsidRPr="00AB13DC">
        <w:rPr>
          <w:rFonts w:ascii="Times New Roman" w:hAnsi="Times New Roman" w:cs="Times New Roman"/>
        </w:rPr>
        <w:t xml:space="preserve"> continue to be un</w:t>
      </w:r>
      <w:r w:rsidR="00511F1D" w:rsidRPr="00AB13DC">
        <w:rPr>
          <w:rFonts w:ascii="Times New Roman" w:hAnsi="Times New Roman" w:cs="Times New Roman"/>
        </w:rPr>
        <w:t>derdiagnosed and undertreated [1</w:t>
      </w:r>
      <w:r w:rsidRPr="00AB13DC">
        <w:rPr>
          <w:rFonts w:ascii="Times New Roman" w:hAnsi="Times New Roman" w:cs="Times New Roman"/>
        </w:rPr>
        <w:t xml:space="preserve">] in </w:t>
      </w:r>
      <w:r w:rsidR="008239DB" w:rsidRPr="00AB13DC">
        <w:rPr>
          <w:rFonts w:ascii="Times New Roman" w:hAnsi="Times New Roman" w:cs="Times New Roman"/>
        </w:rPr>
        <w:t>the HIV-infected</w:t>
      </w:r>
      <w:r w:rsidRPr="00AB13DC">
        <w:rPr>
          <w:rFonts w:ascii="Times New Roman" w:hAnsi="Times New Roman" w:cs="Times New Roman"/>
        </w:rPr>
        <w:t xml:space="preserve"> population. In addition to treatments focused on prevention and cure of HIV/AIDS, </w:t>
      </w:r>
      <w:r w:rsidRPr="00AB13DC">
        <w:rPr>
          <w:rFonts w:ascii="Times New Roman" w:hAnsi="Times New Roman" w:cs="Times New Roman"/>
        </w:rPr>
        <w:lastRenderedPageBreak/>
        <w:t xml:space="preserve">attention should be aimed </w:t>
      </w:r>
      <w:r w:rsidR="008239DB" w:rsidRPr="00AB13DC">
        <w:rPr>
          <w:rFonts w:ascii="Times New Roman" w:hAnsi="Times New Roman" w:cs="Times New Roman"/>
        </w:rPr>
        <w:t>at</w:t>
      </w:r>
      <w:r w:rsidR="00511F1D" w:rsidRPr="00AB13DC">
        <w:rPr>
          <w:rFonts w:ascii="Times New Roman" w:hAnsi="Times New Roman" w:cs="Times New Roman"/>
        </w:rPr>
        <w:t xml:space="preserve"> the quality of life in PLWHA [13</w:t>
      </w:r>
      <w:r w:rsidRPr="00AB13DC">
        <w:rPr>
          <w:rFonts w:ascii="Times New Roman" w:hAnsi="Times New Roman" w:cs="Times New Roman"/>
        </w:rPr>
        <w:t>], including the diagnosis and treatment of depressi</w:t>
      </w:r>
      <w:r w:rsidR="000F1FF3">
        <w:rPr>
          <w:rFonts w:ascii="Times New Roman" w:hAnsi="Times New Roman" w:cs="Times New Roman"/>
        </w:rPr>
        <w:t>ve disorders</w:t>
      </w:r>
      <w:r w:rsidRPr="00AB13DC">
        <w:rPr>
          <w:rFonts w:ascii="Times New Roman" w:hAnsi="Times New Roman" w:cs="Times New Roman"/>
        </w:rPr>
        <w:t xml:space="preserve">. Addressing and modifying the risk factors for </w:t>
      </w:r>
      <w:r w:rsidR="000F1FF3" w:rsidRPr="00AB13DC">
        <w:rPr>
          <w:rFonts w:ascii="Times New Roman" w:hAnsi="Times New Roman" w:cs="Times New Roman"/>
        </w:rPr>
        <w:t>depressi</w:t>
      </w:r>
      <w:r w:rsidR="000F1FF3">
        <w:rPr>
          <w:rFonts w:ascii="Times New Roman" w:hAnsi="Times New Roman" w:cs="Times New Roman"/>
        </w:rPr>
        <w:t>ve disor</w:t>
      </w:r>
      <w:r w:rsidR="00D90607">
        <w:rPr>
          <w:rFonts w:ascii="Times New Roman" w:hAnsi="Times New Roman" w:cs="Times New Roman"/>
        </w:rPr>
        <w:t>d</w:t>
      </w:r>
      <w:r w:rsidR="000F1FF3">
        <w:rPr>
          <w:rFonts w:ascii="Times New Roman" w:hAnsi="Times New Roman" w:cs="Times New Roman"/>
        </w:rPr>
        <w:t>ers</w:t>
      </w:r>
      <w:r w:rsidR="000F1FF3" w:rsidRPr="00AB13DC">
        <w:rPr>
          <w:rFonts w:ascii="Times New Roman" w:hAnsi="Times New Roman" w:cs="Times New Roman"/>
        </w:rPr>
        <w:t xml:space="preserve"> </w:t>
      </w:r>
      <w:r w:rsidR="00516A9F">
        <w:rPr>
          <w:rFonts w:ascii="Times New Roman" w:hAnsi="Times New Roman" w:cs="Times New Roman"/>
        </w:rPr>
        <w:t>may</w:t>
      </w:r>
      <w:r w:rsidRPr="00516A9F">
        <w:rPr>
          <w:rFonts w:ascii="Times New Roman" w:hAnsi="Times New Roman" w:cs="Times New Roman"/>
        </w:rPr>
        <w:t xml:space="preserve"> improve adherence to antiretrovirals and</w:t>
      </w:r>
      <w:r w:rsidR="005E4695" w:rsidRPr="00AB13DC">
        <w:rPr>
          <w:rFonts w:ascii="Times New Roman" w:hAnsi="Times New Roman" w:cs="Times New Roman"/>
        </w:rPr>
        <w:t xml:space="preserve"> </w:t>
      </w:r>
      <w:r w:rsidR="008239DB" w:rsidRPr="00AB13DC">
        <w:rPr>
          <w:rFonts w:ascii="Times New Roman" w:hAnsi="Times New Roman" w:cs="Times New Roman"/>
        </w:rPr>
        <w:t>mitigate</w:t>
      </w:r>
      <w:r w:rsidRPr="00AB13DC">
        <w:rPr>
          <w:rFonts w:ascii="Times New Roman" w:hAnsi="Times New Roman" w:cs="Times New Roman"/>
        </w:rPr>
        <w:t xml:space="preserve"> progression of </w:t>
      </w:r>
      <w:r w:rsidR="008239DB" w:rsidRPr="00AB13DC">
        <w:rPr>
          <w:rFonts w:ascii="Times New Roman" w:hAnsi="Times New Roman" w:cs="Times New Roman"/>
        </w:rPr>
        <w:t>HIV</w:t>
      </w:r>
      <w:r w:rsidR="00C345EE" w:rsidRPr="00AB13DC">
        <w:rPr>
          <w:rFonts w:ascii="Times New Roman" w:hAnsi="Times New Roman" w:cs="Times New Roman"/>
        </w:rPr>
        <w:t>.</w:t>
      </w:r>
      <w:r w:rsidRPr="00AB13DC">
        <w:rPr>
          <w:rFonts w:ascii="Times New Roman" w:hAnsi="Times New Roman" w:cs="Times New Roman"/>
        </w:rPr>
        <w:t xml:space="preserve"> This can help people cope with this illness and </w:t>
      </w:r>
      <w:r w:rsidR="00511F1D" w:rsidRPr="00AB13DC">
        <w:rPr>
          <w:rFonts w:ascii="Times New Roman" w:hAnsi="Times New Roman" w:cs="Times New Roman"/>
        </w:rPr>
        <w:t>ultimately decrease mortality [13</w:t>
      </w:r>
      <w:r w:rsidRPr="00AB13DC">
        <w:rPr>
          <w:rFonts w:ascii="Times New Roman" w:hAnsi="Times New Roman" w:cs="Times New Roman"/>
        </w:rPr>
        <w:t>].</w:t>
      </w:r>
    </w:p>
    <w:p w14:paraId="2D7BA838" w14:textId="77777777" w:rsidR="00517E4C" w:rsidRPr="00AB13DC" w:rsidRDefault="00517E4C" w:rsidP="0037256C">
      <w:pPr>
        <w:spacing w:line="480" w:lineRule="auto"/>
        <w:rPr>
          <w:rFonts w:ascii="Times New Roman" w:hAnsi="Times New Roman" w:cs="Times New Roman"/>
          <w:b/>
        </w:rPr>
      </w:pPr>
    </w:p>
    <w:p w14:paraId="7BF13133" w14:textId="77777777" w:rsidR="00C550D2" w:rsidRPr="00AB13DC" w:rsidRDefault="00C550D2" w:rsidP="0037256C">
      <w:pPr>
        <w:spacing w:line="480" w:lineRule="auto"/>
        <w:rPr>
          <w:rFonts w:ascii="Times New Roman" w:hAnsi="Times New Roman" w:cs="Times New Roman"/>
          <w:i/>
        </w:rPr>
      </w:pPr>
      <w:r w:rsidRPr="00AB13DC">
        <w:rPr>
          <w:rFonts w:ascii="Times New Roman" w:hAnsi="Times New Roman" w:cs="Times New Roman"/>
          <w:i/>
        </w:rPr>
        <w:t>Include table 6.1 about here</w:t>
      </w:r>
    </w:p>
    <w:p w14:paraId="6EF96EF4" w14:textId="77777777" w:rsidR="004B4AF6" w:rsidRPr="00AB13DC" w:rsidRDefault="004B4AF6" w:rsidP="0037256C">
      <w:pPr>
        <w:rPr>
          <w:rFonts w:ascii="Times New Roman" w:hAnsi="Times New Roman" w:cs="Times New Roman"/>
          <w:color w:val="000000" w:themeColor="text1"/>
        </w:rPr>
      </w:pPr>
    </w:p>
    <w:p w14:paraId="7222898A" w14:textId="77777777" w:rsidR="00DE138A" w:rsidRPr="00AB13DC" w:rsidRDefault="00DE138A" w:rsidP="0037256C">
      <w:pPr>
        <w:rPr>
          <w:rFonts w:ascii="Times New Roman" w:hAnsi="Times New Roman" w:cs="Times New Roman"/>
          <w:b/>
          <w:bCs/>
          <w:color w:val="000000" w:themeColor="text1"/>
        </w:rPr>
      </w:pPr>
    </w:p>
    <w:p w14:paraId="32035990" w14:textId="77777777" w:rsidR="009B3F1C" w:rsidRPr="00AB13DC" w:rsidRDefault="009B3F1C" w:rsidP="0037256C">
      <w:pPr>
        <w:rPr>
          <w:rFonts w:ascii="Times New Roman" w:hAnsi="Times New Roman" w:cs="Times New Roman"/>
          <w:b/>
          <w:bCs/>
          <w:color w:val="000000" w:themeColor="text1"/>
        </w:rPr>
      </w:pPr>
      <w:r w:rsidRPr="00AB13DC">
        <w:rPr>
          <w:rFonts w:ascii="Times New Roman" w:hAnsi="Times New Roman" w:cs="Times New Roman"/>
          <w:b/>
          <w:bCs/>
          <w:color w:val="000000" w:themeColor="text1"/>
        </w:rPr>
        <w:t>Diagnosis</w:t>
      </w:r>
    </w:p>
    <w:p w14:paraId="458FA87A" w14:textId="77777777" w:rsidR="009B3F1C" w:rsidRPr="00AB13DC" w:rsidRDefault="009B3F1C" w:rsidP="0037256C">
      <w:pPr>
        <w:rPr>
          <w:rFonts w:ascii="Times New Roman" w:hAnsi="Times New Roman" w:cs="Times New Roman"/>
          <w:b/>
          <w:bCs/>
          <w:color w:val="000000" w:themeColor="text1"/>
        </w:rPr>
      </w:pPr>
    </w:p>
    <w:p w14:paraId="333F2EE2" w14:textId="2047396D" w:rsidR="00D96471" w:rsidRPr="00AB13DC" w:rsidRDefault="009B3F1C" w:rsidP="0037256C">
      <w:pPr>
        <w:spacing w:line="480" w:lineRule="auto"/>
        <w:rPr>
          <w:rFonts w:ascii="Times New Roman" w:eastAsia="Times New Roman" w:hAnsi="Times New Roman" w:cs="Times New Roman"/>
          <w:lang w:eastAsia="es-ES"/>
        </w:rPr>
      </w:pPr>
      <w:r w:rsidRPr="00AB13DC">
        <w:rPr>
          <w:rFonts w:ascii="Times New Roman" w:hAnsi="Times New Roman" w:cs="Times New Roman"/>
        </w:rPr>
        <w:t>Despite the importance of detecting and treating depressi</w:t>
      </w:r>
      <w:r w:rsidR="00DF0F84">
        <w:rPr>
          <w:rFonts w:ascii="Times New Roman" w:hAnsi="Times New Roman" w:cs="Times New Roman"/>
        </w:rPr>
        <w:t>ve disorders</w:t>
      </w:r>
      <w:r w:rsidRPr="00AB13DC">
        <w:rPr>
          <w:rFonts w:ascii="Times New Roman" w:hAnsi="Times New Roman" w:cs="Times New Roman"/>
        </w:rPr>
        <w:t xml:space="preserve"> in HIV-infected patients, this syndrome frequently goes unrecognized</w:t>
      </w:r>
      <w:r w:rsidR="0008348C" w:rsidRPr="00AB13DC">
        <w:rPr>
          <w:rFonts w:ascii="Times New Roman" w:hAnsi="Times New Roman" w:cs="Times New Roman"/>
        </w:rPr>
        <w:t xml:space="preserve"> [14-15]</w:t>
      </w:r>
      <w:r w:rsidR="00330A02" w:rsidRPr="00AB13DC">
        <w:rPr>
          <w:rFonts w:ascii="Times New Roman" w:hAnsi="Times New Roman" w:cs="Times New Roman"/>
        </w:rPr>
        <w:t xml:space="preserve"> and, </w:t>
      </w:r>
      <w:r w:rsidR="00D96471" w:rsidRPr="00AB13DC">
        <w:rPr>
          <w:rFonts w:ascii="Times New Roman" w:hAnsi="Times New Roman" w:cs="Times New Roman"/>
        </w:rPr>
        <w:t>even w</w:t>
      </w:r>
      <w:r w:rsidRPr="00AB13DC">
        <w:rPr>
          <w:rFonts w:ascii="Times New Roman" w:hAnsi="Times New Roman" w:cs="Times New Roman"/>
        </w:rPr>
        <w:t xml:space="preserve">hen clinically recognized, </w:t>
      </w:r>
      <w:r w:rsidR="00D96471" w:rsidRPr="00AB13DC">
        <w:rPr>
          <w:rFonts w:ascii="Times New Roman" w:hAnsi="Times New Roman" w:cs="Times New Roman"/>
        </w:rPr>
        <w:t>it</w:t>
      </w:r>
      <w:r w:rsidRPr="00AB13DC">
        <w:rPr>
          <w:rFonts w:ascii="Times New Roman" w:hAnsi="Times New Roman" w:cs="Times New Roman"/>
        </w:rPr>
        <w:t xml:space="preserve"> often goes untreated</w:t>
      </w:r>
      <w:r w:rsidR="00330A02" w:rsidRPr="00AB13DC">
        <w:rPr>
          <w:rFonts w:ascii="Times New Roman" w:hAnsi="Times New Roman" w:cs="Times New Roman"/>
        </w:rPr>
        <w:t xml:space="preserve">. </w:t>
      </w:r>
      <w:r w:rsidR="00D90607">
        <w:rPr>
          <w:rFonts w:ascii="Times New Roman" w:hAnsi="Times New Roman" w:cs="Times New Roman"/>
        </w:rPr>
        <w:t xml:space="preserve">However, even when treating depressive disorders </w:t>
      </w:r>
      <w:r w:rsidR="009B0E45">
        <w:rPr>
          <w:rFonts w:ascii="Times New Roman" w:hAnsi="Times New Roman" w:cs="Times New Roman"/>
        </w:rPr>
        <w:t>concomitant with HIV</w:t>
      </w:r>
      <w:r w:rsidR="00D90607">
        <w:rPr>
          <w:rFonts w:ascii="Times New Roman" w:hAnsi="Times New Roman" w:cs="Times New Roman"/>
        </w:rPr>
        <w:t xml:space="preserve">, </w:t>
      </w:r>
      <w:r w:rsidR="009365FA" w:rsidRPr="00AB13DC">
        <w:rPr>
          <w:rFonts w:ascii="Times New Roman" w:hAnsi="Times New Roman" w:cs="Times New Roman"/>
        </w:rPr>
        <w:t>clinicians’</w:t>
      </w:r>
      <w:r w:rsidRPr="00AB13DC">
        <w:rPr>
          <w:rFonts w:ascii="Times New Roman" w:hAnsi="Times New Roman" w:cs="Times New Roman"/>
        </w:rPr>
        <w:t xml:space="preserve"> adherence to best-practices guidelines about dosing, duration, and monitoring of antidepressants is low, meaning that many patients fail to receive an adequate treatment course and therefore fail to benefit from treatment</w:t>
      </w:r>
      <w:r w:rsidR="0008348C" w:rsidRPr="00AB13DC">
        <w:rPr>
          <w:rFonts w:ascii="Times New Roman" w:hAnsi="Times New Roman" w:cs="Times New Roman"/>
        </w:rPr>
        <w:t xml:space="preserve"> [14]</w:t>
      </w:r>
      <w:r w:rsidRPr="00AB13DC">
        <w:rPr>
          <w:rFonts w:ascii="Times New Roman" w:hAnsi="Times New Roman" w:cs="Times New Roman"/>
        </w:rPr>
        <w:t>.</w:t>
      </w:r>
      <w:r w:rsidRPr="00AB13DC">
        <w:rPr>
          <w:rFonts w:ascii="Times New Roman" w:eastAsia="Times New Roman" w:hAnsi="Times New Roman" w:cs="Times New Roman"/>
          <w:lang w:eastAsia="es-ES"/>
        </w:rPr>
        <w:t xml:space="preserve"> </w:t>
      </w:r>
    </w:p>
    <w:p w14:paraId="19F6506C" w14:textId="77777777" w:rsidR="009B3F1C" w:rsidRPr="00AB13DC" w:rsidRDefault="009B3F1C" w:rsidP="0037256C">
      <w:pPr>
        <w:spacing w:line="480" w:lineRule="auto"/>
        <w:rPr>
          <w:rFonts w:ascii="Times New Roman" w:hAnsi="Times New Roman" w:cs="Times New Roman"/>
        </w:rPr>
      </w:pPr>
      <w:r w:rsidRPr="00AB13DC">
        <w:rPr>
          <w:rFonts w:ascii="Times New Roman" w:hAnsi="Times New Roman" w:cs="Times New Roman"/>
        </w:rPr>
        <w:t>The ascertainment of depression in HIV-infected patients may be expected to be difficult or biased due to several factors:</w:t>
      </w:r>
    </w:p>
    <w:p w14:paraId="1977FB2E" w14:textId="51AB6D0F" w:rsidR="009B3F1C" w:rsidRPr="00AB13DC" w:rsidRDefault="009B3F1C" w:rsidP="0037256C">
      <w:pPr>
        <w:pStyle w:val="Paragrafoelenco"/>
        <w:numPr>
          <w:ilvl w:val="0"/>
          <w:numId w:val="10"/>
        </w:numPr>
        <w:spacing w:line="480" w:lineRule="auto"/>
        <w:rPr>
          <w:rFonts w:ascii="Times New Roman" w:hAnsi="Times New Roman" w:cs="Times New Roman"/>
        </w:rPr>
      </w:pPr>
      <w:r w:rsidRPr="00AB13DC">
        <w:rPr>
          <w:rFonts w:ascii="Times New Roman" w:hAnsi="Times New Roman" w:cs="Times New Roman"/>
          <w:bCs/>
        </w:rPr>
        <w:t>The etiology of depression in HIV is a complex</w:t>
      </w:r>
      <w:r w:rsidR="009365FA" w:rsidRPr="00AB13DC">
        <w:rPr>
          <w:rFonts w:ascii="Times New Roman" w:hAnsi="Times New Roman" w:cs="Times New Roman"/>
          <w:bCs/>
        </w:rPr>
        <w:t>, multidimensional</w:t>
      </w:r>
      <w:r w:rsidRPr="00AB13DC">
        <w:rPr>
          <w:rFonts w:ascii="Times New Roman" w:hAnsi="Times New Roman" w:cs="Times New Roman"/>
          <w:bCs/>
        </w:rPr>
        <w:t xml:space="preserve"> phenomenon</w:t>
      </w:r>
      <w:r w:rsidR="00CA3AFD" w:rsidRPr="00AB13DC">
        <w:rPr>
          <w:rFonts w:ascii="Times New Roman" w:hAnsi="Times New Roman" w:cs="Times New Roman"/>
          <w:bCs/>
        </w:rPr>
        <w:t xml:space="preserve"> comprised of </w:t>
      </w:r>
      <w:r w:rsidR="00DF0F84">
        <w:rPr>
          <w:rFonts w:ascii="Times New Roman" w:hAnsi="Times New Roman" w:cs="Times New Roman"/>
          <w:bCs/>
        </w:rPr>
        <w:t xml:space="preserve">various components of </w:t>
      </w:r>
      <w:r w:rsidR="00CA3AFD" w:rsidRPr="00AB13DC">
        <w:rPr>
          <w:rFonts w:ascii="Times New Roman" w:hAnsi="Times New Roman" w:cs="Times New Roman"/>
          <w:bCs/>
        </w:rPr>
        <w:t xml:space="preserve">psychiatric, psychological, neurological, </w:t>
      </w:r>
      <w:r w:rsidR="00DF0F84">
        <w:rPr>
          <w:rFonts w:ascii="Times New Roman" w:hAnsi="Times New Roman" w:cs="Times New Roman"/>
          <w:bCs/>
        </w:rPr>
        <w:t xml:space="preserve">systemic </w:t>
      </w:r>
      <w:r w:rsidR="00CA3AFD" w:rsidRPr="00AB13DC">
        <w:rPr>
          <w:rFonts w:ascii="Times New Roman" w:hAnsi="Times New Roman" w:cs="Times New Roman"/>
          <w:bCs/>
        </w:rPr>
        <w:t xml:space="preserve">medical, and toxic factors </w:t>
      </w:r>
      <w:r w:rsidR="00DF0F84">
        <w:rPr>
          <w:rFonts w:ascii="Times New Roman" w:hAnsi="Times New Roman" w:cs="Times New Roman"/>
          <w:bCs/>
        </w:rPr>
        <w:t>which are</w:t>
      </w:r>
      <w:r w:rsidR="00CA3AFD" w:rsidRPr="00AB13DC">
        <w:rPr>
          <w:rFonts w:ascii="Times New Roman" w:hAnsi="Times New Roman" w:cs="Times New Roman"/>
          <w:bCs/>
        </w:rPr>
        <w:t xml:space="preserve"> summarized in Table 6.2</w:t>
      </w:r>
      <w:r w:rsidR="00330A02" w:rsidRPr="00AB13DC">
        <w:rPr>
          <w:rFonts w:ascii="Times New Roman" w:hAnsi="Times New Roman" w:cs="Times New Roman"/>
          <w:bCs/>
        </w:rPr>
        <w:t xml:space="preserve">. </w:t>
      </w:r>
      <w:r w:rsidR="009365FA" w:rsidRPr="00AB13DC">
        <w:rPr>
          <w:rFonts w:ascii="Times New Roman" w:hAnsi="Times New Roman" w:cs="Times New Roman"/>
          <w:bCs/>
        </w:rPr>
        <w:t>S</w:t>
      </w:r>
      <w:r w:rsidRPr="00AB13DC">
        <w:rPr>
          <w:rFonts w:ascii="Times New Roman" w:hAnsi="Times New Roman" w:cs="Times New Roman"/>
          <w:bCs/>
        </w:rPr>
        <w:t xml:space="preserve">tressful life events and other psychosocial factors (such as stigma) related to the fact of being infected by HIV may </w:t>
      </w:r>
      <w:r w:rsidR="00DF0F84">
        <w:rPr>
          <w:rFonts w:ascii="Times New Roman" w:hAnsi="Times New Roman" w:cs="Times New Roman"/>
          <w:bCs/>
        </w:rPr>
        <w:t>lead to</w:t>
      </w:r>
      <w:r w:rsidRPr="00AB13DC">
        <w:rPr>
          <w:rFonts w:ascii="Times New Roman" w:hAnsi="Times New Roman" w:cs="Times New Roman"/>
          <w:bCs/>
        </w:rPr>
        <w:t xml:space="preserve"> an adjustment disorder with depressive symptoms (“psychological depression”). Further, HIV-related conditions and HIV-associated </w:t>
      </w:r>
      <w:r w:rsidR="00D96471" w:rsidRPr="00AB13DC">
        <w:rPr>
          <w:rFonts w:ascii="Times New Roman" w:hAnsi="Times New Roman" w:cs="Times New Roman"/>
          <w:bCs/>
        </w:rPr>
        <w:t>inflammation</w:t>
      </w:r>
      <w:r w:rsidRPr="00AB13DC">
        <w:rPr>
          <w:rFonts w:ascii="Times New Roman" w:hAnsi="Times New Roman" w:cs="Times New Roman"/>
          <w:bCs/>
        </w:rPr>
        <w:t xml:space="preserve"> with an impact on </w:t>
      </w:r>
      <w:r w:rsidR="00AC4890" w:rsidRPr="00AB13DC">
        <w:rPr>
          <w:rFonts w:ascii="Times New Roman" w:hAnsi="Times New Roman" w:cs="Times New Roman"/>
          <w:bCs/>
        </w:rPr>
        <w:t xml:space="preserve">the </w:t>
      </w:r>
      <w:r w:rsidRPr="00AB13DC">
        <w:rPr>
          <w:rFonts w:ascii="Times New Roman" w:hAnsi="Times New Roman" w:cs="Times New Roman"/>
          <w:bCs/>
        </w:rPr>
        <w:t xml:space="preserve">central nervous system could also present with depressive symptoms </w:t>
      </w:r>
      <w:r w:rsidRPr="00AB13DC">
        <w:rPr>
          <w:rFonts w:ascii="Times New Roman" w:hAnsi="Times New Roman" w:cs="Times New Roman"/>
          <w:bCs/>
        </w:rPr>
        <w:lastRenderedPageBreak/>
        <w:t>(“neuro</w:t>
      </w:r>
      <w:r w:rsidR="00330A02" w:rsidRPr="00AB13DC">
        <w:rPr>
          <w:rFonts w:ascii="Times New Roman" w:hAnsi="Times New Roman" w:cs="Times New Roman"/>
          <w:bCs/>
        </w:rPr>
        <w:t>psychiatric”</w:t>
      </w:r>
      <w:r w:rsidRPr="00AB13DC">
        <w:rPr>
          <w:rFonts w:ascii="Times New Roman" w:hAnsi="Times New Roman" w:cs="Times New Roman"/>
          <w:bCs/>
        </w:rPr>
        <w:t xml:space="preserve"> depression). Moreover, some </w:t>
      </w:r>
      <w:r w:rsidR="00DF0F84">
        <w:rPr>
          <w:rFonts w:ascii="Times New Roman" w:hAnsi="Times New Roman" w:cs="Times New Roman"/>
          <w:bCs/>
        </w:rPr>
        <w:t xml:space="preserve">systemic </w:t>
      </w:r>
      <w:r w:rsidRPr="00AB13DC">
        <w:rPr>
          <w:rFonts w:ascii="Times New Roman" w:hAnsi="Times New Roman" w:cs="Times New Roman"/>
          <w:bCs/>
        </w:rPr>
        <w:t>medical conditions caused by HIV infection, such as hypothyroidism or hypogonadism, can produce depression-like symptoms (“medical</w:t>
      </w:r>
      <w:r w:rsidR="00330A02" w:rsidRPr="00AB13DC">
        <w:rPr>
          <w:rFonts w:ascii="Times New Roman" w:hAnsi="Times New Roman" w:cs="Times New Roman"/>
          <w:bCs/>
        </w:rPr>
        <w:t>”</w:t>
      </w:r>
      <w:r w:rsidRPr="00AB13DC">
        <w:rPr>
          <w:rFonts w:ascii="Times New Roman" w:hAnsi="Times New Roman" w:cs="Times New Roman"/>
          <w:bCs/>
        </w:rPr>
        <w:t xml:space="preserve"> depression)</w:t>
      </w:r>
      <w:r w:rsidR="00D96471" w:rsidRPr="00AB13DC">
        <w:rPr>
          <w:rFonts w:ascii="Times New Roman" w:hAnsi="Times New Roman" w:cs="Times New Roman"/>
          <w:bCs/>
        </w:rPr>
        <w:t>.</w:t>
      </w:r>
      <w:r w:rsidRPr="00AB13DC">
        <w:rPr>
          <w:rFonts w:ascii="Times New Roman" w:hAnsi="Times New Roman" w:cs="Times New Roman"/>
          <w:bCs/>
          <w:vertAlign w:val="superscript"/>
        </w:rPr>
        <w:t xml:space="preserve"> </w:t>
      </w:r>
      <w:r w:rsidRPr="00AB13DC">
        <w:rPr>
          <w:rFonts w:ascii="Times New Roman" w:hAnsi="Times New Roman" w:cs="Times New Roman"/>
        </w:rPr>
        <w:t>Finally, s</w:t>
      </w:r>
      <w:r w:rsidRPr="00AB13DC">
        <w:rPr>
          <w:rFonts w:ascii="Times New Roman" w:hAnsi="Times New Roman" w:cs="Times New Roman"/>
          <w:bCs/>
        </w:rPr>
        <w:t xml:space="preserve">ome treatments given to </w:t>
      </w:r>
      <w:r w:rsidR="009D6EB3" w:rsidRPr="00AB13DC">
        <w:rPr>
          <w:rFonts w:ascii="Times New Roman" w:hAnsi="Times New Roman" w:cs="Times New Roman"/>
          <w:bCs/>
        </w:rPr>
        <w:t>PLWHA</w:t>
      </w:r>
      <w:r w:rsidRPr="00AB13DC">
        <w:rPr>
          <w:rFonts w:ascii="Times New Roman" w:hAnsi="Times New Roman" w:cs="Times New Roman"/>
          <w:bCs/>
        </w:rPr>
        <w:t xml:space="preserve"> can produce psychiatric side-effects (“toxic</w:t>
      </w:r>
      <w:r w:rsidR="00330A02" w:rsidRPr="00AB13DC">
        <w:rPr>
          <w:rFonts w:ascii="Times New Roman" w:hAnsi="Times New Roman" w:cs="Times New Roman"/>
          <w:bCs/>
        </w:rPr>
        <w:t>”</w:t>
      </w:r>
      <w:r w:rsidRPr="00AB13DC">
        <w:rPr>
          <w:rFonts w:ascii="Times New Roman" w:hAnsi="Times New Roman" w:cs="Times New Roman"/>
          <w:bCs/>
        </w:rPr>
        <w:t xml:space="preserve"> depression). Once we have ruled out </w:t>
      </w:r>
      <w:r w:rsidR="00C72B21" w:rsidRPr="00AB13DC">
        <w:rPr>
          <w:rFonts w:ascii="Times New Roman" w:hAnsi="Times New Roman" w:cs="Times New Roman"/>
          <w:bCs/>
        </w:rPr>
        <w:t xml:space="preserve">systemic </w:t>
      </w:r>
      <w:r w:rsidRPr="00AB13DC">
        <w:rPr>
          <w:rFonts w:ascii="Times New Roman" w:hAnsi="Times New Roman" w:cs="Times New Roman"/>
          <w:bCs/>
        </w:rPr>
        <w:t>medical or toxic conditions, it</w:t>
      </w:r>
      <w:r w:rsidR="00D96471" w:rsidRPr="00AB13DC">
        <w:rPr>
          <w:rFonts w:ascii="Times New Roman" w:hAnsi="Times New Roman" w:cs="Times New Roman"/>
          <w:bCs/>
        </w:rPr>
        <w:t xml:space="preserve"> may be very</w:t>
      </w:r>
      <w:r w:rsidRPr="00AB13DC">
        <w:rPr>
          <w:rFonts w:ascii="Times New Roman" w:hAnsi="Times New Roman" w:cs="Times New Roman"/>
          <w:bCs/>
        </w:rPr>
        <w:t xml:space="preserve"> difficult to differentiate between </w:t>
      </w:r>
      <w:r w:rsidR="00D96471" w:rsidRPr="00AB13DC">
        <w:rPr>
          <w:rFonts w:ascii="Times New Roman" w:hAnsi="Times New Roman" w:cs="Times New Roman"/>
          <w:bCs/>
        </w:rPr>
        <w:t>MDD</w:t>
      </w:r>
      <w:r w:rsidRPr="00AB13DC">
        <w:rPr>
          <w:rFonts w:ascii="Times New Roman" w:hAnsi="Times New Roman" w:cs="Times New Roman"/>
          <w:bCs/>
        </w:rPr>
        <w:t xml:space="preserve"> (psychiatric depression), reactive depression (psychological</w:t>
      </w:r>
      <w:r w:rsidR="00DF0F84">
        <w:rPr>
          <w:rFonts w:ascii="Times New Roman" w:hAnsi="Times New Roman" w:cs="Times New Roman"/>
          <w:bCs/>
        </w:rPr>
        <w:t xml:space="preserve"> depression</w:t>
      </w:r>
      <w:r w:rsidRPr="00AB13DC">
        <w:rPr>
          <w:rFonts w:ascii="Times New Roman" w:hAnsi="Times New Roman" w:cs="Times New Roman"/>
          <w:bCs/>
        </w:rPr>
        <w:t>)</w:t>
      </w:r>
      <w:r w:rsidR="00657667">
        <w:rPr>
          <w:rFonts w:ascii="Times New Roman" w:hAnsi="Times New Roman" w:cs="Times New Roman"/>
          <w:bCs/>
        </w:rPr>
        <w:t>,</w:t>
      </w:r>
      <w:r w:rsidRPr="00AB13DC">
        <w:rPr>
          <w:rFonts w:ascii="Times New Roman" w:hAnsi="Times New Roman" w:cs="Times New Roman"/>
          <w:bCs/>
        </w:rPr>
        <w:t xml:space="preserve"> or depression due </w:t>
      </w:r>
      <w:r w:rsidR="00D96471" w:rsidRPr="00AB13DC">
        <w:rPr>
          <w:rFonts w:ascii="Times New Roman" w:hAnsi="Times New Roman" w:cs="Times New Roman"/>
          <w:bCs/>
        </w:rPr>
        <w:t xml:space="preserve">to </w:t>
      </w:r>
      <w:r w:rsidRPr="00AB13DC">
        <w:rPr>
          <w:rFonts w:ascii="Times New Roman" w:hAnsi="Times New Roman" w:cs="Times New Roman"/>
          <w:bCs/>
        </w:rPr>
        <w:t>HIV infection in the brain (neuro</w:t>
      </w:r>
      <w:r w:rsidR="00C72B21" w:rsidRPr="00AB13DC">
        <w:rPr>
          <w:rFonts w:ascii="Times New Roman" w:hAnsi="Times New Roman" w:cs="Times New Roman"/>
          <w:bCs/>
        </w:rPr>
        <w:t>psychiatric</w:t>
      </w:r>
      <w:r w:rsidR="00DF0F84">
        <w:rPr>
          <w:rFonts w:ascii="Times New Roman" w:hAnsi="Times New Roman" w:cs="Times New Roman"/>
          <w:bCs/>
        </w:rPr>
        <w:t xml:space="preserve"> depression</w:t>
      </w:r>
      <w:r w:rsidRPr="00AB13DC">
        <w:rPr>
          <w:rFonts w:ascii="Times New Roman" w:hAnsi="Times New Roman" w:cs="Times New Roman"/>
          <w:bCs/>
        </w:rPr>
        <w:t xml:space="preserve">). In many cases, in HIV patients these three </w:t>
      </w:r>
      <w:r w:rsidR="00C72B21" w:rsidRPr="00AB13DC">
        <w:rPr>
          <w:rFonts w:ascii="Times New Roman" w:hAnsi="Times New Roman" w:cs="Times New Roman"/>
          <w:bCs/>
        </w:rPr>
        <w:t>explanatory models of depressive disorders</w:t>
      </w:r>
      <w:r w:rsidRPr="00AB13DC">
        <w:rPr>
          <w:rFonts w:ascii="Times New Roman" w:hAnsi="Times New Roman" w:cs="Times New Roman"/>
          <w:bCs/>
        </w:rPr>
        <w:t xml:space="preserve"> represent a continuum of depressive symptoms rather than three separate categorical diagnoses. </w:t>
      </w:r>
    </w:p>
    <w:p w14:paraId="05DC5793" w14:textId="777529CE" w:rsidR="00873E98" w:rsidRPr="0037256C" w:rsidRDefault="009B3F1C" w:rsidP="0037256C">
      <w:pPr>
        <w:pStyle w:val="Paragrafoelenco"/>
        <w:numPr>
          <w:ilvl w:val="0"/>
          <w:numId w:val="10"/>
        </w:numPr>
        <w:spacing w:line="480" w:lineRule="auto"/>
        <w:rPr>
          <w:rFonts w:ascii="Times New Roman" w:hAnsi="Times New Roman" w:cs="Times New Roman"/>
          <w:bCs/>
        </w:rPr>
      </w:pPr>
      <w:r w:rsidRPr="00773BA8">
        <w:rPr>
          <w:rFonts w:ascii="Times New Roman" w:hAnsi="Times New Roman" w:cs="Times New Roman"/>
        </w:rPr>
        <w:t>The clinical criteria</w:t>
      </w:r>
      <w:r w:rsidR="00F32B5C" w:rsidRPr="00773BA8">
        <w:rPr>
          <w:rFonts w:ascii="Times New Roman" w:hAnsi="Times New Roman" w:cs="Times New Roman"/>
        </w:rPr>
        <w:t xml:space="preserve"> commonly</w:t>
      </w:r>
      <w:r w:rsidRPr="00773BA8">
        <w:rPr>
          <w:rFonts w:ascii="Times New Roman" w:hAnsi="Times New Roman" w:cs="Times New Roman"/>
        </w:rPr>
        <w:t xml:space="preserve"> used to diagnose depressi</w:t>
      </w:r>
      <w:r w:rsidR="00DF0F84" w:rsidRPr="00773BA8">
        <w:rPr>
          <w:rFonts w:ascii="Times New Roman" w:hAnsi="Times New Roman" w:cs="Times New Roman"/>
        </w:rPr>
        <w:t>ve disorder</w:t>
      </w:r>
      <w:r w:rsidRPr="00773BA8">
        <w:rPr>
          <w:rFonts w:ascii="Times New Roman" w:hAnsi="Times New Roman" w:cs="Times New Roman"/>
        </w:rPr>
        <w:t xml:space="preserve"> in the general population have some limitations when they were applied to </w:t>
      </w:r>
      <w:r w:rsidR="009D6EB3" w:rsidRPr="00773BA8">
        <w:rPr>
          <w:rFonts w:ascii="Times New Roman" w:hAnsi="Times New Roman" w:cs="Times New Roman"/>
        </w:rPr>
        <w:t>PLWHA</w:t>
      </w:r>
      <w:r w:rsidR="00F32B5C" w:rsidRPr="00773BA8">
        <w:rPr>
          <w:rFonts w:ascii="Times New Roman" w:hAnsi="Times New Roman" w:cs="Times New Roman"/>
        </w:rPr>
        <w:t>,</w:t>
      </w:r>
      <w:r w:rsidRPr="00773BA8">
        <w:rPr>
          <w:rFonts w:ascii="Times New Roman" w:hAnsi="Times New Roman" w:cs="Times New Roman"/>
        </w:rPr>
        <w:t xml:space="preserve"> due to the confounding effect of </w:t>
      </w:r>
      <w:r w:rsidR="00F32B5C" w:rsidRPr="00773BA8">
        <w:rPr>
          <w:rFonts w:ascii="Times New Roman" w:hAnsi="Times New Roman" w:cs="Times New Roman"/>
        </w:rPr>
        <w:t xml:space="preserve">physiological changes associated with HIV </w:t>
      </w:r>
      <w:r w:rsidR="00CA3AFD" w:rsidRPr="00773BA8">
        <w:rPr>
          <w:rFonts w:ascii="Times New Roman" w:hAnsi="Times New Roman" w:cs="Times New Roman"/>
        </w:rPr>
        <w:t>illness</w:t>
      </w:r>
      <w:r w:rsidR="00F32B5C" w:rsidRPr="00773BA8">
        <w:rPr>
          <w:rFonts w:ascii="Times New Roman" w:hAnsi="Times New Roman" w:cs="Times New Roman"/>
        </w:rPr>
        <w:t xml:space="preserve"> progression</w:t>
      </w:r>
      <w:r w:rsidR="00D32DA6" w:rsidRPr="00773BA8">
        <w:rPr>
          <w:rFonts w:ascii="Times New Roman" w:hAnsi="Times New Roman" w:cs="Times New Roman"/>
        </w:rPr>
        <w:t xml:space="preserve"> or multimorbid other medical systemic illnesses </w:t>
      </w:r>
      <w:r w:rsidR="00DF0F84" w:rsidRPr="00773BA8">
        <w:rPr>
          <w:rFonts w:ascii="Times New Roman" w:hAnsi="Times New Roman" w:cs="Times New Roman"/>
        </w:rPr>
        <w:t>(</w:t>
      </w:r>
      <w:r w:rsidR="00D32DA6" w:rsidRPr="00773BA8">
        <w:rPr>
          <w:rFonts w:ascii="Times New Roman" w:hAnsi="Times New Roman" w:cs="Times New Roman"/>
        </w:rPr>
        <w:t>such as cancer</w:t>
      </w:r>
      <w:r w:rsidR="009B0E45" w:rsidRPr="00773BA8">
        <w:rPr>
          <w:rFonts w:ascii="Times New Roman" w:hAnsi="Times New Roman" w:cs="Times New Roman"/>
        </w:rPr>
        <w:t>, cardiovascular illness,</w:t>
      </w:r>
      <w:r w:rsidR="00D32DA6" w:rsidRPr="00773BA8">
        <w:rPr>
          <w:rFonts w:ascii="Times New Roman" w:hAnsi="Times New Roman" w:cs="Times New Roman"/>
        </w:rPr>
        <w:t xml:space="preserve"> </w:t>
      </w:r>
      <w:r w:rsidR="009B0E45" w:rsidRPr="00773BA8">
        <w:rPr>
          <w:rFonts w:ascii="Times New Roman" w:hAnsi="Times New Roman" w:cs="Times New Roman"/>
        </w:rPr>
        <w:t xml:space="preserve">or </w:t>
      </w:r>
      <w:r w:rsidR="00D32DA6" w:rsidRPr="00773BA8">
        <w:rPr>
          <w:rFonts w:ascii="Times New Roman" w:hAnsi="Times New Roman" w:cs="Times New Roman"/>
        </w:rPr>
        <w:t>diabetes mellitus</w:t>
      </w:r>
      <w:r w:rsidR="00DF0F84" w:rsidRPr="00773BA8">
        <w:rPr>
          <w:rFonts w:ascii="Times New Roman" w:hAnsi="Times New Roman" w:cs="Times New Roman"/>
        </w:rPr>
        <w:t>)</w:t>
      </w:r>
      <w:r w:rsidR="00F32B5C" w:rsidRPr="00773BA8">
        <w:rPr>
          <w:rFonts w:ascii="Times New Roman" w:hAnsi="Times New Roman" w:cs="Times New Roman"/>
        </w:rPr>
        <w:t xml:space="preserve">, </w:t>
      </w:r>
      <w:r w:rsidRPr="00773BA8">
        <w:rPr>
          <w:rFonts w:ascii="Times New Roman" w:hAnsi="Times New Roman" w:cs="Times New Roman"/>
        </w:rPr>
        <w:t>the physical symptoms</w:t>
      </w:r>
      <w:r w:rsidR="001C3840" w:rsidRPr="00773BA8">
        <w:rPr>
          <w:rFonts w:ascii="Times New Roman" w:hAnsi="Times New Roman" w:cs="Times New Roman"/>
        </w:rPr>
        <w:t xml:space="preserve"> </w:t>
      </w:r>
      <w:r w:rsidRPr="00773BA8">
        <w:rPr>
          <w:rFonts w:ascii="Times New Roman" w:hAnsi="Times New Roman" w:cs="Times New Roman"/>
        </w:rPr>
        <w:t>of infection</w:t>
      </w:r>
      <w:r w:rsidR="00D32DA6" w:rsidRPr="00773BA8">
        <w:rPr>
          <w:rFonts w:ascii="Times New Roman" w:hAnsi="Times New Roman" w:cs="Times New Roman"/>
        </w:rPr>
        <w:t>,</w:t>
      </w:r>
      <w:r w:rsidR="00F32B5C" w:rsidRPr="00773BA8">
        <w:rPr>
          <w:rFonts w:ascii="Times New Roman" w:hAnsi="Times New Roman" w:cs="Times New Roman"/>
        </w:rPr>
        <w:t xml:space="preserve"> </w:t>
      </w:r>
      <w:r w:rsidR="00C72B21" w:rsidRPr="00773BA8">
        <w:rPr>
          <w:rFonts w:ascii="Times New Roman" w:hAnsi="Times New Roman" w:cs="Times New Roman"/>
        </w:rPr>
        <w:t>and/</w:t>
      </w:r>
      <w:r w:rsidR="00F32B5C" w:rsidRPr="00773BA8">
        <w:rPr>
          <w:rFonts w:ascii="Times New Roman" w:hAnsi="Times New Roman" w:cs="Times New Roman"/>
        </w:rPr>
        <w:t>or to side effects of HIV medications</w:t>
      </w:r>
      <w:r w:rsidRPr="00773BA8">
        <w:rPr>
          <w:rFonts w:ascii="Times New Roman" w:hAnsi="Times New Roman" w:cs="Times New Roman"/>
        </w:rPr>
        <w:t xml:space="preserve">. </w:t>
      </w:r>
      <w:r w:rsidR="00F32B5C" w:rsidRPr="00773BA8">
        <w:rPr>
          <w:rFonts w:ascii="Times New Roman" w:hAnsi="Times New Roman" w:cs="Times New Roman"/>
        </w:rPr>
        <w:t>For example, b</w:t>
      </w:r>
      <w:r w:rsidRPr="00773BA8">
        <w:rPr>
          <w:rFonts w:ascii="Times New Roman" w:hAnsi="Times New Roman" w:cs="Times New Roman"/>
        </w:rPr>
        <w:t xml:space="preserve">oth </w:t>
      </w:r>
      <w:r w:rsidR="00DF0F84" w:rsidRPr="00773BA8">
        <w:rPr>
          <w:rFonts w:ascii="Times New Roman" w:hAnsi="Times New Roman" w:cs="Times New Roman"/>
        </w:rPr>
        <w:t xml:space="preserve">symptoms of </w:t>
      </w:r>
      <w:r w:rsidRPr="00773BA8">
        <w:rPr>
          <w:rFonts w:ascii="Times New Roman" w:hAnsi="Times New Roman" w:cs="Times New Roman"/>
        </w:rPr>
        <w:t xml:space="preserve">depression and the physiological changes associated with HIV </w:t>
      </w:r>
      <w:r w:rsidR="009B0E45" w:rsidRPr="00773BA8">
        <w:rPr>
          <w:rFonts w:ascii="Times New Roman" w:hAnsi="Times New Roman" w:cs="Times New Roman"/>
        </w:rPr>
        <w:t>illness</w:t>
      </w:r>
      <w:r w:rsidRPr="00773BA8">
        <w:rPr>
          <w:rFonts w:ascii="Times New Roman" w:hAnsi="Times New Roman" w:cs="Times New Roman"/>
        </w:rPr>
        <w:t xml:space="preserve"> share appetite changes, lack of motivation, fatigue, sleep disturbances, anergia, loss of libido, impaired sexual functioning, and cognitive impairment. Thus, prevalence rates var</w:t>
      </w:r>
      <w:r w:rsidR="00F32B5C" w:rsidRPr="00773BA8">
        <w:rPr>
          <w:rFonts w:ascii="Times New Roman" w:hAnsi="Times New Roman" w:cs="Times New Roman"/>
        </w:rPr>
        <w:t xml:space="preserve">y </w:t>
      </w:r>
      <w:r w:rsidRPr="00773BA8">
        <w:rPr>
          <w:rFonts w:ascii="Times New Roman" w:hAnsi="Times New Roman" w:cs="Times New Roman"/>
        </w:rPr>
        <w:t>greatly across studies</w:t>
      </w:r>
      <w:r w:rsidR="0008348C" w:rsidRPr="00773BA8">
        <w:rPr>
          <w:rFonts w:ascii="Times New Roman" w:hAnsi="Times New Roman" w:cs="Times New Roman"/>
        </w:rPr>
        <w:t xml:space="preserve"> [16]</w:t>
      </w:r>
      <w:r w:rsidRPr="00773BA8">
        <w:rPr>
          <w:rFonts w:ascii="Times New Roman" w:hAnsi="Times New Roman" w:cs="Times New Roman"/>
          <w:bCs/>
        </w:rPr>
        <w:t xml:space="preserve">. </w:t>
      </w:r>
      <w:r w:rsidR="00793B90" w:rsidRPr="00773BA8">
        <w:rPr>
          <w:rFonts w:ascii="Times New Roman" w:hAnsi="Times New Roman" w:cs="Times New Roman"/>
        </w:rPr>
        <w:t xml:space="preserve">Relying excessively on somatic symptoms </w:t>
      </w:r>
      <w:r w:rsidR="00DF0F84" w:rsidRPr="00773BA8">
        <w:rPr>
          <w:rFonts w:ascii="Times New Roman" w:hAnsi="Times New Roman" w:cs="Times New Roman"/>
        </w:rPr>
        <w:t>for depressive disorder diagnos</w:t>
      </w:r>
      <w:r w:rsidR="009B0E45" w:rsidRPr="00773BA8">
        <w:rPr>
          <w:rFonts w:ascii="Times New Roman" w:hAnsi="Times New Roman" w:cs="Times New Roman"/>
        </w:rPr>
        <w:t>e</w:t>
      </w:r>
      <w:r w:rsidR="00DF0F84" w:rsidRPr="00773BA8">
        <w:rPr>
          <w:rFonts w:ascii="Times New Roman" w:hAnsi="Times New Roman" w:cs="Times New Roman"/>
        </w:rPr>
        <w:t xml:space="preserve">s </w:t>
      </w:r>
      <w:r w:rsidR="00793B90" w:rsidRPr="00773BA8">
        <w:rPr>
          <w:rFonts w:ascii="Times New Roman" w:hAnsi="Times New Roman" w:cs="Times New Roman"/>
        </w:rPr>
        <w:t>may lead clinicians to mistakes in diagnosis, either over- or under</w:t>
      </w:r>
      <w:r w:rsidR="00DC0F79" w:rsidRPr="00773BA8">
        <w:rPr>
          <w:rFonts w:ascii="Times New Roman" w:hAnsi="Times New Roman" w:cs="Times New Roman"/>
        </w:rPr>
        <w:t>-</w:t>
      </w:r>
      <w:r w:rsidR="00793B90" w:rsidRPr="00773BA8">
        <w:rPr>
          <w:rFonts w:ascii="Times New Roman" w:hAnsi="Times New Roman" w:cs="Times New Roman"/>
        </w:rPr>
        <w:t>estimation of depression</w:t>
      </w:r>
      <w:r w:rsidR="00DF0F84" w:rsidRPr="00773BA8">
        <w:rPr>
          <w:rFonts w:ascii="Times New Roman" w:hAnsi="Times New Roman" w:cs="Times New Roman"/>
        </w:rPr>
        <w:t xml:space="preserve"> risk</w:t>
      </w:r>
      <w:r w:rsidR="00793B90" w:rsidRPr="00773BA8">
        <w:rPr>
          <w:rFonts w:ascii="Times New Roman" w:hAnsi="Times New Roman" w:cs="Times New Roman"/>
        </w:rPr>
        <w:t>, since the</w:t>
      </w:r>
      <w:r w:rsidR="00DF0F84" w:rsidRPr="00773BA8">
        <w:rPr>
          <w:rFonts w:ascii="Times New Roman" w:hAnsi="Times New Roman" w:cs="Times New Roman"/>
        </w:rPr>
        <w:t>se somatic symptoms</w:t>
      </w:r>
      <w:r w:rsidR="00793B90" w:rsidRPr="00773BA8">
        <w:rPr>
          <w:rFonts w:ascii="Times New Roman" w:hAnsi="Times New Roman" w:cs="Times New Roman"/>
        </w:rPr>
        <w:t xml:space="preserve"> are less specific in patients with </w:t>
      </w:r>
      <w:r w:rsidR="00DF0F84" w:rsidRPr="00773BA8">
        <w:rPr>
          <w:rFonts w:ascii="Times New Roman" w:hAnsi="Times New Roman" w:cs="Times New Roman"/>
        </w:rPr>
        <w:t xml:space="preserve">systemic </w:t>
      </w:r>
      <w:r w:rsidR="00793B90" w:rsidRPr="00773BA8">
        <w:rPr>
          <w:rFonts w:ascii="Times New Roman" w:hAnsi="Times New Roman" w:cs="Times New Roman"/>
        </w:rPr>
        <w:t xml:space="preserve">medical comorbidities. </w:t>
      </w:r>
      <w:r w:rsidRPr="00773BA8">
        <w:rPr>
          <w:rFonts w:ascii="Times New Roman" w:hAnsi="Times New Roman" w:cs="Times New Roman"/>
        </w:rPr>
        <w:t>Cognitive-affective criteria</w:t>
      </w:r>
      <w:r w:rsidR="00793B90" w:rsidRPr="00773BA8">
        <w:rPr>
          <w:rFonts w:ascii="Times New Roman" w:hAnsi="Times New Roman" w:cs="Times New Roman"/>
        </w:rPr>
        <w:t>,</w:t>
      </w:r>
      <w:r w:rsidRPr="00773BA8">
        <w:rPr>
          <w:rFonts w:ascii="Times New Roman" w:hAnsi="Times New Roman" w:cs="Times New Roman"/>
        </w:rPr>
        <w:t xml:space="preserve"> </w:t>
      </w:r>
      <w:r w:rsidR="00F32B5C" w:rsidRPr="00773BA8">
        <w:rPr>
          <w:rFonts w:ascii="Times New Roman" w:hAnsi="Times New Roman" w:cs="Times New Roman"/>
        </w:rPr>
        <w:t>similar to</w:t>
      </w:r>
      <w:r w:rsidRPr="00773BA8">
        <w:rPr>
          <w:rFonts w:ascii="Times New Roman" w:hAnsi="Times New Roman" w:cs="Times New Roman"/>
        </w:rPr>
        <w:t xml:space="preserve"> those proposed by Endicott for </w:t>
      </w:r>
      <w:r w:rsidR="00F32B5C" w:rsidRPr="00773BA8">
        <w:rPr>
          <w:rFonts w:ascii="Times New Roman" w:hAnsi="Times New Roman" w:cs="Times New Roman"/>
        </w:rPr>
        <w:t>diagnosing</w:t>
      </w:r>
      <w:r w:rsidRPr="00773BA8">
        <w:rPr>
          <w:rFonts w:ascii="Times New Roman" w:hAnsi="Times New Roman" w:cs="Times New Roman"/>
        </w:rPr>
        <w:t xml:space="preserve"> depression in cancer patients</w:t>
      </w:r>
      <w:r w:rsidR="00793B90" w:rsidRPr="00773BA8">
        <w:rPr>
          <w:rFonts w:ascii="Times New Roman" w:hAnsi="Times New Roman" w:cs="Times New Roman"/>
        </w:rPr>
        <w:t>,</w:t>
      </w:r>
      <w:r w:rsidRPr="00773BA8">
        <w:rPr>
          <w:rFonts w:ascii="Times New Roman" w:hAnsi="Times New Roman" w:cs="Times New Roman"/>
        </w:rPr>
        <w:t xml:space="preserve"> could be more helpful</w:t>
      </w:r>
      <w:r w:rsidR="00793B90" w:rsidRPr="00773BA8">
        <w:rPr>
          <w:rFonts w:ascii="Times New Roman" w:hAnsi="Times New Roman" w:cs="Times New Roman"/>
        </w:rPr>
        <w:t xml:space="preserve"> </w:t>
      </w:r>
      <w:r w:rsidR="00873E98" w:rsidRPr="00773BA8">
        <w:rPr>
          <w:rFonts w:ascii="Times New Roman" w:hAnsi="Times New Roman" w:cs="Times New Roman"/>
        </w:rPr>
        <w:t xml:space="preserve">in HIV patients, </w:t>
      </w:r>
      <w:r w:rsidR="00793B90" w:rsidRPr="00773BA8">
        <w:rPr>
          <w:rFonts w:ascii="Times New Roman" w:hAnsi="Times New Roman" w:cs="Times New Roman"/>
        </w:rPr>
        <w:t>and make diagnosis more accurate</w:t>
      </w:r>
      <w:r w:rsidR="0008348C" w:rsidRPr="00773BA8">
        <w:rPr>
          <w:rFonts w:ascii="Times New Roman" w:hAnsi="Times New Roman" w:cs="Times New Roman"/>
        </w:rPr>
        <w:t xml:space="preserve"> </w:t>
      </w:r>
      <w:r w:rsidR="0008348C" w:rsidRPr="00773BA8">
        <w:rPr>
          <w:rFonts w:ascii="Times New Roman" w:hAnsi="Times New Roman" w:cs="Times New Roman"/>
        </w:rPr>
        <w:lastRenderedPageBreak/>
        <w:t>[17]</w:t>
      </w:r>
      <w:r w:rsidRPr="00773BA8">
        <w:rPr>
          <w:rFonts w:ascii="Times New Roman" w:eastAsia="Times New Roman" w:hAnsi="Times New Roman" w:cs="Times New Roman"/>
          <w:lang w:eastAsia="es-ES"/>
        </w:rPr>
        <w:t xml:space="preserve">. Symptoms such as </w:t>
      </w:r>
      <w:r w:rsidRPr="00773BA8">
        <w:rPr>
          <w:rFonts w:ascii="Times New Roman" w:eastAsia="Times New Roman" w:hAnsi="Times New Roman" w:cs="Times New Roman"/>
          <w:bCs/>
          <w:lang w:eastAsia="es-ES"/>
        </w:rPr>
        <w:t>depressed appearance, self-pity/pessimism; social withdrawal or lack of reactivity</w:t>
      </w:r>
      <w:r w:rsidR="00F32B5C" w:rsidRPr="00773BA8">
        <w:rPr>
          <w:rFonts w:ascii="Times New Roman" w:eastAsia="Times New Roman" w:hAnsi="Times New Roman" w:cs="Times New Roman"/>
          <w:bCs/>
          <w:lang w:eastAsia="es-ES"/>
        </w:rPr>
        <w:t>,</w:t>
      </w:r>
      <w:r w:rsidRPr="00773BA8">
        <w:rPr>
          <w:rFonts w:ascii="Times New Roman" w:eastAsia="Times New Roman" w:hAnsi="Times New Roman" w:cs="Times New Roman"/>
          <w:bCs/>
          <w:lang w:eastAsia="es-ES"/>
        </w:rPr>
        <w:t xml:space="preserve"> instead of poor appetite</w:t>
      </w:r>
      <w:r w:rsidR="00F32B5C" w:rsidRPr="00773BA8">
        <w:rPr>
          <w:rFonts w:ascii="Times New Roman" w:eastAsia="Times New Roman" w:hAnsi="Times New Roman" w:cs="Times New Roman"/>
          <w:bCs/>
          <w:lang w:eastAsia="es-ES"/>
        </w:rPr>
        <w:t>,</w:t>
      </w:r>
      <w:r w:rsidRPr="00773BA8">
        <w:rPr>
          <w:rFonts w:ascii="Times New Roman" w:eastAsia="Times New Roman" w:hAnsi="Times New Roman" w:cs="Times New Roman"/>
          <w:bCs/>
          <w:lang w:eastAsia="es-ES"/>
        </w:rPr>
        <w:t xml:space="preserve"> fatigue</w:t>
      </w:r>
      <w:r w:rsidR="00F32B5C" w:rsidRPr="00773BA8">
        <w:rPr>
          <w:rFonts w:ascii="Times New Roman" w:eastAsia="Times New Roman" w:hAnsi="Times New Roman" w:cs="Times New Roman"/>
          <w:bCs/>
          <w:lang w:eastAsia="es-ES"/>
        </w:rPr>
        <w:t xml:space="preserve">, </w:t>
      </w:r>
      <w:r w:rsidRPr="00773BA8">
        <w:rPr>
          <w:rFonts w:ascii="Times New Roman" w:eastAsia="Times New Roman" w:hAnsi="Times New Roman" w:cs="Times New Roman"/>
          <w:bCs/>
          <w:lang w:eastAsia="es-ES"/>
        </w:rPr>
        <w:t xml:space="preserve">insomnia or diminished ability to think </w:t>
      </w:r>
      <w:r w:rsidR="00873E98" w:rsidRPr="00773BA8">
        <w:rPr>
          <w:rFonts w:ascii="Times New Roman" w:eastAsia="Times New Roman" w:hAnsi="Times New Roman" w:cs="Times New Roman"/>
          <w:bCs/>
          <w:lang w:eastAsia="es-ES"/>
        </w:rPr>
        <w:t xml:space="preserve">clearly </w:t>
      </w:r>
      <w:r w:rsidRPr="00773BA8">
        <w:rPr>
          <w:rFonts w:ascii="Times New Roman" w:eastAsia="Times New Roman" w:hAnsi="Times New Roman" w:cs="Times New Roman"/>
          <w:bCs/>
          <w:lang w:eastAsia="es-ES"/>
        </w:rPr>
        <w:t xml:space="preserve">could be more useful to diagnose psychiatric/psychological depression in </w:t>
      </w:r>
      <w:r w:rsidR="009D6EB3" w:rsidRPr="00773BA8">
        <w:rPr>
          <w:rFonts w:ascii="Times New Roman" w:eastAsia="Times New Roman" w:hAnsi="Times New Roman" w:cs="Times New Roman"/>
          <w:bCs/>
          <w:lang w:eastAsia="es-ES"/>
        </w:rPr>
        <w:t>PLWHA</w:t>
      </w:r>
      <w:r w:rsidR="0008348C" w:rsidRPr="00773BA8">
        <w:rPr>
          <w:rFonts w:ascii="Times New Roman" w:eastAsia="Times New Roman" w:hAnsi="Times New Roman" w:cs="Times New Roman"/>
          <w:bCs/>
          <w:lang w:eastAsia="es-ES"/>
        </w:rPr>
        <w:t xml:space="preserve"> </w:t>
      </w:r>
      <w:r w:rsidRPr="00773BA8">
        <w:rPr>
          <w:rFonts w:ascii="Times New Roman" w:eastAsia="Times New Roman" w:hAnsi="Times New Roman" w:cs="Times New Roman"/>
          <w:bCs/>
          <w:lang w:eastAsia="es-ES"/>
        </w:rPr>
        <w:t>(</w:t>
      </w:r>
      <w:r w:rsidR="0008348C" w:rsidRPr="00773BA8">
        <w:rPr>
          <w:rFonts w:ascii="Times New Roman" w:eastAsia="Times New Roman" w:hAnsi="Times New Roman" w:cs="Times New Roman"/>
          <w:bCs/>
          <w:lang w:eastAsia="es-ES"/>
        </w:rPr>
        <w:t xml:space="preserve">see </w:t>
      </w:r>
      <w:r w:rsidRPr="00773BA8">
        <w:rPr>
          <w:rFonts w:ascii="Times New Roman" w:eastAsia="Times New Roman" w:hAnsi="Times New Roman" w:cs="Times New Roman"/>
          <w:bCs/>
          <w:lang w:eastAsia="es-ES"/>
        </w:rPr>
        <w:t>Table 6.2)</w:t>
      </w:r>
      <w:r w:rsidR="0008348C" w:rsidRPr="00773BA8">
        <w:rPr>
          <w:rFonts w:ascii="Times New Roman" w:eastAsia="Times New Roman" w:hAnsi="Times New Roman" w:cs="Times New Roman"/>
          <w:bCs/>
          <w:lang w:eastAsia="es-ES"/>
        </w:rPr>
        <w:t>.</w:t>
      </w:r>
      <w:r w:rsidR="00CA3AFD" w:rsidRPr="00773BA8">
        <w:rPr>
          <w:rFonts w:ascii="Times New Roman" w:eastAsia="Times New Roman" w:hAnsi="Times New Roman" w:cs="Times New Roman"/>
          <w:bCs/>
          <w:lang w:eastAsia="es-ES"/>
        </w:rPr>
        <w:t xml:space="preserve"> </w:t>
      </w:r>
    </w:p>
    <w:p w14:paraId="2AEBD32D" w14:textId="7BC6161E" w:rsidR="009B3F1C" w:rsidRPr="0037256C" w:rsidRDefault="00873E98" w:rsidP="0037256C">
      <w:pPr>
        <w:spacing w:line="480" w:lineRule="auto"/>
        <w:ind w:left="360"/>
        <w:rPr>
          <w:rFonts w:ascii="Times New Roman" w:hAnsi="Times New Roman" w:cs="Times New Roman"/>
          <w:bCs/>
          <w:highlight w:val="yellow"/>
        </w:rPr>
      </w:pPr>
      <w:r w:rsidRPr="0037256C">
        <w:rPr>
          <w:rFonts w:ascii="Times New Roman" w:eastAsia="Times New Roman" w:hAnsi="Times New Roman" w:cs="Times New Roman"/>
          <w:bCs/>
          <w:i/>
          <w:lang w:eastAsia="es-ES"/>
        </w:rPr>
        <w:t>Include Table 6.2 about here</w:t>
      </w:r>
      <w:r w:rsidRPr="0037256C">
        <w:rPr>
          <w:rFonts w:ascii="Times New Roman" w:eastAsia="Times New Roman" w:hAnsi="Times New Roman" w:cs="Times New Roman"/>
          <w:bCs/>
          <w:lang w:eastAsia="es-ES"/>
        </w:rPr>
        <w:t xml:space="preserve"> </w:t>
      </w:r>
      <w:r w:rsidRPr="0037256C">
        <w:rPr>
          <w:rFonts w:ascii="Times New Roman" w:eastAsia="Times New Roman" w:hAnsi="Times New Roman" w:cs="Times New Roman"/>
          <w:bCs/>
          <w:highlight w:val="yellow"/>
          <w:lang w:eastAsia="es-ES"/>
        </w:rPr>
        <w:t xml:space="preserve"> </w:t>
      </w:r>
    </w:p>
    <w:p w14:paraId="3411396B" w14:textId="3DF4B6AA" w:rsidR="00F32B5C" w:rsidRPr="00AB13DC" w:rsidRDefault="009B3F1C" w:rsidP="0037256C">
      <w:pPr>
        <w:pStyle w:val="Paragrafoelenco"/>
        <w:numPr>
          <w:ilvl w:val="0"/>
          <w:numId w:val="10"/>
        </w:numPr>
        <w:spacing w:line="480" w:lineRule="auto"/>
        <w:rPr>
          <w:rFonts w:ascii="Times New Roman" w:hAnsi="Times New Roman" w:cs="Times New Roman"/>
          <w:bCs/>
        </w:rPr>
      </w:pPr>
      <w:r w:rsidRPr="00AB13DC">
        <w:rPr>
          <w:rFonts w:ascii="Times New Roman" w:eastAsia="Times New Roman" w:hAnsi="Times New Roman" w:cs="Times New Roman"/>
          <w:bCs/>
          <w:lang w:eastAsia="es-ES"/>
        </w:rPr>
        <w:t xml:space="preserve">The clinical setting </w:t>
      </w:r>
      <w:r w:rsidR="00D32DA6" w:rsidRPr="00516A9F">
        <w:rPr>
          <w:rFonts w:ascii="Times New Roman" w:eastAsia="Times New Roman" w:hAnsi="Times New Roman" w:cs="Times New Roman"/>
          <w:bCs/>
          <w:lang w:eastAsia="es-ES"/>
        </w:rPr>
        <w:t xml:space="preserve">of care may complicate </w:t>
      </w:r>
      <w:r w:rsidR="001C3840" w:rsidRPr="00516A9F">
        <w:rPr>
          <w:rFonts w:ascii="Times New Roman" w:eastAsia="Times New Roman" w:hAnsi="Times New Roman" w:cs="Times New Roman"/>
          <w:bCs/>
          <w:lang w:eastAsia="es-ES"/>
        </w:rPr>
        <w:t xml:space="preserve">the </w:t>
      </w:r>
      <w:r w:rsidR="00D32DA6" w:rsidRPr="00B84267">
        <w:rPr>
          <w:rFonts w:ascii="Times New Roman" w:eastAsia="Times New Roman" w:hAnsi="Times New Roman" w:cs="Times New Roman"/>
          <w:bCs/>
          <w:lang w:eastAsia="es-ES"/>
        </w:rPr>
        <w:t xml:space="preserve">diagnosis of depressive disorders </w:t>
      </w:r>
      <w:r w:rsidRPr="00A81780">
        <w:rPr>
          <w:rFonts w:ascii="Times New Roman" w:eastAsia="Times New Roman" w:hAnsi="Times New Roman" w:cs="Times New Roman"/>
          <w:bCs/>
          <w:lang w:eastAsia="es-ES"/>
        </w:rPr>
        <w:t xml:space="preserve">in </w:t>
      </w:r>
      <w:r w:rsidR="009D6EB3" w:rsidRPr="00AB13DC">
        <w:rPr>
          <w:rFonts w:ascii="Times New Roman" w:eastAsia="Times New Roman" w:hAnsi="Times New Roman" w:cs="Times New Roman"/>
          <w:bCs/>
          <w:lang w:eastAsia="es-ES"/>
        </w:rPr>
        <w:t>PLWHA</w:t>
      </w:r>
      <w:r w:rsidRPr="00AB13DC">
        <w:rPr>
          <w:rFonts w:ascii="Times New Roman" w:eastAsia="Times New Roman" w:hAnsi="Times New Roman" w:cs="Times New Roman"/>
          <w:bCs/>
          <w:lang w:eastAsia="es-ES"/>
        </w:rPr>
        <w:t>. D</w:t>
      </w:r>
      <w:r w:rsidRPr="00AB13DC">
        <w:rPr>
          <w:rFonts w:ascii="Times New Roman" w:hAnsi="Times New Roman" w:cs="Times New Roman"/>
          <w:bCs/>
        </w:rPr>
        <w:t xml:space="preserve">epressed patients may only tend to report somatic symptoms to their HIV </w:t>
      </w:r>
      <w:r w:rsidR="00F32B5C" w:rsidRPr="00AB13DC">
        <w:rPr>
          <w:rFonts w:ascii="Times New Roman" w:hAnsi="Times New Roman" w:cs="Times New Roman"/>
          <w:bCs/>
        </w:rPr>
        <w:t>physician,</w:t>
      </w:r>
      <w:r w:rsidRPr="00AB13DC">
        <w:rPr>
          <w:rFonts w:ascii="Times New Roman" w:hAnsi="Times New Roman" w:cs="Times New Roman"/>
          <w:bCs/>
        </w:rPr>
        <w:t xml:space="preserve"> and they </w:t>
      </w:r>
      <w:r w:rsidR="00573623">
        <w:rPr>
          <w:rFonts w:ascii="Times New Roman" w:hAnsi="Times New Roman" w:cs="Times New Roman"/>
          <w:bCs/>
        </w:rPr>
        <w:t>may</w:t>
      </w:r>
      <w:r w:rsidRPr="00AB13DC">
        <w:rPr>
          <w:rFonts w:ascii="Times New Roman" w:hAnsi="Times New Roman" w:cs="Times New Roman"/>
          <w:bCs/>
        </w:rPr>
        <w:t xml:space="preserve"> not refer to their mood</w:t>
      </w:r>
      <w:r w:rsidR="009A3C67" w:rsidRPr="00AB13DC">
        <w:rPr>
          <w:rFonts w:ascii="Times New Roman" w:hAnsi="Times New Roman" w:cs="Times New Roman"/>
          <w:bCs/>
        </w:rPr>
        <w:t xml:space="preserve"> state</w:t>
      </w:r>
      <w:r w:rsidRPr="00AB13DC">
        <w:rPr>
          <w:rFonts w:ascii="Times New Roman" w:hAnsi="Times New Roman" w:cs="Times New Roman"/>
          <w:bCs/>
        </w:rPr>
        <w:t xml:space="preserve"> if not </w:t>
      </w:r>
      <w:r w:rsidR="009A3C67" w:rsidRPr="00AB13DC">
        <w:rPr>
          <w:rFonts w:ascii="Times New Roman" w:hAnsi="Times New Roman" w:cs="Times New Roman"/>
          <w:bCs/>
        </w:rPr>
        <w:t>assessed</w:t>
      </w:r>
      <w:r w:rsidRPr="00AB13DC">
        <w:rPr>
          <w:rFonts w:ascii="Times New Roman" w:hAnsi="Times New Roman" w:cs="Times New Roman"/>
          <w:bCs/>
        </w:rPr>
        <w:t xml:space="preserve"> specifically. Further, physicians who are not psychiatrists may feel less </w:t>
      </w:r>
      <w:r w:rsidR="00573623">
        <w:rPr>
          <w:rFonts w:ascii="Times New Roman" w:hAnsi="Times New Roman" w:cs="Times New Roman"/>
          <w:bCs/>
        </w:rPr>
        <w:t>confident</w:t>
      </w:r>
      <w:r w:rsidR="00573623" w:rsidRPr="00AB13DC">
        <w:rPr>
          <w:rFonts w:ascii="Times New Roman" w:hAnsi="Times New Roman" w:cs="Times New Roman"/>
          <w:bCs/>
        </w:rPr>
        <w:t xml:space="preserve"> </w:t>
      </w:r>
      <w:r w:rsidR="00CC3D92">
        <w:rPr>
          <w:rFonts w:ascii="Times New Roman" w:hAnsi="Times New Roman" w:cs="Times New Roman"/>
          <w:bCs/>
        </w:rPr>
        <w:t>asking</w:t>
      </w:r>
      <w:r w:rsidRPr="00AB13DC">
        <w:rPr>
          <w:rFonts w:ascii="Times New Roman" w:hAnsi="Times New Roman" w:cs="Times New Roman"/>
          <w:bCs/>
        </w:rPr>
        <w:t xml:space="preserve"> about </w:t>
      </w:r>
      <w:r w:rsidR="00573623">
        <w:rPr>
          <w:rFonts w:ascii="Times New Roman" w:hAnsi="Times New Roman" w:cs="Times New Roman"/>
          <w:bCs/>
        </w:rPr>
        <w:t>depressive symptoms</w:t>
      </w:r>
      <w:r w:rsidRPr="00AB13DC">
        <w:rPr>
          <w:rFonts w:ascii="Times New Roman" w:hAnsi="Times New Roman" w:cs="Times New Roman"/>
          <w:bCs/>
        </w:rPr>
        <w:t>. In some cases</w:t>
      </w:r>
      <w:r w:rsidR="00F32B5C" w:rsidRPr="00AB13DC">
        <w:rPr>
          <w:rFonts w:ascii="Times New Roman" w:hAnsi="Times New Roman" w:cs="Times New Roman"/>
          <w:bCs/>
        </w:rPr>
        <w:t>,</w:t>
      </w:r>
      <w:r w:rsidRPr="00AB13DC">
        <w:rPr>
          <w:rFonts w:ascii="Times New Roman" w:hAnsi="Times New Roman" w:cs="Times New Roman"/>
          <w:bCs/>
        </w:rPr>
        <w:t xml:space="preserve"> the </w:t>
      </w:r>
      <w:r w:rsidR="00D32DA6" w:rsidRPr="00AB13DC">
        <w:rPr>
          <w:rFonts w:ascii="Times New Roman" w:hAnsi="Times New Roman" w:cs="Times New Roman"/>
          <w:bCs/>
        </w:rPr>
        <w:t xml:space="preserve">brief </w:t>
      </w:r>
      <w:r w:rsidRPr="00AB13DC">
        <w:rPr>
          <w:rFonts w:ascii="Times New Roman" w:hAnsi="Times New Roman" w:cs="Times New Roman"/>
          <w:bCs/>
        </w:rPr>
        <w:t xml:space="preserve">duration of medical </w:t>
      </w:r>
      <w:r w:rsidR="00D32DA6" w:rsidRPr="00AB13DC">
        <w:rPr>
          <w:rFonts w:ascii="Times New Roman" w:hAnsi="Times New Roman" w:cs="Times New Roman"/>
          <w:bCs/>
        </w:rPr>
        <w:t>encounters</w:t>
      </w:r>
      <w:r w:rsidRPr="00AB13DC">
        <w:rPr>
          <w:rFonts w:ascii="Times New Roman" w:hAnsi="Times New Roman" w:cs="Times New Roman"/>
          <w:bCs/>
        </w:rPr>
        <w:t xml:space="preserve"> </w:t>
      </w:r>
      <w:r w:rsidR="00D32DA6" w:rsidRPr="00AB13DC">
        <w:rPr>
          <w:rFonts w:ascii="Times New Roman" w:hAnsi="Times New Roman" w:cs="Times New Roman"/>
          <w:bCs/>
        </w:rPr>
        <w:t>may prevent clinicians from including psychosocial issues or evening asking the simple question “Are you depressed?”</w:t>
      </w:r>
      <w:r w:rsidRPr="00AB13DC">
        <w:rPr>
          <w:rFonts w:ascii="Times New Roman" w:hAnsi="Times New Roman" w:cs="Times New Roman"/>
          <w:bCs/>
        </w:rPr>
        <w:t xml:space="preserve"> Finally, there </w:t>
      </w:r>
      <w:r w:rsidR="00D32DA6" w:rsidRPr="00AB13DC">
        <w:rPr>
          <w:rFonts w:ascii="Times New Roman" w:hAnsi="Times New Roman" w:cs="Times New Roman"/>
          <w:bCs/>
        </w:rPr>
        <w:t xml:space="preserve">may be a misconception </w:t>
      </w:r>
      <w:r w:rsidRPr="00AB13DC">
        <w:rPr>
          <w:rFonts w:ascii="Times New Roman" w:hAnsi="Times New Roman" w:cs="Times New Roman"/>
          <w:bCs/>
        </w:rPr>
        <w:t xml:space="preserve">that depression is </w:t>
      </w:r>
      <w:r w:rsidR="00573623">
        <w:rPr>
          <w:rFonts w:ascii="Times New Roman" w:hAnsi="Times New Roman" w:cs="Times New Roman"/>
          <w:bCs/>
        </w:rPr>
        <w:t>“</w:t>
      </w:r>
      <w:r w:rsidRPr="00AB13DC">
        <w:rPr>
          <w:rFonts w:ascii="Times New Roman" w:hAnsi="Times New Roman" w:cs="Times New Roman"/>
          <w:bCs/>
        </w:rPr>
        <w:t>normal</w:t>
      </w:r>
      <w:r w:rsidR="00573623">
        <w:rPr>
          <w:rFonts w:ascii="Times New Roman" w:hAnsi="Times New Roman" w:cs="Times New Roman"/>
          <w:bCs/>
        </w:rPr>
        <w:t>”</w:t>
      </w:r>
      <w:r w:rsidRPr="00AB13DC">
        <w:rPr>
          <w:rFonts w:ascii="Times New Roman" w:hAnsi="Times New Roman" w:cs="Times New Roman"/>
          <w:bCs/>
        </w:rPr>
        <w:t xml:space="preserve"> or even</w:t>
      </w:r>
      <w:r w:rsidR="00CC3D92">
        <w:rPr>
          <w:rFonts w:ascii="Times New Roman" w:hAnsi="Times New Roman" w:cs="Times New Roman"/>
          <w:bCs/>
        </w:rPr>
        <w:t xml:space="preserve"> “acceptable”  </w:t>
      </w:r>
      <w:r w:rsidRPr="00AB13DC">
        <w:rPr>
          <w:rFonts w:ascii="Times New Roman" w:hAnsi="Times New Roman" w:cs="Times New Roman"/>
          <w:bCs/>
        </w:rPr>
        <w:t xml:space="preserve">in </w:t>
      </w:r>
      <w:r w:rsidR="009D6EB3" w:rsidRPr="00AB13DC">
        <w:rPr>
          <w:rFonts w:ascii="Times New Roman" w:hAnsi="Times New Roman" w:cs="Times New Roman"/>
          <w:bCs/>
        </w:rPr>
        <w:t>PLWHA</w:t>
      </w:r>
      <w:r w:rsidR="00573623">
        <w:rPr>
          <w:rFonts w:ascii="Times New Roman" w:hAnsi="Times New Roman" w:cs="Times New Roman"/>
          <w:bCs/>
        </w:rPr>
        <w:t>, leading to diagnostic and therapeutic nihilism</w:t>
      </w:r>
      <w:r w:rsidRPr="00AB13DC">
        <w:rPr>
          <w:rFonts w:ascii="Times New Roman" w:hAnsi="Times New Roman" w:cs="Times New Roman"/>
          <w:bCs/>
        </w:rPr>
        <w:t xml:space="preserve">. </w:t>
      </w:r>
    </w:p>
    <w:p w14:paraId="13D49012" w14:textId="77777777" w:rsidR="00F32B5C" w:rsidRPr="00AB13DC" w:rsidRDefault="00F32B5C" w:rsidP="0037256C">
      <w:pPr>
        <w:spacing w:line="480" w:lineRule="auto"/>
        <w:rPr>
          <w:rFonts w:ascii="Times New Roman" w:hAnsi="Times New Roman" w:cs="Times New Roman"/>
          <w:bCs/>
          <w:i/>
          <w:iCs/>
        </w:rPr>
      </w:pPr>
    </w:p>
    <w:p w14:paraId="2A7CD7ED" w14:textId="77777777" w:rsidR="009B3F1C" w:rsidRPr="00AB13DC" w:rsidRDefault="009B3F1C" w:rsidP="0037256C">
      <w:pPr>
        <w:spacing w:line="480" w:lineRule="auto"/>
        <w:rPr>
          <w:rFonts w:ascii="Times New Roman" w:hAnsi="Times New Roman" w:cs="Times New Roman"/>
        </w:rPr>
      </w:pPr>
    </w:p>
    <w:p w14:paraId="12746D7A" w14:textId="77777777" w:rsidR="009B3F1C" w:rsidRPr="00AB13DC" w:rsidRDefault="009B3F1C" w:rsidP="0037256C">
      <w:pPr>
        <w:spacing w:line="480" w:lineRule="auto"/>
        <w:rPr>
          <w:rFonts w:ascii="Times New Roman" w:hAnsi="Times New Roman" w:cs="Times New Roman"/>
          <w:i/>
          <w:iCs/>
          <w:u w:val="single"/>
        </w:rPr>
      </w:pPr>
      <w:r w:rsidRPr="00AB13DC">
        <w:rPr>
          <w:rFonts w:ascii="Times New Roman" w:hAnsi="Times New Roman" w:cs="Times New Roman"/>
          <w:i/>
          <w:iCs/>
          <w:u w:val="single"/>
        </w:rPr>
        <w:t>Tools for assessment</w:t>
      </w:r>
    </w:p>
    <w:p w14:paraId="538B680A" w14:textId="5F224F7A" w:rsidR="009B3F1C" w:rsidRPr="007F47E3" w:rsidRDefault="00D32DA6" w:rsidP="0037256C">
      <w:pPr>
        <w:spacing w:line="480" w:lineRule="auto"/>
        <w:rPr>
          <w:rFonts w:ascii="Times New Roman" w:hAnsi="Times New Roman" w:cs="Times New Roman"/>
          <w:bCs/>
        </w:rPr>
      </w:pPr>
      <w:r w:rsidRPr="00AB13DC">
        <w:rPr>
          <w:rFonts w:ascii="Times New Roman" w:hAnsi="Times New Roman" w:cs="Times New Roman"/>
          <w:bCs/>
        </w:rPr>
        <w:t xml:space="preserve">Clinicians need </w:t>
      </w:r>
      <w:r w:rsidR="00F32B5C" w:rsidRPr="00AB13DC">
        <w:rPr>
          <w:rFonts w:ascii="Times New Roman" w:hAnsi="Times New Roman" w:cs="Times New Roman"/>
          <w:bCs/>
        </w:rPr>
        <w:t xml:space="preserve">effective tools to </w:t>
      </w:r>
      <w:r w:rsidRPr="00AB13DC">
        <w:rPr>
          <w:rFonts w:ascii="Times New Roman" w:hAnsi="Times New Roman" w:cs="Times New Roman"/>
          <w:bCs/>
        </w:rPr>
        <w:t xml:space="preserve">diagnose depressive disorders </w:t>
      </w:r>
      <w:r w:rsidR="00F32B5C" w:rsidRPr="00AB13DC">
        <w:rPr>
          <w:rFonts w:ascii="Times New Roman" w:hAnsi="Times New Roman" w:cs="Times New Roman"/>
          <w:bCs/>
        </w:rPr>
        <w:t xml:space="preserve">in </w:t>
      </w:r>
      <w:r w:rsidR="009D6EB3" w:rsidRPr="00AB13DC">
        <w:rPr>
          <w:rFonts w:ascii="Times New Roman" w:hAnsi="Times New Roman" w:cs="Times New Roman"/>
          <w:bCs/>
        </w:rPr>
        <w:t>PLWHA</w:t>
      </w:r>
      <w:r w:rsidR="00F32B5C" w:rsidRPr="00AB13DC">
        <w:rPr>
          <w:rFonts w:ascii="Times New Roman" w:hAnsi="Times New Roman" w:cs="Times New Roman"/>
          <w:bCs/>
        </w:rPr>
        <w:t xml:space="preserve">. The utilization of self-report scales </w:t>
      </w:r>
      <w:r w:rsidR="00563C37" w:rsidRPr="00AB13DC">
        <w:rPr>
          <w:rFonts w:ascii="Times New Roman" w:hAnsi="Times New Roman" w:cs="Times New Roman"/>
          <w:bCs/>
        </w:rPr>
        <w:t>can</w:t>
      </w:r>
      <w:r w:rsidR="00F32B5C" w:rsidRPr="00AB13DC">
        <w:rPr>
          <w:rFonts w:ascii="Times New Roman" w:hAnsi="Times New Roman" w:cs="Times New Roman"/>
          <w:bCs/>
        </w:rPr>
        <w:t xml:space="preserve"> also improve</w:t>
      </w:r>
      <w:r w:rsidR="00563C37" w:rsidRPr="00AB13DC">
        <w:rPr>
          <w:rFonts w:ascii="Times New Roman" w:hAnsi="Times New Roman" w:cs="Times New Roman"/>
          <w:bCs/>
        </w:rPr>
        <w:t xml:space="preserve"> clinicians</w:t>
      </w:r>
      <w:r w:rsidR="00F32B5C" w:rsidRPr="00AB13DC">
        <w:rPr>
          <w:rFonts w:ascii="Times New Roman" w:hAnsi="Times New Roman" w:cs="Times New Roman"/>
          <w:bCs/>
        </w:rPr>
        <w:t xml:space="preserve">’ ability to screen </w:t>
      </w:r>
      <w:r w:rsidR="00563C37" w:rsidRPr="00AB13DC">
        <w:rPr>
          <w:rFonts w:ascii="Times New Roman" w:hAnsi="Times New Roman" w:cs="Times New Roman"/>
          <w:bCs/>
        </w:rPr>
        <w:t xml:space="preserve">for </w:t>
      </w:r>
      <w:r w:rsidR="00F32B5C" w:rsidRPr="00AB13DC">
        <w:rPr>
          <w:rFonts w:ascii="Times New Roman" w:hAnsi="Times New Roman" w:cs="Times New Roman"/>
          <w:bCs/>
        </w:rPr>
        <w:t>depression in</w:t>
      </w:r>
      <w:r w:rsidR="00563C37" w:rsidRPr="00AB13DC">
        <w:rPr>
          <w:rFonts w:ascii="Times New Roman" w:hAnsi="Times New Roman" w:cs="Times New Roman"/>
          <w:bCs/>
        </w:rPr>
        <w:t xml:space="preserve"> patients with HIV and AIDS.</w:t>
      </w:r>
      <w:r w:rsidR="007F47E3">
        <w:rPr>
          <w:rFonts w:ascii="Times New Roman" w:hAnsi="Times New Roman" w:cs="Times New Roman"/>
          <w:bCs/>
        </w:rPr>
        <w:t xml:space="preserve"> </w:t>
      </w:r>
      <w:r w:rsidR="009B3F1C" w:rsidRPr="00AB13DC">
        <w:rPr>
          <w:rFonts w:ascii="Times New Roman" w:hAnsi="Times New Roman" w:cs="Times New Roman"/>
        </w:rPr>
        <w:t xml:space="preserve">Most of the </w:t>
      </w:r>
      <w:r w:rsidR="00F32B5C" w:rsidRPr="00AB13DC">
        <w:rPr>
          <w:rFonts w:ascii="Times New Roman" w:hAnsi="Times New Roman" w:cs="Times New Roman"/>
        </w:rPr>
        <w:t>i</w:t>
      </w:r>
      <w:r w:rsidR="009B3F1C" w:rsidRPr="00AB13DC">
        <w:rPr>
          <w:rFonts w:ascii="Times New Roman" w:hAnsi="Times New Roman" w:cs="Times New Roman"/>
        </w:rPr>
        <w:t xml:space="preserve">nstruments </w:t>
      </w:r>
      <w:r w:rsidR="00F32B5C" w:rsidRPr="00AB13DC">
        <w:rPr>
          <w:rFonts w:ascii="Times New Roman" w:hAnsi="Times New Roman" w:cs="Times New Roman"/>
        </w:rPr>
        <w:t xml:space="preserve">commonly validated and </w:t>
      </w:r>
      <w:r w:rsidR="009B3F1C" w:rsidRPr="00AB13DC">
        <w:rPr>
          <w:rFonts w:ascii="Times New Roman" w:hAnsi="Times New Roman" w:cs="Times New Roman"/>
        </w:rPr>
        <w:t xml:space="preserve">used to screen or measure depressive symptoms were created to be used in the general population. Table 6.3 describes some of the scales </w:t>
      </w:r>
      <w:r w:rsidR="006C364D" w:rsidRPr="00AB13DC">
        <w:rPr>
          <w:rFonts w:ascii="Times New Roman" w:hAnsi="Times New Roman" w:cs="Times New Roman"/>
        </w:rPr>
        <w:t xml:space="preserve">used </w:t>
      </w:r>
      <w:r w:rsidR="009B3F1C" w:rsidRPr="00AB13DC">
        <w:rPr>
          <w:rFonts w:ascii="Times New Roman" w:hAnsi="Times New Roman" w:cs="Times New Roman"/>
        </w:rPr>
        <w:t xml:space="preserve">to screen and measure depressive symptoms. Most </w:t>
      </w:r>
      <w:r w:rsidR="006C364D" w:rsidRPr="00AB13DC">
        <w:rPr>
          <w:rFonts w:ascii="Times New Roman" w:hAnsi="Times New Roman" w:cs="Times New Roman"/>
        </w:rPr>
        <w:t xml:space="preserve">of the </w:t>
      </w:r>
      <w:r w:rsidR="00454725" w:rsidRPr="00AB13DC">
        <w:rPr>
          <w:rFonts w:ascii="Times New Roman" w:hAnsi="Times New Roman" w:cs="Times New Roman"/>
        </w:rPr>
        <w:t>scales</w:t>
      </w:r>
      <w:r w:rsidR="009B3F1C" w:rsidRPr="00AB13DC">
        <w:rPr>
          <w:rFonts w:ascii="Times New Roman" w:hAnsi="Times New Roman" w:cs="Times New Roman"/>
        </w:rPr>
        <w:t xml:space="preserve"> include somatic symptoms of depression</w:t>
      </w:r>
      <w:r w:rsidR="00F32B5C" w:rsidRPr="00AB13DC">
        <w:rPr>
          <w:rFonts w:ascii="Times New Roman" w:hAnsi="Times New Roman" w:cs="Times New Roman"/>
        </w:rPr>
        <w:t>,</w:t>
      </w:r>
      <w:r w:rsidR="009B3F1C" w:rsidRPr="00AB13DC">
        <w:rPr>
          <w:rFonts w:ascii="Times New Roman" w:hAnsi="Times New Roman" w:cs="Times New Roman"/>
        </w:rPr>
        <w:t xml:space="preserve"> which</w:t>
      </w:r>
      <w:r w:rsidR="00F32B5C" w:rsidRPr="00AB13DC">
        <w:rPr>
          <w:rFonts w:ascii="Times New Roman" w:hAnsi="Times New Roman" w:cs="Times New Roman"/>
        </w:rPr>
        <w:t>, as mentioned before,</w:t>
      </w:r>
      <w:r w:rsidR="009B3F1C" w:rsidRPr="00AB13DC">
        <w:rPr>
          <w:rFonts w:ascii="Times New Roman" w:hAnsi="Times New Roman" w:cs="Times New Roman"/>
        </w:rPr>
        <w:t xml:space="preserve"> </w:t>
      </w:r>
      <w:r w:rsidR="00F32B5C" w:rsidRPr="00AB13DC">
        <w:rPr>
          <w:rFonts w:ascii="Times New Roman" w:hAnsi="Times New Roman" w:cs="Times New Roman"/>
        </w:rPr>
        <w:t>may be confounded</w:t>
      </w:r>
      <w:r w:rsidR="009B3F1C" w:rsidRPr="00AB13DC">
        <w:rPr>
          <w:rFonts w:ascii="Times New Roman" w:hAnsi="Times New Roman" w:cs="Times New Roman"/>
        </w:rPr>
        <w:t xml:space="preserve"> with somatic symptoms due to HIV infection</w:t>
      </w:r>
      <w:r w:rsidR="00454725" w:rsidRPr="00AB13DC">
        <w:rPr>
          <w:rFonts w:ascii="Times New Roman" w:hAnsi="Times New Roman" w:cs="Times New Roman"/>
        </w:rPr>
        <w:t xml:space="preserve"> or other multimorbid illness</w:t>
      </w:r>
      <w:r w:rsidR="009B3F1C" w:rsidRPr="00AB13DC">
        <w:rPr>
          <w:rFonts w:ascii="Times New Roman" w:hAnsi="Times New Roman" w:cs="Times New Roman"/>
        </w:rPr>
        <w:t xml:space="preserve">. The Hospital Anxiety and </w:t>
      </w:r>
      <w:r w:rsidR="009B3F1C" w:rsidRPr="00AB13DC">
        <w:rPr>
          <w:rFonts w:ascii="Times New Roman" w:hAnsi="Times New Roman" w:cs="Times New Roman"/>
        </w:rPr>
        <w:lastRenderedPageBreak/>
        <w:t>Depression Scale</w:t>
      </w:r>
      <w:r w:rsidR="0030174A" w:rsidRPr="00AB13DC">
        <w:rPr>
          <w:rFonts w:ascii="Times New Roman" w:hAnsi="Times New Roman" w:cs="Times New Roman"/>
        </w:rPr>
        <w:t xml:space="preserve"> (HADS)</w:t>
      </w:r>
      <w:r w:rsidR="009B3F1C" w:rsidRPr="00AB13DC">
        <w:rPr>
          <w:rFonts w:ascii="Times New Roman" w:hAnsi="Times New Roman" w:cs="Times New Roman"/>
        </w:rPr>
        <w:t xml:space="preserve"> </w:t>
      </w:r>
      <w:r w:rsidR="0008348C" w:rsidRPr="00AB13DC">
        <w:rPr>
          <w:rFonts w:ascii="Times New Roman" w:hAnsi="Times New Roman" w:cs="Times New Roman"/>
        </w:rPr>
        <w:t>[18]</w:t>
      </w:r>
      <w:r w:rsidR="009B3F1C" w:rsidRPr="00AB13DC">
        <w:rPr>
          <w:rFonts w:ascii="Times New Roman" w:hAnsi="Times New Roman" w:cs="Times New Roman"/>
        </w:rPr>
        <w:t xml:space="preserve"> is a self-report scale specially designed to assess anxiety and depression in people </w:t>
      </w:r>
      <w:r w:rsidR="00454725" w:rsidRPr="00AB13DC">
        <w:rPr>
          <w:rFonts w:ascii="Times New Roman" w:hAnsi="Times New Roman" w:cs="Times New Roman"/>
        </w:rPr>
        <w:t>with systemic medical</w:t>
      </w:r>
      <w:r w:rsidR="009B3F1C" w:rsidRPr="00AB13DC">
        <w:rPr>
          <w:rFonts w:ascii="Times New Roman" w:hAnsi="Times New Roman" w:cs="Times New Roman"/>
        </w:rPr>
        <w:t xml:space="preserve"> illness. The depression subscale mainly assesses anhedonia and does not </w:t>
      </w:r>
      <w:r w:rsidR="00454725" w:rsidRPr="00AB13DC">
        <w:rPr>
          <w:rFonts w:ascii="Times New Roman" w:hAnsi="Times New Roman" w:cs="Times New Roman"/>
        </w:rPr>
        <w:t>include</w:t>
      </w:r>
      <w:r w:rsidR="009B3F1C" w:rsidRPr="00AB13DC">
        <w:rPr>
          <w:rFonts w:ascii="Times New Roman" w:hAnsi="Times New Roman" w:cs="Times New Roman"/>
        </w:rPr>
        <w:t xml:space="preserve"> any somatic item that can be confused with symptoms</w:t>
      </w:r>
      <w:r w:rsidR="00454725" w:rsidRPr="00AB13DC">
        <w:rPr>
          <w:rFonts w:ascii="Times New Roman" w:hAnsi="Times New Roman" w:cs="Times New Roman"/>
        </w:rPr>
        <w:t xml:space="preserve"> of systemic medical illness.</w:t>
      </w:r>
      <w:r w:rsidR="009B3F1C" w:rsidRPr="00AB13DC">
        <w:rPr>
          <w:rFonts w:ascii="Times New Roman" w:hAnsi="Times New Roman" w:cs="Times New Roman"/>
        </w:rPr>
        <w:t xml:space="preserve"> </w:t>
      </w:r>
      <w:r w:rsidR="00454725" w:rsidRPr="00AB13DC">
        <w:rPr>
          <w:rFonts w:ascii="Times New Roman" w:hAnsi="Times New Roman" w:cs="Times New Roman"/>
        </w:rPr>
        <w:t>The HADS has</w:t>
      </w:r>
      <w:r w:rsidR="009B3F1C" w:rsidRPr="00AB13DC">
        <w:rPr>
          <w:rFonts w:ascii="Times New Roman" w:hAnsi="Times New Roman" w:cs="Times New Roman"/>
        </w:rPr>
        <w:t xml:space="preserve"> a major advantage </w:t>
      </w:r>
      <w:r w:rsidR="00454725" w:rsidRPr="00AB13DC">
        <w:rPr>
          <w:rFonts w:ascii="Times New Roman" w:hAnsi="Times New Roman" w:cs="Times New Roman"/>
        </w:rPr>
        <w:t>over</w:t>
      </w:r>
      <w:r w:rsidR="009B3F1C" w:rsidRPr="00AB13DC">
        <w:rPr>
          <w:rFonts w:ascii="Times New Roman" w:hAnsi="Times New Roman" w:cs="Times New Roman"/>
        </w:rPr>
        <w:t xml:space="preserve"> other existing depression measures. A</w:t>
      </w:r>
      <w:r w:rsidR="009B3F1C" w:rsidRPr="00AB13DC">
        <w:rPr>
          <w:rFonts w:ascii="Times New Roman" w:hAnsi="Times New Roman" w:cs="Times New Roman"/>
          <w:bCs/>
        </w:rPr>
        <w:t>ccumulating data suggest that the HADS provides a valid and reliable assessment of depression and anxiety for a wide variety of populations.</w:t>
      </w:r>
      <w:r w:rsidR="009B3F1C" w:rsidRPr="00AB13DC">
        <w:rPr>
          <w:rFonts w:ascii="Times New Roman" w:hAnsi="Times New Roman" w:cs="Times New Roman"/>
          <w:b/>
          <w:bCs/>
        </w:rPr>
        <w:t xml:space="preserve"> </w:t>
      </w:r>
    </w:p>
    <w:p w14:paraId="26232944" w14:textId="77777777" w:rsidR="00D7044F" w:rsidRPr="00AB13DC" w:rsidRDefault="00D7044F" w:rsidP="0037256C">
      <w:pPr>
        <w:spacing w:line="480" w:lineRule="auto"/>
        <w:rPr>
          <w:rFonts w:ascii="Times New Roman" w:hAnsi="Times New Roman" w:cs="Times New Roman"/>
          <w:i/>
          <w:iCs/>
        </w:rPr>
      </w:pPr>
      <w:r w:rsidRPr="00AB13DC">
        <w:rPr>
          <w:rFonts w:ascii="Times New Roman" w:hAnsi="Times New Roman" w:cs="Times New Roman"/>
          <w:i/>
          <w:iCs/>
        </w:rPr>
        <w:t>Include table 6.3 and case vignettes #1 and 2 about here</w:t>
      </w:r>
    </w:p>
    <w:p w14:paraId="2DF2E32E" w14:textId="77777777" w:rsidR="00001FC3" w:rsidRPr="00AB13DC" w:rsidRDefault="001F3AE3" w:rsidP="0037256C">
      <w:pPr>
        <w:spacing w:before="100" w:beforeAutospacing="1" w:after="100" w:afterAutospacing="1"/>
        <w:rPr>
          <w:rFonts w:ascii="Times New Roman" w:eastAsia="Times New Roman" w:hAnsi="Times New Roman" w:cs="Times New Roman"/>
          <w:b/>
          <w:bCs/>
        </w:rPr>
      </w:pPr>
      <w:r w:rsidRPr="00AB13DC">
        <w:rPr>
          <w:rFonts w:ascii="Times New Roman" w:eastAsia="Times New Roman" w:hAnsi="Times New Roman" w:cs="Times New Roman"/>
          <w:b/>
          <w:bCs/>
        </w:rPr>
        <w:t>E</w:t>
      </w:r>
      <w:r w:rsidR="00001FC3" w:rsidRPr="00AB13DC">
        <w:rPr>
          <w:rFonts w:ascii="Times New Roman" w:eastAsia="Times New Roman" w:hAnsi="Times New Roman" w:cs="Times New Roman"/>
          <w:b/>
          <w:bCs/>
        </w:rPr>
        <w:t>tiology</w:t>
      </w:r>
    </w:p>
    <w:p w14:paraId="5A022E81" w14:textId="2F8C667E" w:rsidR="0097539F" w:rsidRPr="00AB13DC" w:rsidRDefault="0097539F" w:rsidP="0037256C">
      <w:pPr>
        <w:spacing w:line="480" w:lineRule="auto"/>
        <w:rPr>
          <w:rFonts w:ascii="Times New Roman" w:hAnsi="Times New Roman" w:cs="Times New Roman"/>
        </w:rPr>
      </w:pPr>
      <w:r w:rsidRPr="00AB13DC">
        <w:rPr>
          <w:rFonts w:ascii="Times New Roman" w:hAnsi="Times New Roman" w:cs="Times New Roman"/>
        </w:rPr>
        <w:t xml:space="preserve">The pathogenic </w:t>
      </w:r>
      <w:r w:rsidR="001F3AE3" w:rsidRPr="00AB13DC">
        <w:rPr>
          <w:rFonts w:ascii="Times New Roman" w:hAnsi="Times New Roman" w:cs="Times New Roman"/>
        </w:rPr>
        <w:t>causal pathways</w:t>
      </w:r>
      <w:r w:rsidRPr="00AB13DC">
        <w:rPr>
          <w:rFonts w:ascii="Times New Roman" w:hAnsi="Times New Roman" w:cs="Times New Roman"/>
        </w:rPr>
        <w:t xml:space="preserve"> for the increase</w:t>
      </w:r>
      <w:r w:rsidR="007F47E3">
        <w:rPr>
          <w:rFonts w:ascii="Times New Roman" w:hAnsi="Times New Roman" w:cs="Times New Roman"/>
        </w:rPr>
        <w:t>d risk</w:t>
      </w:r>
      <w:r w:rsidRPr="00AB13DC">
        <w:rPr>
          <w:rFonts w:ascii="Times New Roman" w:hAnsi="Times New Roman" w:cs="Times New Roman"/>
        </w:rPr>
        <w:t xml:space="preserve"> of MDD in HIV-infected subjects remain to be </w:t>
      </w:r>
      <w:r w:rsidR="001F3AE3" w:rsidRPr="00AB13DC">
        <w:rPr>
          <w:rFonts w:ascii="Times New Roman" w:hAnsi="Times New Roman" w:cs="Times New Roman"/>
        </w:rPr>
        <w:t xml:space="preserve">fully understood but </w:t>
      </w:r>
      <w:r w:rsidR="007F47E3">
        <w:rPr>
          <w:rFonts w:ascii="Times New Roman" w:hAnsi="Times New Roman" w:cs="Times New Roman"/>
        </w:rPr>
        <w:t>are</w:t>
      </w:r>
      <w:r w:rsidR="00454725" w:rsidRPr="00AB13DC">
        <w:rPr>
          <w:rFonts w:ascii="Times New Roman" w:hAnsi="Times New Roman" w:cs="Times New Roman"/>
        </w:rPr>
        <w:t xml:space="preserve"> based on</w:t>
      </w:r>
      <w:r w:rsidR="001F3AE3" w:rsidRPr="00AB13DC">
        <w:rPr>
          <w:rFonts w:ascii="Times New Roman" w:hAnsi="Times New Roman" w:cs="Times New Roman"/>
        </w:rPr>
        <w:t xml:space="preserve"> the complex interaction </w:t>
      </w:r>
      <w:r w:rsidR="007F47E3">
        <w:rPr>
          <w:rFonts w:ascii="Times New Roman" w:hAnsi="Times New Roman" w:cs="Times New Roman"/>
        </w:rPr>
        <w:t>among</w:t>
      </w:r>
      <w:r w:rsidR="001F3AE3" w:rsidRPr="00AB13DC">
        <w:rPr>
          <w:rFonts w:ascii="Times New Roman" w:hAnsi="Times New Roman" w:cs="Times New Roman"/>
        </w:rPr>
        <w:t xml:space="preserve"> biopsychosocial factors.</w:t>
      </w:r>
      <w:r w:rsidR="00793B90" w:rsidRPr="00AB13DC">
        <w:rPr>
          <w:rFonts w:ascii="Times New Roman" w:hAnsi="Times New Roman" w:cs="Times New Roman"/>
        </w:rPr>
        <w:t xml:space="preserve"> </w:t>
      </w:r>
      <w:r w:rsidR="004423CC" w:rsidRPr="00AB13DC">
        <w:rPr>
          <w:rFonts w:ascii="Times New Roman" w:hAnsi="Times New Roman" w:cs="Times New Roman"/>
        </w:rPr>
        <w:t xml:space="preserve">The biological mechanisms include neurobiological changes caused by </w:t>
      </w:r>
      <w:r w:rsidR="00B37610" w:rsidRPr="00AB13DC">
        <w:rPr>
          <w:rFonts w:ascii="Times New Roman" w:hAnsi="Times New Roman" w:cs="Times New Roman"/>
        </w:rPr>
        <w:t xml:space="preserve">the </w:t>
      </w:r>
      <w:r w:rsidR="004423CC" w:rsidRPr="00AB13DC">
        <w:rPr>
          <w:rFonts w:ascii="Times New Roman" w:hAnsi="Times New Roman" w:cs="Times New Roman"/>
        </w:rPr>
        <w:t xml:space="preserve">persistent viral presence in the CNS and systemic and intra-CNS </w:t>
      </w:r>
      <w:r w:rsidR="00EF76C7" w:rsidRPr="00AB13DC">
        <w:rPr>
          <w:rFonts w:ascii="Times New Roman" w:hAnsi="Times New Roman" w:cs="Times New Roman"/>
        </w:rPr>
        <w:t>immune-</w:t>
      </w:r>
      <w:r w:rsidR="004423CC" w:rsidRPr="00AB13DC">
        <w:rPr>
          <w:rFonts w:ascii="Times New Roman" w:hAnsi="Times New Roman" w:cs="Times New Roman"/>
        </w:rPr>
        <w:t xml:space="preserve">inflammatory and neuroendocrine phenomena induced by HIV. </w:t>
      </w:r>
      <w:r w:rsidR="003C3ED7" w:rsidRPr="00AB13DC">
        <w:rPr>
          <w:rFonts w:ascii="Times New Roman" w:hAnsi="Times New Roman" w:cs="Times New Roman"/>
        </w:rPr>
        <w:t xml:space="preserve">The </w:t>
      </w:r>
      <w:r w:rsidR="001F3AE3" w:rsidRPr="00AB13DC">
        <w:rPr>
          <w:rFonts w:ascii="Times New Roman" w:hAnsi="Times New Roman" w:cs="Times New Roman"/>
        </w:rPr>
        <w:t>HIV-related</w:t>
      </w:r>
      <w:r w:rsidRPr="00AB13DC">
        <w:rPr>
          <w:rFonts w:ascii="Times New Roman" w:hAnsi="Times New Roman" w:cs="Times New Roman"/>
        </w:rPr>
        <w:t xml:space="preserve"> immune</w:t>
      </w:r>
      <w:r w:rsidR="001F3AE3" w:rsidRPr="00AB13DC">
        <w:rPr>
          <w:rFonts w:ascii="Times New Roman" w:hAnsi="Times New Roman" w:cs="Times New Roman"/>
        </w:rPr>
        <w:t xml:space="preserve"> </w:t>
      </w:r>
      <w:r w:rsidRPr="00AB13DC">
        <w:rPr>
          <w:rFonts w:ascii="Times New Roman" w:hAnsi="Times New Roman" w:cs="Times New Roman"/>
        </w:rPr>
        <w:t>imbalance could contribute to the development of depression</w:t>
      </w:r>
      <w:r w:rsidR="001F3AE3" w:rsidRPr="00AB13DC">
        <w:rPr>
          <w:rFonts w:ascii="Times New Roman" w:hAnsi="Times New Roman" w:cs="Times New Roman"/>
        </w:rPr>
        <w:t xml:space="preserve"> via</w:t>
      </w:r>
      <w:r w:rsidRPr="00AB13DC">
        <w:rPr>
          <w:rFonts w:ascii="Times New Roman" w:hAnsi="Times New Roman" w:cs="Times New Roman"/>
        </w:rPr>
        <w:t xml:space="preserve"> activation of inflammatory mediators, cytokines, chemokine receptor</w:t>
      </w:r>
      <w:r w:rsidR="00657667">
        <w:rPr>
          <w:rFonts w:ascii="Times New Roman" w:hAnsi="Times New Roman" w:cs="Times New Roman"/>
        </w:rPr>
        <w:t>s</w:t>
      </w:r>
      <w:r w:rsidRPr="00AB13DC">
        <w:rPr>
          <w:rFonts w:ascii="Times New Roman" w:hAnsi="Times New Roman" w:cs="Times New Roman"/>
        </w:rPr>
        <w:t>, extracellular matrix-degrading enzymes, and glutamate receptor-mediated excitotoxicity. All</w:t>
      </w:r>
      <w:r w:rsidR="007B7541" w:rsidRPr="00AB13DC">
        <w:rPr>
          <w:rFonts w:ascii="Times New Roman" w:hAnsi="Times New Roman" w:cs="Times New Roman"/>
        </w:rPr>
        <w:t xml:space="preserve"> of</w:t>
      </w:r>
      <w:r w:rsidRPr="00AB13DC">
        <w:rPr>
          <w:rFonts w:ascii="Times New Roman" w:hAnsi="Times New Roman" w:cs="Times New Roman"/>
        </w:rPr>
        <w:t xml:space="preserve"> these mediators have been proposed to play a role in mediating depressive symptoms </w:t>
      </w:r>
      <w:r w:rsidR="004423CC" w:rsidRPr="00AB13DC">
        <w:rPr>
          <w:rFonts w:ascii="Times New Roman" w:hAnsi="Times New Roman" w:cs="Times New Roman"/>
        </w:rPr>
        <w:t>and</w:t>
      </w:r>
      <w:r w:rsidRPr="00AB13DC">
        <w:rPr>
          <w:rFonts w:ascii="Times New Roman" w:hAnsi="Times New Roman" w:cs="Times New Roman"/>
        </w:rPr>
        <w:t xml:space="preserve"> response to </w:t>
      </w:r>
      <w:r w:rsidR="004423CC" w:rsidRPr="00AB13DC">
        <w:rPr>
          <w:rFonts w:ascii="Times New Roman" w:hAnsi="Times New Roman" w:cs="Times New Roman"/>
        </w:rPr>
        <w:t xml:space="preserve">depression </w:t>
      </w:r>
      <w:r w:rsidRPr="00AB13DC">
        <w:rPr>
          <w:rFonts w:ascii="Times New Roman" w:hAnsi="Times New Roman" w:cs="Times New Roman"/>
        </w:rPr>
        <w:t>treatment</w:t>
      </w:r>
      <w:r w:rsidR="004423CC" w:rsidRPr="00AB13DC">
        <w:rPr>
          <w:rFonts w:ascii="Times New Roman" w:hAnsi="Times New Roman" w:cs="Times New Roman"/>
        </w:rPr>
        <w:t xml:space="preserve"> in general (not only in HIV-related depression)</w:t>
      </w:r>
      <w:r w:rsidRPr="00AB13DC">
        <w:rPr>
          <w:rFonts w:ascii="Times New Roman" w:hAnsi="Times New Roman" w:cs="Times New Roman"/>
        </w:rPr>
        <w:t xml:space="preserve">, </w:t>
      </w:r>
      <w:r w:rsidR="004423CC" w:rsidRPr="00AB13DC">
        <w:rPr>
          <w:rFonts w:ascii="Times New Roman" w:hAnsi="Times New Roman" w:cs="Times New Roman"/>
        </w:rPr>
        <w:t xml:space="preserve">but such </w:t>
      </w:r>
      <w:r w:rsidR="007B7541" w:rsidRPr="00AB13DC">
        <w:rPr>
          <w:rFonts w:ascii="Times New Roman" w:hAnsi="Times New Roman" w:cs="Times New Roman"/>
        </w:rPr>
        <w:t xml:space="preserve">a </w:t>
      </w:r>
      <w:r w:rsidR="004423CC" w:rsidRPr="00AB13DC">
        <w:rPr>
          <w:rFonts w:ascii="Times New Roman" w:hAnsi="Times New Roman" w:cs="Times New Roman"/>
        </w:rPr>
        <w:t>role</w:t>
      </w:r>
      <w:r w:rsidRPr="00AB13DC">
        <w:rPr>
          <w:rFonts w:ascii="Times New Roman" w:hAnsi="Times New Roman" w:cs="Times New Roman"/>
        </w:rPr>
        <w:t xml:space="preserve"> could be even more important</w:t>
      </w:r>
      <w:r w:rsidR="004423CC" w:rsidRPr="00AB13DC">
        <w:rPr>
          <w:rFonts w:ascii="Times New Roman" w:hAnsi="Times New Roman" w:cs="Times New Roman"/>
        </w:rPr>
        <w:t xml:space="preserve"> or </w:t>
      </w:r>
      <w:r w:rsidR="009B0E45">
        <w:rPr>
          <w:rFonts w:ascii="Times New Roman" w:hAnsi="Times New Roman" w:cs="Times New Roman"/>
        </w:rPr>
        <w:t>apparent</w:t>
      </w:r>
      <w:r w:rsidRPr="00AB13DC">
        <w:rPr>
          <w:rFonts w:ascii="Times New Roman" w:hAnsi="Times New Roman" w:cs="Times New Roman"/>
        </w:rPr>
        <w:t xml:space="preserve"> in </w:t>
      </w:r>
      <w:r w:rsidR="009B0E45">
        <w:rPr>
          <w:rFonts w:ascii="Times New Roman" w:hAnsi="Times New Roman" w:cs="Times New Roman"/>
        </w:rPr>
        <w:t>persons with HIV</w:t>
      </w:r>
      <w:r w:rsidRPr="00AB13DC">
        <w:rPr>
          <w:rFonts w:ascii="Times New Roman" w:hAnsi="Times New Roman" w:cs="Times New Roman"/>
        </w:rPr>
        <w:t xml:space="preserve">. </w:t>
      </w:r>
      <w:r w:rsidR="004423CC" w:rsidRPr="00AB13DC">
        <w:rPr>
          <w:rFonts w:ascii="Times New Roman" w:hAnsi="Times New Roman" w:cs="Times New Roman"/>
        </w:rPr>
        <w:t>Additionally, HIV may act via direct infection of astrocytes, oligodendrocytes</w:t>
      </w:r>
      <w:r w:rsidR="00657667">
        <w:rPr>
          <w:rFonts w:ascii="Times New Roman" w:hAnsi="Times New Roman" w:cs="Times New Roman"/>
        </w:rPr>
        <w:t>,</w:t>
      </w:r>
      <w:r w:rsidR="004423CC" w:rsidRPr="00AB13DC">
        <w:rPr>
          <w:rFonts w:ascii="Times New Roman" w:hAnsi="Times New Roman" w:cs="Times New Roman"/>
        </w:rPr>
        <w:t xml:space="preserve"> and neuronal progenitor cells, a</w:t>
      </w:r>
      <w:r w:rsidR="004369A6" w:rsidRPr="00AB13DC">
        <w:rPr>
          <w:rFonts w:ascii="Times New Roman" w:hAnsi="Times New Roman" w:cs="Times New Roman"/>
        </w:rPr>
        <w:t>nd</w:t>
      </w:r>
      <w:r w:rsidR="004423CC" w:rsidRPr="00AB13DC">
        <w:rPr>
          <w:rFonts w:ascii="Times New Roman" w:hAnsi="Times New Roman" w:cs="Times New Roman"/>
        </w:rPr>
        <w:t xml:space="preserve"> HIV proteins may activate brain glial cells with </w:t>
      </w:r>
      <w:r w:rsidR="003C3ED7" w:rsidRPr="00AB13DC">
        <w:rPr>
          <w:rFonts w:ascii="Times New Roman" w:hAnsi="Times New Roman" w:cs="Times New Roman"/>
        </w:rPr>
        <w:t xml:space="preserve">a </w:t>
      </w:r>
      <w:r w:rsidR="004423CC" w:rsidRPr="00AB13DC">
        <w:rPr>
          <w:rFonts w:ascii="Times New Roman" w:hAnsi="Times New Roman" w:cs="Times New Roman"/>
        </w:rPr>
        <w:t xml:space="preserve">further contribution to inflammation. </w:t>
      </w:r>
      <w:r w:rsidR="007F47E3" w:rsidRPr="007F47E3">
        <w:rPr>
          <w:rFonts w:ascii="Times New Roman" w:hAnsi="Times New Roman" w:cs="Times New Roman"/>
        </w:rPr>
        <w:t>Evidence favoring the role of pro-inflammatory cytokines in the pathogenesis of MDD has been confirmed in recent years and includes different molecules and mechanisms, as described in table 6.4.</w:t>
      </w:r>
    </w:p>
    <w:p w14:paraId="20BF000E" w14:textId="77777777" w:rsidR="004369A6" w:rsidRPr="00AB13DC" w:rsidRDefault="004369A6" w:rsidP="0037256C">
      <w:pPr>
        <w:spacing w:line="480" w:lineRule="auto"/>
        <w:rPr>
          <w:rFonts w:ascii="Times New Roman" w:hAnsi="Times New Roman" w:cs="Times New Roman"/>
        </w:rPr>
      </w:pPr>
    </w:p>
    <w:p w14:paraId="5B3FFC4B" w14:textId="77777777" w:rsidR="00CB0304" w:rsidRPr="00AB13DC" w:rsidRDefault="00EF76C7" w:rsidP="0037256C">
      <w:pPr>
        <w:spacing w:line="480" w:lineRule="auto"/>
        <w:rPr>
          <w:rFonts w:ascii="Times New Roman" w:hAnsi="Times New Roman" w:cs="Times New Roman"/>
          <w:i/>
          <w:iCs/>
        </w:rPr>
      </w:pPr>
      <w:r w:rsidRPr="00AB13DC">
        <w:rPr>
          <w:rFonts w:ascii="Times New Roman" w:hAnsi="Times New Roman" w:cs="Times New Roman"/>
          <w:i/>
          <w:iCs/>
        </w:rPr>
        <w:t>Include</w:t>
      </w:r>
      <w:r w:rsidR="00CB0304" w:rsidRPr="00AB13DC">
        <w:rPr>
          <w:rFonts w:ascii="Times New Roman" w:hAnsi="Times New Roman" w:cs="Times New Roman"/>
          <w:i/>
          <w:iCs/>
        </w:rPr>
        <w:t xml:space="preserve"> table 6.4 about here</w:t>
      </w:r>
    </w:p>
    <w:p w14:paraId="40BEAD20" w14:textId="77777777" w:rsidR="004369A6" w:rsidRPr="00AB13DC" w:rsidRDefault="004369A6" w:rsidP="0037256C">
      <w:pPr>
        <w:spacing w:line="480" w:lineRule="auto"/>
        <w:rPr>
          <w:rFonts w:ascii="Times New Roman" w:hAnsi="Times New Roman" w:cs="Times New Roman"/>
        </w:rPr>
      </w:pPr>
    </w:p>
    <w:p w14:paraId="6E048355" w14:textId="6B9F7F63" w:rsidR="00533C72" w:rsidRPr="00AB13DC" w:rsidRDefault="00CB0304" w:rsidP="0037256C">
      <w:pPr>
        <w:spacing w:line="480" w:lineRule="auto"/>
        <w:rPr>
          <w:rFonts w:ascii="Times New Roman" w:hAnsi="Times New Roman" w:cs="Times New Roman"/>
        </w:rPr>
      </w:pPr>
      <w:r w:rsidRPr="00AB13DC">
        <w:rPr>
          <w:rFonts w:ascii="Times New Roman" w:hAnsi="Times New Roman" w:cs="Times New Roman"/>
        </w:rPr>
        <w:t>Among the cytokines likely to be involved in MDD and its treatment</w:t>
      </w:r>
      <w:r w:rsidR="00657667">
        <w:rPr>
          <w:rFonts w:ascii="Times New Roman" w:hAnsi="Times New Roman" w:cs="Times New Roman"/>
        </w:rPr>
        <w:t>,</w:t>
      </w:r>
      <w:r w:rsidRPr="00AB13DC">
        <w:rPr>
          <w:rFonts w:ascii="Times New Roman" w:hAnsi="Times New Roman" w:cs="Times New Roman"/>
        </w:rPr>
        <w:t xml:space="preserve"> there are pro-inflammatory cytokines, including interleukin</w:t>
      </w:r>
      <w:r w:rsidR="00657667">
        <w:rPr>
          <w:rFonts w:ascii="Times New Roman" w:hAnsi="Times New Roman" w:cs="Times New Roman"/>
        </w:rPr>
        <w:t xml:space="preserve"> </w:t>
      </w:r>
      <w:r w:rsidRPr="00AB13DC">
        <w:rPr>
          <w:rFonts w:ascii="Times New Roman" w:hAnsi="Times New Roman" w:cs="Times New Roman"/>
        </w:rPr>
        <w:t>(IL)-1, IL-6, IL-18, IL-12, IL-23, tumor necrosis factor (TNF)-</w:t>
      </w:r>
      <w:r w:rsidRPr="00AB13DC">
        <w:rPr>
          <w:rFonts w:ascii="Times New Roman" w:hAnsi="Times New Roman" w:cs="Times New Roman"/>
        </w:rPr>
        <w:sym w:font="Symbol" w:char="F061"/>
      </w:r>
      <w:r w:rsidRPr="00AB13DC">
        <w:rPr>
          <w:rFonts w:ascii="Times New Roman" w:hAnsi="Times New Roman" w:cs="Times New Roman"/>
        </w:rPr>
        <w:t xml:space="preserve"> and IFN-</w:t>
      </w:r>
      <w:r w:rsidRPr="00AB13DC">
        <w:rPr>
          <w:rFonts w:ascii="Times New Roman" w:hAnsi="Times New Roman" w:cs="Times New Roman"/>
        </w:rPr>
        <w:sym w:font="Symbol" w:char="F061"/>
      </w:r>
      <w:r w:rsidRPr="00AB13DC">
        <w:rPr>
          <w:rFonts w:ascii="Times New Roman" w:hAnsi="Times New Roman" w:cs="Times New Roman"/>
        </w:rPr>
        <w:t>, and chemo</w:t>
      </w:r>
      <w:r w:rsidR="003C3ED7" w:rsidRPr="00516A9F">
        <w:rPr>
          <w:rFonts w:ascii="Times New Roman" w:hAnsi="Times New Roman" w:cs="Times New Roman"/>
        </w:rPr>
        <w:t>k</w:t>
      </w:r>
      <w:r w:rsidRPr="00B84267">
        <w:rPr>
          <w:rFonts w:ascii="Times New Roman" w:hAnsi="Times New Roman" w:cs="Times New Roman"/>
        </w:rPr>
        <w:t>ines</w:t>
      </w:r>
      <w:r w:rsidR="007F47E3">
        <w:rPr>
          <w:rFonts w:ascii="Times New Roman" w:hAnsi="Times New Roman" w:cs="Times New Roman"/>
        </w:rPr>
        <w:t>,</w:t>
      </w:r>
      <w:r w:rsidRPr="00B84267">
        <w:rPr>
          <w:rFonts w:ascii="Times New Roman" w:hAnsi="Times New Roman" w:cs="Times New Roman"/>
        </w:rPr>
        <w:t xml:space="preserve"> </w:t>
      </w:r>
      <w:r w:rsidR="007F47E3">
        <w:rPr>
          <w:rFonts w:ascii="Times New Roman" w:hAnsi="Times New Roman" w:cs="Times New Roman"/>
        </w:rPr>
        <w:t>such as</w:t>
      </w:r>
      <w:r w:rsidRPr="00B84267">
        <w:rPr>
          <w:rFonts w:ascii="Times New Roman" w:hAnsi="Times New Roman" w:cs="Times New Roman"/>
        </w:rPr>
        <w:t xml:space="preserve"> monocyte chemoatt</w:t>
      </w:r>
      <w:r w:rsidRPr="00A81780">
        <w:rPr>
          <w:rFonts w:ascii="Times New Roman" w:hAnsi="Times New Roman" w:cs="Times New Roman"/>
        </w:rPr>
        <w:t>ractant protein (MCP)-1 [2</w:t>
      </w:r>
      <w:r w:rsidR="00F54560" w:rsidRPr="00AB13DC">
        <w:rPr>
          <w:rFonts w:ascii="Times New Roman" w:hAnsi="Times New Roman" w:cs="Times New Roman"/>
        </w:rPr>
        <w:t>5</w:t>
      </w:r>
      <w:r w:rsidRPr="00AB13DC">
        <w:rPr>
          <w:rFonts w:ascii="Times New Roman" w:hAnsi="Times New Roman" w:cs="Times New Roman"/>
        </w:rPr>
        <w:t>]. The same p</w:t>
      </w:r>
      <w:r w:rsidR="0097539F" w:rsidRPr="00AB13DC">
        <w:rPr>
          <w:rFonts w:ascii="Times New Roman" w:hAnsi="Times New Roman" w:cs="Times New Roman"/>
        </w:rPr>
        <w:t xml:space="preserve">ro-inflammatory cytokines </w:t>
      </w:r>
      <w:r w:rsidR="00533C72" w:rsidRPr="00AB13DC">
        <w:rPr>
          <w:rFonts w:ascii="Times New Roman" w:hAnsi="Times New Roman" w:cs="Times New Roman"/>
        </w:rPr>
        <w:t xml:space="preserve">may play a role in the development of MDD </w:t>
      </w:r>
      <w:r w:rsidR="0097539F" w:rsidRPr="00AB13DC">
        <w:rPr>
          <w:rFonts w:ascii="Times New Roman" w:hAnsi="Times New Roman" w:cs="Times New Roman"/>
        </w:rPr>
        <w:t>in HIV-infected persons</w:t>
      </w:r>
      <w:r w:rsidR="00533C72" w:rsidRPr="00AB13DC">
        <w:rPr>
          <w:rFonts w:ascii="Times New Roman" w:hAnsi="Times New Roman" w:cs="Times New Roman"/>
        </w:rPr>
        <w:t>, a</w:t>
      </w:r>
      <w:r w:rsidR="00CD6FAC" w:rsidRPr="00AB13DC">
        <w:rPr>
          <w:rFonts w:ascii="Times New Roman" w:hAnsi="Times New Roman" w:cs="Times New Roman"/>
        </w:rPr>
        <w:t>s</w:t>
      </w:r>
      <w:r w:rsidR="003C3ED7" w:rsidRPr="00AB13DC">
        <w:rPr>
          <w:rFonts w:ascii="Times New Roman" w:hAnsi="Times New Roman" w:cs="Times New Roman"/>
        </w:rPr>
        <w:t xml:space="preserve"> </w:t>
      </w:r>
      <w:r w:rsidR="00533C72" w:rsidRPr="00AB13DC">
        <w:rPr>
          <w:rFonts w:ascii="Times New Roman" w:hAnsi="Times New Roman" w:cs="Times New Roman"/>
        </w:rPr>
        <w:t>significant changes in</w:t>
      </w:r>
      <w:r w:rsidR="0097539F" w:rsidRPr="00AB13DC">
        <w:rPr>
          <w:rFonts w:ascii="Times New Roman" w:hAnsi="Times New Roman" w:cs="Times New Roman"/>
        </w:rPr>
        <w:t xml:space="preserve"> </w:t>
      </w:r>
      <w:r w:rsidR="00533C72" w:rsidRPr="00AB13DC">
        <w:rPr>
          <w:rFonts w:ascii="Times New Roman" w:hAnsi="Times New Roman" w:cs="Times New Roman"/>
        </w:rPr>
        <w:t>the levels of expression of pro-inflammatory cytokines (including IL-18 and INF-</w:t>
      </w:r>
      <w:r w:rsidR="00533C72" w:rsidRPr="00AB13DC">
        <w:rPr>
          <w:rFonts w:ascii="Times New Roman" w:hAnsi="Times New Roman" w:cs="Times New Roman"/>
        </w:rPr>
        <w:sym w:font="Symbol" w:char="F067"/>
      </w:r>
      <w:r w:rsidR="00533C72" w:rsidRPr="00AB13DC">
        <w:rPr>
          <w:rFonts w:ascii="Times New Roman" w:hAnsi="Times New Roman" w:cs="Times New Roman"/>
        </w:rPr>
        <w:t xml:space="preserve"> and TNF-</w:t>
      </w:r>
      <w:r w:rsidR="00533C72" w:rsidRPr="00AB13DC">
        <w:rPr>
          <w:rFonts w:ascii="Times New Roman" w:hAnsi="Times New Roman" w:cs="Times New Roman"/>
        </w:rPr>
        <w:sym w:font="Symbol" w:char="F061"/>
      </w:r>
      <w:r w:rsidR="00842DB0" w:rsidRPr="00AB13DC">
        <w:rPr>
          <w:rFonts w:ascii="Times New Roman" w:hAnsi="Times New Roman" w:cs="Times New Roman"/>
        </w:rPr>
        <w:t>) in peripheral blood mononuclear cells</w:t>
      </w:r>
      <w:r w:rsidR="00533C72" w:rsidRPr="00516A9F">
        <w:rPr>
          <w:rFonts w:ascii="Times New Roman" w:hAnsi="Times New Roman" w:cs="Times New Roman"/>
        </w:rPr>
        <w:t xml:space="preserve"> of a sample of HIV-infected subjects w</w:t>
      </w:r>
      <w:r w:rsidR="007F47E3">
        <w:rPr>
          <w:rFonts w:ascii="Times New Roman" w:hAnsi="Times New Roman" w:cs="Times New Roman"/>
        </w:rPr>
        <w:t>ere</w:t>
      </w:r>
      <w:r w:rsidR="00533C72" w:rsidRPr="00516A9F">
        <w:rPr>
          <w:rFonts w:ascii="Times New Roman" w:hAnsi="Times New Roman" w:cs="Times New Roman"/>
        </w:rPr>
        <w:t xml:space="preserve"> confirmed </w:t>
      </w:r>
      <w:r w:rsidR="0030174A" w:rsidRPr="00AB13DC">
        <w:rPr>
          <w:rFonts w:ascii="Times New Roman" w:hAnsi="Times New Roman" w:cs="Times New Roman"/>
        </w:rPr>
        <w:t>[2</w:t>
      </w:r>
      <w:r w:rsidR="00F54560" w:rsidRPr="00AB13DC">
        <w:rPr>
          <w:rFonts w:ascii="Times New Roman" w:hAnsi="Times New Roman" w:cs="Times New Roman"/>
        </w:rPr>
        <w:t>6</w:t>
      </w:r>
      <w:r w:rsidR="0030174A" w:rsidRPr="00AB13DC">
        <w:rPr>
          <w:rFonts w:ascii="Times New Roman" w:hAnsi="Times New Roman" w:cs="Times New Roman"/>
        </w:rPr>
        <w:t xml:space="preserve">]. </w:t>
      </w:r>
      <w:r w:rsidR="00533C72" w:rsidRPr="00AB13DC">
        <w:rPr>
          <w:rFonts w:ascii="Times New Roman" w:hAnsi="Times New Roman" w:cs="Times New Roman"/>
        </w:rPr>
        <w:t xml:space="preserve">The neurotrophin Brain-Derived Neurotrophic Factor (BDNF) is also known to be involved in the pathogenesis and treatment of MDD: significantly lower levels of BDNF mRNA were found than in healthy subjects compared to </w:t>
      </w:r>
      <w:r w:rsidR="00657667">
        <w:rPr>
          <w:rFonts w:ascii="Times New Roman" w:hAnsi="Times New Roman" w:cs="Times New Roman"/>
        </w:rPr>
        <w:t xml:space="preserve">the </w:t>
      </w:r>
      <w:r w:rsidR="00533C72" w:rsidRPr="00AB13DC">
        <w:rPr>
          <w:rFonts w:ascii="Times New Roman" w:hAnsi="Times New Roman" w:cs="Times New Roman"/>
        </w:rPr>
        <w:t xml:space="preserve">expression of BDNF in </w:t>
      </w:r>
      <w:r w:rsidR="00A670EE" w:rsidRPr="00AB13DC">
        <w:rPr>
          <w:rFonts w:ascii="Times New Roman" w:hAnsi="Times New Roman" w:cs="Times New Roman"/>
        </w:rPr>
        <w:t>peripheral blood mononuclear cells</w:t>
      </w:r>
      <w:r w:rsidR="00533C72" w:rsidRPr="00AB13DC">
        <w:rPr>
          <w:rFonts w:ascii="Times New Roman" w:hAnsi="Times New Roman" w:cs="Times New Roman"/>
        </w:rPr>
        <w:t xml:space="preserve"> of HIV-infected patients</w:t>
      </w:r>
      <w:r w:rsidR="00533C72" w:rsidRPr="00B84267">
        <w:rPr>
          <w:rFonts w:ascii="Times New Roman" w:hAnsi="Times New Roman" w:cs="Times New Roman"/>
        </w:rPr>
        <w:t xml:space="preserve"> </w:t>
      </w:r>
      <w:r w:rsidR="0030174A" w:rsidRPr="00A81780">
        <w:rPr>
          <w:rFonts w:ascii="Times New Roman" w:hAnsi="Times New Roman" w:cs="Times New Roman"/>
        </w:rPr>
        <w:t>[2</w:t>
      </w:r>
      <w:r w:rsidR="00F54560" w:rsidRPr="00AB13DC">
        <w:rPr>
          <w:rFonts w:ascii="Times New Roman" w:hAnsi="Times New Roman" w:cs="Times New Roman"/>
        </w:rPr>
        <w:t>6</w:t>
      </w:r>
      <w:r w:rsidR="0030174A" w:rsidRPr="00AB13DC">
        <w:rPr>
          <w:rFonts w:ascii="Times New Roman" w:hAnsi="Times New Roman" w:cs="Times New Roman"/>
        </w:rPr>
        <w:t>]</w:t>
      </w:r>
      <w:r w:rsidR="00CD6FAC" w:rsidRPr="00AB13DC">
        <w:rPr>
          <w:rFonts w:ascii="Times New Roman" w:hAnsi="Times New Roman" w:cs="Times New Roman"/>
        </w:rPr>
        <w:t>.</w:t>
      </w:r>
      <w:r w:rsidR="00533C72" w:rsidRPr="00AB13DC">
        <w:rPr>
          <w:rFonts w:ascii="Times New Roman" w:hAnsi="Times New Roman" w:cs="Times New Roman"/>
        </w:rPr>
        <w:t xml:space="preserve"> </w:t>
      </w:r>
      <w:r w:rsidR="00CD6FAC" w:rsidRPr="00AB13DC">
        <w:rPr>
          <w:rFonts w:ascii="Times New Roman" w:hAnsi="Times New Roman" w:cs="Times New Roman"/>
        </w:rPr>
        <w:t>P</w:t>
      </w:r>
      <w:r w:rsidR="00533C72" w:rsidRPr="00AB13DC">
        <w:rPr>
          <w:rFonts w:ascii="Times New Roman" w:hAnsi="Times New Roman" w:cs="Times New Roman"/>
        </w:rPr>
        <w:t xml:space="preserve">ro-inflammatory cytokines may affect BDNF expression and release </w:t>
      </w:r>
      <w:r w:rsidR="007F47E3" w:rsidRPr="00AB13DC">
        <w:rPr>
          <w:rFonts w:ascii="Times New Roman" w:hAnsi="Times New Roman" w:cs="Times New Roman"/>
        </w:rPr>
        <w:t xml:space="preserve"> </w:t>
      </w:r>
      <w:r w:rsidR="00533C72" w:rsidRPr="00AB13DC">
        <w:rPr>
          <w:rFonts w:ascii="Times New Roman" w:hAnsi="Times New Roman" w:cs="Times New Roman"/>
        </w:rPr>
        <w:t xml:space="preserve">in a human glioblastoma-astrocytoma cell line, suggesting that cytokines may contribute to the development of depression by reducing the neurotrophic support in the brain. </w:t>
      </w:r>
    </w:p>
    <w:p w14:paraId="2B943EAA" w14:textId="77777777" w:rsidR="007F47E3" w:rsidRDefault="007F47E3" w:rsidP="0037256C">
      <w:pPr>
        <w:spacing w:line="480" w:lineRule="auto"/>
        <w:rPr>
          <w:rFonts w:ascii="Times New Roman" w:hAnsi="Times New Roman" w:cs="Times New Roman"/>
        </w:rPr>
      </w:pPr>
    </w:p>
    <w:p w14:paraId="3E2F447F" w14:textId="2CFCAAB1" w:rsidR="006871C6" w:rsidRPr="00AB13DC" w:rsidRDefault="006871C6" w:rsidP="0037256C">
      <w:pPr>
        <w:spacing w:line="480" w:lineRule="auto"/>
        <w:rPr>
          <w:rFonts w:ascii="Times New Roman" w:hAnsi="Times New Roman" w:cs="Times New Roman"/>
        </w:rPr>
      </w:pPr>
      <w:r w:rsidRPr="00AB13DC">
        <w:rPr>
          <w:rFonts w:ascii="Times New Roman" w:hAnsi="Times New Roman" w:cs="Times New Roman"/>
        </w:rPr>
        <w:t>Systemic immune activation during HIV infection is also a consequence of the effects of HIV on the structure and functioning of the gut mucosa</w:t>
      </w:r>
      <w:r w:rsidR="007F47E3">
        <w:rPr>
          <w:rFonts w:ascii="Times New Roman" w:hAnsi="Times New Roman" w:cs="Times New Roman"/>
        </w:rPr>
        <w:t>;</w:t>
      </w:r>
      <w:r w:rsidRPr="00AB13DC">
        <w:rPr>
          <w:rFonts w:ascii="Times New Roman" w:hAnsi="Times New Roman" w:cs="Times New Roman"/>
        </w:rPr>
        <w:t xml:space="preserve"> HIV negatively impacts on the functioning of the enteric immune system, reducing its effectiveness in surveillance to the gut barrier. As a consequence, translocation across the gut mucosa of bacterial products</w:t>
      </w:r>
      <w:r w:rsidR="007F47E3">
        <w:rPr>
          <w:rFonts w:ascii="Times New Roman" w:hAnsi="Times New Roman" w:cs="Times New Roman"/>
        </w:rPr>
        <w:t>,</w:t>
      </w:r>
      <w:r w:rsidRPr="00AB13DC">
        <w:rPr>
          <w:rFonts w:ascii="Times New Roman" w:hAnsi="Times New Roman" w:cs="Times New Roman"/>
        </w:rPr>
        <w:t xml:space="preserve"> such as LPS</w:t>
      </w:r>
      <w:r w:rsidR="007F47E3">
        <w:rPr>
          <w:rFonts w:ascii="Times New Roman" w:hAnsi="Times New Roman" w:cs="Times New Roman"/>
        </w:rPr>
        <w:t>,</w:t>
      </w:r>
      <w:r w:rsidRPr="00AB13DC">
        <w:rPr>
          <w:rFonts w:ascii="Times New Roman" w:hAnsi="Times New Roman" w:cs="Times New Roman"/>
        </w:rPr>
        <w:t xml:space="preserve"> may be easier, leading to engagement of a massive inflammatory response mediated by further production of pro-inflammatory cytokines. Further events include interference with the </w:t>
      </w:r>
      <w:r w:rsidRPr="00AB13DC">
        <w:rPr>
          <w:rFonts w:ascii="Times New Roman" w:hAnsi="Times New Roman" w:cs="Times New Roman"/>
        </w:rPr>
        <w:lastRenderedPageBreak/>
        <w:t>tryptophan metabolism, activation of inflamm</w:t>
      </w:r>
      <w:r w:rsidR="00BC37FE" w:rsidRPr="00AB13DC">
        <w:rPr>
          <w:rFonts w:ascii="Times New Roman" w:hAnsi="Times New Roman" w:cs="Times New Roman"/>
        </w:rPr>
        <w:t>a</w:t>
      </w:r>
      <w:r w:rsidRPr="00AB13DC">
        <w:rPr>
          <w:rFonts w:ascii="Times New Roman" w:hAnsi="Times New Roman" w:cs="Times New Roman"/>
        </w:rPr>
        <w:t>so</w:t>
      </w:r>
      <w:r w:rsidR="00BC37FE" w:rsidRPr="00AB13DC">
        <w:rPr>
          <w:rFonts w:ascii="Times New Roman" w:hAnsi="Times New Roman" w:cs="Times New Roman"/>
        </w:rPr>
        <w:t>m</w:t>
      </w:r>
      <w:r w:rsidRPr="00AB13DC">
        <w:rPr>
          <w:rFonts w:ascii="Times New Roman" w:hAnsi="Times New Roman" w:cs="Times New Roman"/>
        </w:rPr>
        <w:t xml:space="preserve">es, and direct </w:t>
      </w:r>
      <w:r w:rsidR="007A0DEA" w:rsidRPr="00AB13DC">
        <w:rPr>
          <w:rFonts w:ascii="Times New Roman" w:hAnsi="Times New Roman" w:cs="Times New Roman"/>
        </w:rPr>
        <w:t xml:space="preserve">stimulation of the CNS immune system. Neuroinflammation is also enhanced by the occurrence of co-infection by opportunistic pathogens or by abuse of drugs and alcohol. </w:t>
      </w:r>
      <w:r w:rsidR="007F47E3">
        <w:rPr>
          <w:rFonts w:ascii="Times New Roman" w:hAnsi="Times New Roman" w:cs="Times New Roman"/>
        </w:rPr>
        <w:t xml:space="preserve"> </w:t>
      </w:r>
    </w:p>
    <w:p w14:paraId="36639647" w14:textId="77777777" w:rsidR="00B510AC" w:rsidRPr="00AB13DC" w:rsidRDefault="00B510AC" w:rsidP="0037256C">
      <w:pPr>
        <w:spacing w:line="480" w:lineRule="auto"/>
        <w:rPr>
          <w:rFonts w:ascii="Times New Roman" w:hAnsi="Times New Roman" w:cs="Times New Roman"/>
        </w:rPr>
      </w:pPr>
    </w:p>
    <w:p w14:paraId="105E87BB" w14:textId="2D3ACB43" w:rsidR="004423CC" w:rsidRPr="00AB13DC" w:rsidRDefault="007A0DEA" w:rsidP="0037256C">
      <w:pPr>
        <w:spacing w:line="480" w:lineRule="auto"/>
        <w:rPr>
          <w:rFonts w:ascii="Times New Roman" w:hAnsi="Times New Roman" w:cs="Times New Roman"/>
        </w:rPr>
      </w:pPr>
      <w:r w:rsidRPr="00AB13DC">
        <w:rPr>
          <w:rFonts w:ascii="Times New Roman" w:hAnsi="Times New Roman" w:cs="Times New Roman"/>
        </w:rPr>
        <w:t>P</w:t>
      </w:r>
      <w:r w:rsidR="0097539F" w:rsidRPr="00AB13DC">
        <w:rPr>
          <w:rFonts w:ascii="Times New Roman" w:hAnsi="Times New Roman" w:cs="Times New Roman"/>
        </w:rPr>
        <w:t xml:space="preserve">ro-inflammatory cytokines </w:t>
      </w:r>
      <w:r w:rsidRPr="00AB13DC">
        <w:rPr>
          <w:rFonts w:ascii="Times New Roman" w:hAnsi="Times New Roman" w:cs="Times New Roman"/>
        </w:rPr>
        <w:t>are known to also impact on the effectiveness of</w:t>
      </w:r>
      <w:r w:rsidR="0097539F" w:rsidRPr="00AB13DC">
        <w:rPr>
          <w:rFonts w:ascii="Times New Roman" w:hAnsi="Times New Roman" w:cs="Times New Roman"/>
        </w:rPr>
        <w:t xml:space="preserve"> the treatment of MDD</w:t>
      </w:r>
      <w:r w:rsidRPr="00AB13DC">
        <w:rPr>
          <w:rFonts w:ascii="Times New Roman" w:hAnsi="Times New Roman" w:cs="Times New Roman"/>
        </w:rPr>
        <w:t>, since</w:t>
      </w:r>
      <w:r w:rsidR="0097539F" w:rsidRPr="00AB13DC">
        <w:rPr>
          <w:rFonts w:ascii="Times New Roman" w:hAnsi="Times New Roman" w:cs="Times New Roman"/>
        </w:rPr>
        <w:t xml:space="preserve"> </w:t>
      </w:r>
      <w:r w:rsidR="00B510AC" w:rsidRPr="00AB13DC">
        <w:rPr>
          <w:rFonts w:ascii="Times New Roman" w:hAnsi="Times New Roman" w:cs="Times New Roman"/>
        </w:rPr>
        <w:t>i</w:t>
      </w:r>
      <w:r w:rsidR="0097539F" w:rsidRPr="00AB13DC">
        <w:rPr>
          <w:rFonts w:ascii="Times New Roman" w:hAnsi="Times New Roman" w:cs="Times New Roman"/>
        </w:rPr>
        <w:t>ncreased inflammatory markers in depressed patients have been associated with non-response to treatment with AD</w:t>
      </w:r>
      <w:r w:rsidR="00B510AC" w:rsidRPr="00AB13DC">
        <w:rPr>
          <w:rFonts w:ascii="Times New Roman" w:hAnsi="Times New Roman" w:cs="Times New Roman"/>
        </w:rPr>
        <w:t>,</w:t>
      </w:r>
      <w:r w:rsidRPr="00AB13DC">
        <w:rPr>
          <w:rFonts w:ascii="Times New Roman" w:hAnsi="Times New Roman" w:cs="Times New Roman"/>
        </w:rPr>
        <w:t xml:space="preserve"> and</w:t>
      </w:r>
      <w:r w:rsidR="0097539F" w:rsidRPr="00AB13DC">
        <w:rPr>
          <w:rFonts w:ascii="Times New Roman" w:hAnsi="Times New Roman" w:cs="Times New Roman"/>
          <w:b/>
        </w:rPr>
        <w:t xml:space="preserve"> </w:t>
      </w:r>
      <w:r w:rsidR="0097539F" w:rsidRPr="00AB13DC">
        <w:rPr>
          <w:rFonts w:ascii="Times New Roman" w:hAnsi="Times New Roman" w:cs="Times New Roman"/>
        </w:rPr>
        <w:t xml:space="preserve">anti-inflammatory therapy is beneficial in depression, including observations of </w:t>
      </w:r>
      <w:r w:rsidR="00EF76C7" w:rsidRPr="00AB13DC">
        <w:rPr>
          <w:rFonts w:ascii="Times New Roman" w:hAnsi="Times New Roman" w:cs="Times New Roman"/>
        </w:rPr>
        <w:t>the adjuvant role of NSAIDs such as ASA</w:t>
      </w:r>
      <w:r w:rsidR="0097539F" w:rsidRPr="00AB13DC">
        <w:rPr>
          <w:rFonts w:ascii="Times New Roman" w:hAnsi="Times New Roman" w:cs="Times New Roman"/>
        </w:rPr>
        <w:t xml:space="preserve"> </w:t>
      </w:r>
      <w:r w:rsidR="00EF76C7" w:rsidRPr="00AB13DC">
        <w:rPr>
          <w:rFonts w:ascii="Times New Roman" w:hAnsi="Times New Roman" w:cs="Times New Roman"/>
        </w:rPr>
        <w:t>towards serotoninergic AD</w:t>
      </w:r>
      <w:r w:rsidR="0097539F" w:rsidRPr="00AB13DC">
        <w:rPr>
          <w:rFonts w:ascii="Times New Roman" w:hAnsi="Times New Roman" w:cs="Times New Roman"/>
        </w:rPr>
        <w:t xml:space="preserve"> [</w:t>
      </w:r>
      <w:r w:rsidR="0030174A" w:rsidRPr="00AB13DC">
        <w:rPr>
          <w:rFonts w:ascii="Times New Roman" w:hAnsi="Times New Roman" w:cs="Times New Roman"/>
        </w:rPr>
        <w:t>2</w:t>
      </w:r>
      <w:r w:rsidR="00F54560" w:rsidRPr="00AB13DC">
        <w:rPr>
          <w:rFonts w:ascii="Times New Roman" w:hAnsi="Times New Roman" w:cs="Times New Roman"/>
        </w:rPr>
        <w:t>7</w:t>
      </w:r>
      <w:r w:rsidR="0097539F" w:rsidRPr="00AB13DC">
        <w:rPr>
          <w:rFonts w:ascii="Times New Roman" w:hAnsi="Times New Roman" w:cs="Times New Roman"/>
        </w:rPr>
        <w:t xml:space="preserve">]. A circular etiopathogenetic interrelationship </w:t>
      </w:r>
      <w:r w:rsidR="007F47E3">
        <w:rPr>
          <w:rFonts w:ascii="Times New Roman" w:hAnsi="Times New Roman" w:cs="Times New Roman"/>
        </w:rPr>
        <w:t>among</w:t>
      </w:r>
      <w:r w:rsidR="0097539F" w:rsidRPr="00AB13DC">
        <w:rPr>
          <w:rFonts w:ascii="Times New Roman" w:hAnsi="Times New Roman" w:cs="Times New Roman"/>
        </w:rPr>
        <w:t xml:space="preserve"> effects of AD medications and biomarkers of depression </w:t>
      </w:r>
      <w:r w:rsidR="007F47E3">
        <w:rPr>
          <w:rFonts w:ascii="Times New Roman" w:hAnsi="Times New Roman" w:cs="Times New Roman"/>
        </w:rPr>
        <w:t>may</w:t>
      </w:r>
      <w:r w:rsidR="0097539F" w:rsidRPr="00AB13DC">
        <w:rPr>
          <w:rFonts w:ascii="Times New Roman" w:hAnsi="Times New Roman" w:cs="Times New Roman"/>
        </w:rPr>
        <w:t xml:space="preserve"> be hypothesized, with biomarkers possibly associated </w:t>
      </w:r>
      <w:r w:rsidR="00BC37FE" w:rsidRPr="00AB13DC">
        <w:rPr>
          <w:rFonts w:ascii="Times New Roman" w:hAnsi="Times New Roman" w:cs="Times New Roman"/>
        </w:rPr>
        <w:t>with</w:t>
      </w:r>
      <w:r w:rsidR="0097539F" w:rsidRPr="00AB13DC">
        <w:rPr>
          <w:rFonts w:ascii="Times New Roman" w:hAnsi="Times New Roman" w:cs="Times New Roman"/>
        </w:rPr>
        <w:t xml:space="preserve"> or predicting clinical response to AD [</w:t>
      </w:r>
      <w:r w:rsidR="006E6AB7" w:rsidRPr="00AB13DC">
        <w:rPr>
          <w:rFonts w:ascii="Times New Roman" w:hAnsi="Times New Roman" w:cs="Times New Roman"/>
        </w:rPr>
        <w:t>6</w:t>
      </w:r>
      <w:r w:rsidR="0097539F" w:rsidRPr="00AB13DC">
        <w:rPr>
          <w:rFonts w:ascii="Times New Roman" w:hAnsi="Times New Roman" w:cs="Times New Roman"/>
        </w:rPr>
        <w:t>].</w:t>
      </w:r>
      <w:r w:rsidR="007F47E3">
        <w:rPr>
          <w:rFonts w:ascii="Times New Roman" w:hAnsi="Times New Roman" w:cs="Times New Roman"/>
        </w:rPr>
        <w:t xml:space="preserve"> </w:t>
      </w:r>
      <w:r w:rsidR="007672A3" w:rsidRPr="00AB13DC">
        <w:rPr>
          <w:rFonts w:ascii="Times New Roman" w:hAnsi="Times New Roman" w:cs="Times New Roman"/>
        </w:rPr>
        <w:t xml:space="preserve">The rate and severity of depression also seem </w:t>
      </w:r>
      <w:r w:rsidR="00BC37FE" w:rsidRPr="00AB13DC">
        <w:rPr>
          <w:rFonts w:ascii="Times New Roman" w:hAnsi="Times New Roman" w:cs="Times New Roman"/>
        </w:rPr>
        <w:t xml:space="preserve">to </w:t>
      </w:r>
      <w:r w:rsidR="007672A3" w:rsidRPr="00AB13DC">
        <w:rPr>
          <w:rFonts w:ascii="Times New Roman" w:hAnsi="Times New Roman" w:cs="Times New Roman"/>
        </w:rPr>
        <w:t xml:space="preserve">correlate to prescription and effectiveness of </w:t>
      </w:r>
      <w:r w:rsidR="004B243D" w:rsidRPr="00AB13DC">
        <w:rPr>
          <w:rFonts w:ascii="Times New Roman" w:hAnsi="Times New Roman" w:cs="Times New Roman"/>
        </w:rPr>
        <w:t>ART</w:t>
      </w:r>
      <w:r w:rsidR="007672A3" w:rsidRPr="00AB13DC">
        <w:rPr>
          <w:rFonts w:ascii="Times New Roman" w:hAnsi="Times New Roman" w:cs="Times New Roman"/>
        </w:rPr>
        <w:t xml:space="preserve">, </w:t>
      </w:r>
      <w:r w:rsidR="00BC37FE" w:rsidRPr="00AB13DC">
        <w:rPr>
          <w:rFonts w:ascii="Times New Roman" w:hAnsi="Times New Roman" w:cs="Times New Roman"/>
        </w:rPr>
        <w:t xml:space="preserve">a </w:t>
      </w:r>
      <w:r w:rsidR="007672A3" w:rsidRPr="00AB13DC">
        <w:rPr>
          <w:rFonts w:ascii="Times New Roman" w:hAnsi="Times New Roman" w:cs="Times New Roman"/>
        </w:rPr>
        <w:t xml:space="preserve">further demonstration that de-activation of the immune system and consequent reduction in cytokine levels also impact on psycho-behavioral phenomenology.   </w:t>
      </w:r>
    </w:p>
    <w:p w14:paraId="1589BA4C" w14:textId="77777777" w:rsidR="0065627D" w:rsidRPr="00AB13DC" w:rsidRDefault="0065627D" w:rsidP="0037256C">
      <w:pPr>
        <w:spacing w:line="480" w:lineRule="auto"/>
        <w:rPr>
          <w:rFonts w:ascii="Times New Roman" w:hAnsi="Times New Roman" w:cs="Times New Roman"/>
        </w:rPr>
      </w:pPr>
    </w:p>
    <w:p w14:paraId="5FBCB346" w14:textId="77777777" w:rsidR="007672A3" w:rsidRPr="00AB13DC" w:rsidRDefault="007672A3" w:rsidP="0037256C">
      <w:pPr>
        <w:spacing w:line="480" w:lineRule="auto"/>
        <w:rPr>
          <w:rFonts w:ascii="Times New Roman" w:hAnsi="Times New Roman" w:cs="Times New Roman"/>
        </w:rPr>
      </w:pPr>
      <w:r w:rsidRPr="00AB13DC">
        <w:rPr>
          <w:rFonts w:ascii="Times New Roman" w:hAnsi="Times New Roman" w:cs="Times New Roman"/>
        </w:rPr>
        <w:t>In HIV</w:t>
      </w:r>
      <w:r w:rsidR="0065627D" w:rsidRPr="00AB13DC">
        <w:rPr>
          <w:rFonts w:ascii="Times New Roman" w:hAnsi="Times New Roman" w:cs="Times New Roman"/>
        </w:rPr>
        <w:t>-infected</w:t>
      </w:r>
      <w:r w:rsidRPr="00AB13DC">
        <w:rPr>
          <w:rFonts w:ascii="Times New Roman" w:hAnsi="Times New Roman" w:cs="Times New Roman"/>
        </w:rPr>
        <w:t xml:space="preserve"> individuals, identification of specific biomarkers for MDD </w:t>
      </w:r>
      <w:r w:rsidR="00056673" w:rsidRPr="00AB13DC">
        <w:rPr>
          <w:rFonts w:ascii="Times New Roman" w:hAnsi="Times New Roman" w:cs="Times New Roman"/>
        </w:rPr>
        <w:t>may</w:t>
      </w:r>
      <w:r w:rsidRPr="00AB13DC">
        <w:rPr>
          <w:rFonts w:ascii="Times New Roman" w:hAnsi="Times New Roman" w:cs="Times New Roman"/>
        </w:rPr>
        <w:t xml:space="preserve"> support diagnostic and therapeutic strategies</w:t>
      </w:r>
      <w:r w:rsidR="003B3108" w:rsidRPr="00AB13DC">
        <w:rPr>
          <w:rFonts w:ascii="Times New Roman" w:hAnsi="Times New Roman" w:cs="Times New Roman"/>
        </w:rPr>
        <w:t xml:space="preserve"> </w:t>
      </w:r>
      <w:r w:rsidRPr="00AB13DC">
        <w:rPr>
          <w:rFonts w:ascii="Times New Roman" w:hAnsi="Times New Roman" w:cs="Times New Roman"/>
        </w:rPr>
        <w:t xml:space="preserve">by informing </w:t>
      </w:r>
      <w:r w:rsidR="00056673" w:rsidRPr="00AB13DC">
        <w:rPr>
          <w:rFonts w:ascii="Times New Roman" w:hAnsi="Times New Roman" w:cs="Times New Roman"/>
        </w:rPr>
        <w:t>clinicians about the onset</w:t>
      </w:r>
      <w:r w:rsidRPr="00AB13DC">
        <w:rPr>
          <w:rFonts w:ascii="Times New Roman" w:hAnsi="Times New Roman" w:cs="Times New Roman"/>
        </w:rPr>
        <w:t xml:space="preserve"> of comorbid depression or </w:t>
      </w:r>
      <w:r w:rsidR="00056673" w:rsidRPr="00AB13DC">
        <w:rPr>
          <w:rFonts w:ascii="Times New Roman" w:hAnsi="Times New Roman" w:cs="Times New Roman"/>
        </w:rPr>
        <w:t>supporting recommendations for</w:t>
      </w:r>
      <w:r w:rsidRPr="00AB13DC">
        <w:rPr>
          <w:rFonts w:ascii="Times New Roman" w:hAnsi="Times New Roman" w:cs="Times New Roman"/>
        </w:rPr>
        <w:t xml:space="preserve"> AD therapy</w:t>
      </w:r>
      <w:r w:rsidR="00056673" w:rsidRPr="00AB13DC">
        <w:rPr>
          <w:rFonts w:ascii="Times New Roman" w:hAnsi="Times New Roman" w:cs="Times New Roman"/>
        </w:rPr>
        <w:t>.</w:t>
      </w:r>
      <w:r w:rsidRPr="00AB13DC">
        <w:rPr>
          <w:rFonts w:ascii="Times New Roman" w:hAnsi="Times New Roman" w:cs="Times New Roman"/>
        </w:rPr>
        <w:t xml:space="preserve"> The final positive </w:t>
      </w:r>
      <w:r w:rsidR="00056673" w:rsidRPr="00AB13DC">
        <w:rPr>
          <w:rFonts w:ascii="Times New Roman" w:hAnsi="Times New Roman" w:cs="Times New Roman"/>
        </w:rPr>
        <w:t>results of identifying biomarkers may</w:t>
      </w:r>
      <w:r w:rsidRPr="00AB13DC">
        <w:rPr>
          <w:rFonts w:ascii="Times New Roman" w:hAnsi="Times New Roman" w:cs="Times New Roman"/>
        </w:rPr>
        <w:t xml:space="preserve"> b</w:t>
      </w:r>
      <w:r w:rsidR="00056673" w:rsidRPr="00AB13DC">
        <w:rPr>
          <w:rFonts w:ascii="Times New Roman" w:hAnsi="Times New Roman" w:cs="Times New Roman"/>
        </w:rPr>
        <w:t>e better</w:t>
      </w:r>
      <w:r w:rsidR="009D6EB3" w:rsidRPr="00AB13DC">
        <w:rPr>
          <w:rFonts w:ascii="Times New Roman" w:hAnsi="Times New Roman" w:cs="Times New Roman"/>
        </w:rPr>
        <w:t xml:space="preserve"> adherence to </w:t>
      </w:r>
      <w:r w:rsidRPr="00AB13DC">
        <w:rPr>
          <w:rFonts w:ascii="Times New Roman" w:hAnsi="Times New Roman" w:cs="Times New Roman"/>
        </w:rPr>
        <w:t>ART, improvement of quality of life</w:t>
      </w:r>
      <w:r w:rsidR="00056673" w:rsidRPr="00AB13DC">
        <w:rPr>
          <w:rFonts w:ascii="Times New Roman" w:hAnsi="Times New Roman" w:cs="Times New Roman"/>
        </w:rPr>
        <w:t>,</w:t>
      </w:r>
      <w:r w:rsidRPr="00AB13DC">
        <w:rPr>
          <w:rFonts w:ascii="Times New Roman" w:hAnsi="Times New Roman" w:cs="Times New Roman"/>
        </w:rPr>
        <w:t xml:space="preserve"> and decreased morbidity and mortality.</w:t>
      </w:r>
    </w:p>
    <w:p w14:paraId="65367113" w14:textId="6175BEA4" w:rsidR="0065627D" w:rsidRPr="00AB13DC" w:rsidRDefault="00CD1915" w:rsidP="0037256C">
      <w:pPr>
        <w:spacing w:line="480" w:lineRule="auto"/>
        <w:rPr>
          <w:rFonts w:ascii="Times New Roman" w:hAnsi="Times New Roman" w:cs="Times New Roman"/>
        </w:rPr>
      </w:pPr>
      <w:r>
        <w:rPr>
          <w:rFonts w:ascii="Times New Roman" w:hAnsi="Times New Roman" w:cs="Times New Roman"/>
        </w:rPr>
        <w:t xml:space="preserve"> </w:t>
      </w:r>
    </w:p>
    <w:p w14:paraId="749CCE46" w14:textId="0CEE5DF3" w:rsidR="00E60EBC" w:rsidRPr="0037256C" w:rsidRDefault="007672A3" w:rsidP="0037256C">
      <w:pPr>
        <w:spacing w:line="480" w:lineRule="auto"/>
        <w:rPr>
          <w:rFonts w:ascii="Times New Roman" w:hAnsi="Times New Roman" w:cs="Times New Roman"/>
        </w:rPr>
      </w:pPr>
      <w:r w:rsidRPr="00AB13DC">
        <w:rPr>
          <w:rFonts w:ascii="Times New Roman" w:hAnsi="Times New Roman" w:cs="Times New Roman"/>
        </w:rPr>
        <w:t>Psychosocial mechanisms are also relevant</w:t>
      </w:r>
      <w:r w:rsidR="00EF76C7" w:rsidRPr="00AB13DC">
        <w:rPr>
          <w:rFonts w:ascii="Times New Roman" w:hAnsi="Times New Roman" w:cs="Times New Roman"/>
        </w:rPr>
        <w:t>, such as</w:t>
      </w:r>
      <w:r w:rsidRPr="00AB13DC">
        <w:rPr>
          <w:rFonts w:ascii="Times New Roman" w:hAnsi="Times New Roman" w:cs="Times New Roman"/>
        </w:rPr>
        <w:t xml:space="preserve"> the burden of having a life-threatening</w:t>
      </w:r>
      <w:r w:rsidR="00EF76C7" w:rsidRPr="00AB13DC">
        <w:rPr>
          <w:rFonts w:ascii="Times New Roman" w:hAnsi="Times New Roman" w:cs="Times New Roman"/>
        </w:rPr>
        <w:t xml:space="preserve"> and chronic disabling disease and </w:t>
      </w:r>
      <w:r w:rsidRPr="00AB13DC">
        <w:rPr>
          <w:rFonts w:ascii="Times New Roman" w:hAnsi="Times New Roman" w:cs="Times New Roman"/>
        </w:rPr>
        <w:t xml:space="preserve">factors more specific </w:t>
      </w:r>
      <w:r w:rsidR="0051733F">
        <w:rPr>
          <w:rFonts w:ascii="Times New Roman" w:hAnsi="Times New Roman" w:cs="Times New Roman"/>
        </w:rPr>
        <w:t>to</w:t>
      </w:r>
      <w:r w:rsidR="0051733F" w:rsidRPr="00AB13DC">
        <w:rPr>
          <w:rFonts w:ascii="Times New Roman" w:hAnsi="Times New Roman" w:cs="Times New Roman"/>
        </w:rPr>
        <w:t xml:space="preserve"> </w:t>
      </w:r>
      <w:r w:rsidRPr="00AB13DC">
        <w:rPr>
          <w:rFonts w:ascii="Times New Roman" w:hAnsi="Times New Roman" w:cs="Times New Roman"/>
        </w:rPr>
        <w:t xml:space="preserve">HIV such as isolation, stigma, lack of </w:t>
      </w:r>
      <w:r w:rsidRPr="00AB13DC">
        <w:rPr>
          <w:rFonts w:ascii="Times New Roman" w:hAnsi="Times New Roman" w:cs="Times New Roman"/>
        </w:rPr>
        <w:lastRenderedPageBreak/>
        <w:t>support, violence</w:t>
      </w:r>
      <w:r w:rsidR="0051733F">
        <w:rPr>
          <w:rFonts w:ascii="Times New Roman" w:hAnsi="Times New Roman" w:cs="Times New Roman"/>
        </w:rPr>
        <w:t>,</w:t>
      </w:r>
      <w:r w:rsidRPr="00AB13DC">
        <w:rPr>
          <w:rFonts w:ascii="Times New Roman" w:hAnsi="Times New Roman" w:cs="Times New Roman"/>
        </w:rPr>
        <w:t xml:space="preserve"> and drug abuse</w:t>
      </w:r>
      <w:r w:rsidR="00EF76C7" w:rsidRPr="00AB13DC">
        <w:rPr>
          <w:rFonts w:ascii="Times New Roman" w:hAnsi="Times New Roman" w:cs="Times New Roman"/>
        </w:rPr>
        <w:t>; such issues become even more significant</w:t>
      </w:r>
      <w:r w:rsidRPr="00AB13DC">
        <w:rPr>
          <w:rFonts w:ascii="Times New Roman" w:hAnsi="Times New Roman" w:cs="Times New Roman"/>
        </w:rPr>
        <w:t xml:space="preserve"> when other psychoso</w:t>
      </w:r>
      <w:r w:rsidR="00CD1915">
        <w:rPr>
          <w:rFonts w:ascii="Times New Roman" w:hAnsi="Times New Roman" w:cs="Times New Roman"/>
        </w:rPr>
        <w:t>cial risk factors are present; e.g., migrant status, poor coping</w:t>
      </w:r>
      <w:r w:rsidRPr="00AB13DC">
        <w:rPr>
          <w:rFonts w:ascii="Times New Roman" w:hAnsi="Times New Roman" w:cs="Times New Roman"/>
        </w:rPr>
        <w:t xml:space="preserve">. HIV-related psychosocial mechanisms may lead to </w:t>
      </w:r>
      <w:r w:rsidR="00CD1915">
        <w:rPr>
          <w:rFonts w:ascii="Times New Roman" w:hAnsi="Times New Roman" w:cs="Times New Roman"/>
        </w:rPr>
        <w:t>depressive disorders</w:t>
      </w:r>
      <w:r w:rsidRPr="00AB13DC">
        <w:rPr>
          <w:rFonts w:ascii="Times New Roman" w:hAnsi="Times New Roman" w:cs="Times New Roman"/>
        </w:rPr>
        <w:t xml:space="preserve"> via activation of some of the neurobiological pathways </w:t>
      </w:r>
      <w:r w:rsidR="009B0E45">
        <w:rPr>
          <w:rFonts w:ascii="Times New Roman" w:hAnsi="Times New Roman" w:cs="Times New Roman"/>
        </w:rPr>
        <w:t xml:space="preserve">as previously </w:t>
      </w:r>
      <w:r w:rsidRPr="00AB13DC">
        <w:rPr>
          <w:rFonts w:ascii="Times New Roman" w:hAnsi="Times New Roman" w:cs="Times New Roman"/>
        </w:rPr>
        <w:t>described</w:t>
      </w:r>
      <w:r w:rsidR="005943B8" w:rsidRPr="00AB13DC">
        <w:rPr>
          <w:rFonts w:ascii="Times New Roman" w:hAnsi="Times New Roman" w:cs="Times New Roman"/>
        </w:rPr>
        <w:t>;</w:t>
      </w:r>
      <w:r w:rsidRPr="00AB13DC">
        <w:rPr>
          <w:rFonts w:ascii="Times New Roman" w:hAnsi="Times New Roman" w:cs="Times New Roman"/>
        </w:rPr>
        <w:t xml:space="preserve"> </w:t>
      </w:r>
      <w:r w:rsidR="002D4119" w:rsidRPr="00AB13DC">
        <w:rPr>
          <w:rFonts w:ascii="Times New Roman" w:hAnsi="Times New Roman" w:cs="Times New Roman"/>
        </w:rPr>
        <w:t>e.g.</w:t>
      </w:r>
      <w:r w:rsidR="005943B8" w:rsidRPr="00AB13DC">
        <w:rPr>
          <w:rFonts w:ascii="Times New Roman" w:hAnsi="Times New Roman" w:cs="Times New Roman"/>
        </w:rPr>
        <w:t>,</w:t>
      </w:r>
      <w:r w:rsidR="002D4119" w:rsidRPr="00AB13DC">
        <w:rPr>
          <w:rFonts w:ascii="Times New Roman" w:hAnsi="Times New Roman" w:cs="Times New Roman"/>
        </w:rPr>
        <w:t xml:space="preserve"> altered activity of the hypothalamic-pituitary-adrenal axis as a consequence of chronic exposition to stress</w:t>
      </w:r>
      <w:r w:rsidR="006E6AB7" w:rsidRPr="00AB13DC">
        <w:rPr>
          <w:rFonts w:ascii="Times New Roman" w:hAnsi="Times New Roman" w:cs="Times New Roman"/>
        </w:rPr>
        <w:t xml:space="preserve"> [1]</w:t>
      </w:r>
      <w:r w:rsidR="002D4119" w:rsidRPr="00AB13DC">
        <w:rPr>
          <w:rFonts w:ascii="Times New Roman" w:hAnsi="Times New Roman" w:cs="Times New Roman"/>
        </w:rPr>
        <w:t xml:space="preserve">. </w:t>
      </w:r>
      <w:r w:rsidR="00B51117" w:rsidRPr="00AB13DC">
        <w:rPr>
          <w:rFonts w:ascii="Times New Roman" w:hAnsi="Times New Roman" w:cs="Times New Roman"/>
        </w:rPr>
        <w:t>Figure 6.1</w:t>
      </w:r>
      <w:r w:rsidR="00E60EBC" w:rsidRPr="00AB13DC">
        <w:rPr>
          <w:rFonts w:ascii="Times New Roman" w:hAnsi="Times New Roman" w:cs="Times New Roman"/>
        </w:rPr>
        <w:t xml:space="preserve"> sums up mechanisms that could be implied in determining depression among HIV-</w:t>
      </w:r>
      <w:r w:rsidR="00E60EBC" w:rsidRPr="0037256C">
        <w:rPr>
          <w:rFonts w:ascii="Times New Roman" w:hAnsi="Times New Roman" w:cs="Times New Roman"/>
        </w:rPr>
        <w:t>infected subjects</w:t>
      </w:r>
      <w:r w:rsidR="00B51117" w:rsidRPr="0037256C">
        <w:rPr>
          <w:rFonts w:ascii="Times New Roman" w:hAnsi="Times New Roman" w:cs="Times New Roman"/>
        </w:rPr>
        <w:t xml:space="preserve"> (instead than a table, here we could include an adaptation of the picture included in the review by Nanni MG and colleagues (2015), which I pasted here as follows. I know prof. Nanni very well and may ask for her permission, would this be enough? Or are other more specific administrative acts necessary?)</w:t>
      </w:r>
      <w:r w:rsidR="00E60EBC" w:rsidRPr="0037256C">
        <w:rPr>
          <w:rFonts w:ascii="Times New Roman" w:hAnsi="Times New Roman" w:cs="Times New Roman"/>
        </w:rPr>
        <w:t>.</w:t>
      </w:r>
      <w:r w:rsidR="009E6E0C" w:rsidRPr="0037256C">
        <w:rPr>
          <w:rFonts w:ascii="Times New Roman" w:hAnsi="Times New Roman" w:cs="Times New Roman"/>
        </w:rPr>
        <w:t xml:space="preserve"> </w:t>
      </w:r>
    </w:p>
    <w:p w14:paraId="3EA2549B" w14:textId="77777777" w:rsidR="00E01D48" w:rsidRPr="0037256C" w:rsidRDefault="00E01D48" w:rsidP="0037256C">
      <w:pPr>
        <w:spacing w:line="480" w:lineRule="auto"/>
        <w:rPr>
          <w:rFonts w:ascii="Times New Roman" w:hAnsi="Times New Roman" w:cs="Times New Roman"/>
        </w:rPr>
      </w:pPr>
    </w:p>
    <w:p w14:paraId="74949DD7" w14:textId="77777777" w:rsidR="00E01D48" w:rsidRPr="0037256C" w:rsidRDefault="00E01D48" w:rsidP="0037256C">
      <w:pPr>
        <w:spacing w:line="480" w:lineRule="auto"/>
        <w:rPr>
          <w:rFonts w:ascii="Times New Roman" w:hAnsi="Times New Roman" w:cs="Times New Roman"/>
          <w:i/>
        </w:rPr>
      </w:pPr>
      <w:r w:rsidRPr="0037256C">
        <w:rPr>
          <w:rFonts w:ascii="Times New Roman" w:hAnsi="Times New Roman" w:cs="Times New Roman"/>
          <w:i/>
        </w:rPr>
        <w:t>Insert figure 6.1 about here</w:t>
      </w:r>
    </w:p>
    <w:p w14:paraId="12E8938D" w14:textId="2F96F13F" w:rsidR="00001FC3" w:rsidRPr="00AB13DC" w:rsidRDefault="00CD1915" w:rsidP="0037256C">
      <w:pPr>
        <w:spacing w:before="100" w:beforeAutospacing="1" w:after="100" w:afterAutospacing="1"/>
        <w:rPr>
          <w:rFonts w:ascii="Times New Roman" w:eastAsia="Times New Roman" w:hAnsi="Times New Roman" w:cs="Times New Roman"/>
          <w:b/>
          <w:bCs/>
          <w:lang w:val="en-GB"/>
        </w:rPr>
      </w:pPr>
      <w:r>
        <w:rPr>
          <w:rFonts w:ascii="Times New Roman" w:eastAsia="Times New Roman" w:hAnsi="Times New Roman" w:cs="Times New Roman"/>
          <w:b/>
          <w:bCs/>
          <w:lang w:val="en-GB"/>
        </w:rPr>
        <w:t>Clinical Interventions</w:t>
      </w:r>
      <w:r w:rsidRPr="00AB13DC">
        <w:rPr>
          <w:rFonts w:ascii="Times New Roman" w:eastAsia="Times New Roman" w:hAnsi="Times New Roman" w:cs="Times New Roman"/>
          <w:b/>
          <w:bCs/>
          <w:lang w:val="en-GB"/>
        </w:rPr>
        <w:t xml:space="preserve"> </w:t>
      </w:r>
    </w:p>
    <w:p w14:paraId="7F71357A" w14:textId="77777777" w:rsidR="00517E4C" w:rsidRPr="00AB13DC" w:rsidRDefault="00517E4C" w:rsidP="0037256C">
      <w:pPr>
        <w:spacing w:line="480" w:lineRule="auto"/>
        <w:rPr>
          <w:rFonts w:ascii="Times New Roman" w:hAnsi="Times New Roman" w:cs="Times New Roman"/>
          <w:i/>
        </w:rPr>
      </w:pPr>
      <w:r w:rsidRPr="00AB13DC">
        <w:rPr>
          <w:rFonts w:ascii="Times New Roman" w:hAnsi="Times New Roman" w:cs="Times New Roman"/>
          <w:i/>
        </w:rPr>
        <w:t xml:space="preserve">Pharmacotherapy </w:t>
      </w:r>
    </w:p>
    <w:p w14:paraId="351D7E6F" w14:textId="140E6B79" w:rsidR="00517E4C" w:rsidRPr="00AB13DC" w:rsidRDefault="0030174A" w:rsidP="0037256C">
      <w:pPr>
        <w:spacing w:line="480" w:lineRule="auto"/>
        <w:rPr>
          <w:rFonts w:ascii="Times New Roman" w:hAnsi="Times New Roman" w:cs="Times New Roman"/>
          <w:vertAlign w:val="superscript"/>
        </w:rPr>
      </w:pPr>
      <w:r w:rsidRPr="00AB13DC">
        <w:rPr>
          <w:rFonts w:ascii="Times New Roman" w:hAnsi="Times New Roman" w:cs="Times New Roman"/>
        </w:rPr>
        <w:t xml:space="preserve">AD </w:t>
      </w:r>
      <w:r w:rsidR="00517E4C" w:rsidRPr="00AB13DC">
        <w:rPr>
          <w:rFonts w:ascii="Times New Roman" w:hAnsi="Times New Roman" w:cs="Times New Roman"/>
        </w:rPr>
        <w:t xml:space="preserve">pharmacotherapy remains a mainstay of treatment for </w:t>
      </w:r>
      <w:r w:rsidR="009D6EB3" w:rsidRPr="00AB13DC">
        <w:rPr>
          <w:rFonts w:ascii="Times New Roman" w:hAnsi="Times New Roman" w:cs="Times New Roman"/>
        </w:rPr>
        <w:t>PLWHA</w:t>
      </w:r>
      <w:r w:rsidR="00517E4C" w:rsidRPr="00AB13DC">
        <w:rPr>
          <w:rFonts w:ascii="Times New Roman" w:hAnsi="Times New Roman" w:cs="Times New Roman"/>
        </w:rPr>
        <w:t xml:space="preserve"> and concomitant </w:t>
      </w:r>
      <w:r w:rsidRPr="00AB13DC">
        <w:rPr>
          <w:rFonts w:ascii="Times New Roman" w:hAnsi="Times New Roman" w:cs="Times New Roman"/>
        </w:rPr>
        <w:t>MDD</w:t>
      </w:r>
      <w:r w:rsidR="00517E4C" w:rsidRPr="00AB13DC">
        <w:rPr>
          <w:rFonts w:ascii="Times New Roman" w:hAnsi="Times New Roman" w:cs="Times New Roman"/>
        </w:rPr>
        <w:t>. The indications to begin pharmacotherapy are the same regardl</w:t>
      </w:r>
      <w:r w:rsidR="009D6EB3" w:rsidRPr="00AB13DC">
        <w:rPr>
          <w:rFonts w:ascii="Times New Roman" w:hAnsi="Times New Roman" w:cs="Times New Roman"/>
        </w:rPr>
        <w:t>ess of HIV status, but with HIV-</w:t>
      </w:r>
      <w:r w:rsidR="00517E4C" w:rsidRPr="00AB13DC">
        <w:rPr>
          <w:rFonts w:ascii="Times New Roman" w:hAnsi="Times New Roman" w:cs="Times New Roman"/>
        </w:rPr>
        <w:t xml:space="preserve">positive patients, there </w:t>
      </w:r>
      <w:r w:rsidR="00003DF9" w:rsidRPr="00AB13DC">
        <w:rPr>
          <w:rFonts w:ascii="Times New Roman" w:hAnsi="Times New Roman" w:cs="Times New Roman"/>
        </w:rPr>
        <w:t>are</w:t>
      </w:r>
      <w:r w:rsidR="00517E4C" w:rsidRPr="00AB13DC">
        <w:rPr>
          <w:rFonts w:ascii="Times New Roman" w:hAnsi="Times New Roman" w:cs="Times New Roman"/>
        </w:rPr>
        <w:t xml:space="preserve"> additional considerations. </w:t>
      </w:r>
      <w:r w:rsidR="00CC3D92">
        <w:rPr>
          <w:rFonts w:ascii="Times New Roman" w:hAnsi="Times New Roman" w:cs="Times New Roman"/>
        </w:rPr>
        <w:t>C</w:t>
      </w:r>
      <w:r w:rsidR="00517E4C" w:rsidRPr="00AB13DC">
        <w:rPr>
          <w:rFonts w:ascii="Times New Roman" w:hAnsi="Times New Roman" w:cs="Times New Roman"/>
        </w:rPr>
        <w:t>hallenges</w:t>
      </w:r>
      <w:r w:rsidR="009335C9">
        <w:rPr>
          <w:rFonts w:ascii="Times New Roman" w:hAnsi="Times New Roman" w:cs="Times New Roman"/>
        </w:rPr>
        <w:t xml:space="preserve"> related to antidepressant treatment of persons with HIV and depressive symptoms </w:t>
      </w:r>
      <w:r w:rsidR="00517E4C" w:rsidRPr="00AB13DC">
        <w:rPr>
          <w:rFonts w:ascii="Times New Roman" w:hAnsi="Times New Roman" w:cs="Times New Roman"/>
        </w:rPr>
        <w:t>include an increased risk of nonadherence as well as drug-drug interactions with the patient’s antiretroviral medications</w:t>
      </w:r>
      <w:r w:rsidR="006E6AB7" w:rsidRPr="00AB13DC">
        <w:rPr>
          <w:rFonts w:ascii="Times New Roman" w:hAnsi="Times New Roman" w:cs="Times New Roman"/>
        </w:rPr>
        <w:t xml:space="preserve"> [</w:t>
      </w:r>
      <w:r w:rsidRPr="00AB13DC">
        <w:rPr>
          <w:rFonts w:ascii="Times New Roman" w:hAnsi="Times New Roman" w:cs="Times New Roman"/>
        </w:rPr>
        <w:t>2</w:t>
      </w:r>
      <w:r w:rsidR="00F54560" w:rsidRPr="00AB13DC">
        <w:rPr>
          <w:rFonts w:ascii="Times New Roman" w:hAnsi="Times New Roman" w:cs="Times New Roman"/>
        </w:rPr>
        <w:t>8</w:t>
      </w:r>
      <w:r w:rsidR="006E6AB7" w:rsidRPr="00AB13DC">
        <w:rPr>
          <w:rFonts w:ascii="Times New Roman" w:hAnsi="Times New Roman" w:cs="Times New Roman"/>
        </w:rPr>
        <w:t>]</w:t>
      </w:r>
      <w:r w:rsidR="00517E4C" w:rsidRPr="00AB13DC">
        <w:rPr>
          <w:rFonts w:ascii="Times New Roman" w:hAnsi="Times New Roman" w:cs="Times New Roman"/>
        </w:rPr>
        <w:t>. Additionally, adequate treatment in the HIV</w:t>
      </w:r>
      <w:r w:rsidR="009D6EB3" w:rsidRPr="00AB13DC">
        <w:rPr>
          <w:rFonts w:ascii="Times New Roman" w:hAnsi="Times New Roman" w:cs="Times New Roman"/>
        </w:rPr>
        <w:t xml:space="preserve"> population is critical</w:t>
      </w:r>
      <w:r w:rsidR="00CD1915">
        <w:rPr>
          <w:rFonts w:ascii="Times New Roman" w:hAnsi="Times New Roman" w:cs="Times New Roman"/>
        </w:rPr>
        <w:t>,</w:t>
      </w:r>
      <w:r w:rsidR="009D6EB3" w:rsidRPr="00AB13DC">
        <w:rPr>
          <w:rFonts w:ascii="Times New Roman" w:hAnsi="Times New Roman" w:cs="Times New Roman"/>
        </w:rPr>
        <w:t xml:space="preserve"> as HIV-</w:t>
      </w:r>
      <w:r w:rsidR="00517E4C" w:rsidRPr="00AB13DC">
        <w:rPr>
          <w:rFonts w:ascii="Times New Roman" w:hAnsi="Times New Roman" w:cs="Times New Roman"/>
        </w:rPr>
        <w:t xml:space="preserve">positive individuals with depressive symptoms are shown to have increased </w:t>
      </w:r>
      <w:r w:rsidR="00003DF9" w:rsidRPr="00AB13DC">
        <w:rPr>
          <w:rFonts w:ascii="Times New Roman" w:hAnsi="Times New Roman" w:cs="Times New Roman"/>
        </w:rPr>
        <w:t xml:space="preserve">HIV </w:t>
      </w:r>
      <w:r w:rsidR="00056673" w:rsidRPr="00AB13DC">
        <w:rPr>
          <w:rFonts w:ascii="Times New Roman" w:hAnsi="Times New Roman" w:cs="Times New Roman"/>
        </w:rPr>
        <w:t xml:space="preserve">illness </w:t>
      </w:r>
      <w:r w:rsidR="00517E4C" w:rsidRPr="00AB13DC">
        <w:rPr>
          <w:rFonts w:ascii="Times New Roman" w:hAnsi="Times New Roman" w:cs="Times New Roman"/>
        </w:rPr>
        <w:t xml:space="preserve">progression and higher mortality rates compared </w:t>
      </w:r>
      <w:r w:rsidR="00956A15" w:rsidRPr="00AB13DC">
        <w:rPr>
          <w:rFonts w:ascii="Times New Roman" w:hAnsi="Times New Roman" w:cs="Times New Roman"/>
        </w:rPr>
        <w:t xml:space="preserve">with </w:t>
      </w:r>
      <w:r w:rsidR="00517E4C" w:rsidRPr="00AB13DC">
        <w:rPr>
          <w:rFonts w:ascii="Times New Roman" w:hAnsi="Times New Roman" w:cs="Times New Roman"/>
        </w:rPr>
        <w:t>HIV</w:t>
      </w:r>
      <w:r w:rsidR="00F54560" w:rsidRPr="00AB13DC">
        <w:rPr>
          <w:rFonts w:ascii="Times New Roman" w:hAnsi="Times New Roman" w:cs="Times New Roman"/>
        </w:rPr>
        <w:t>-</w:t>
      </w:r>
      <w:r w:rsidR="00517E4C" w:rsidRPr="00AB13DC">
        <w:rPr>
          <w:rFonts w:ascii="Times New Roman" w:hAnsi="Times New Roman" w:cs="Times New Roman"/>
        </w:rPr>
        <w:t xml:space="preserve">positive individuals without </w:t>
      </w:r>
      <w:r w:rsidR="00956A15" w:rsidRPr="00AB13DC">
        <w:rPr>
          <w:rFonts w:ascii="Times New Roman" w:hAnsi="Times New Roman" w:cs="Times New Roman"/>
        </w:rPr>
        <w:t>symptoms of depressive disorders</w:t>
      </w:r>
      <w:r w:rsidR="00F54560" w:rsidRPr="00AB13DC">
        <w:rPr>
          <w:rFonts w:ascii="Times New Roman" w:hAnsi="Times New Roman" w:cs="Times New Roman"/>
        </w:rPr>
        <w:t xml:space="preserve"> </w:t>
      </w:r>
      <w:r w:rsidR="006E6AB7" w:rsidRPr="00AB13DC">
        <w:rPr>
          <w:rFonts w:ascii="Times New Roman" w:hAnsi="Times New Roman" w:cs="Times New Roman"/>
        </w:rPr>
        <w:t>[</w:t>
      </w:r>
      <w:r w:rsidRPr="00AB13DC">
        <w:rPr>
          <w:rFonts w:ascii="Times New Roman" w:hAnsi="Times New Roman" w:cs="Times New Roman"/>
        </w:rPr>
        <w:t>2</w:t>
      </w:r>
      <w:r w:rsidR="00F54560" w:rsidRPr="00AB13DC">
        <w:rPr>
          <w:rFonts w:ascii="Times New Roman" w:hAnsi="Times New Roman" w:cs="Times New Roman"/>
        </w:rPr>
        <w:t>9</w:t>
      </w:r>
      <w:r w:rsidR="006E6AB7" w:rsidRPr="00AB13DC">
        <w:rPr>
          <w:rFonts w:ascii="Times New Roman" w:hAnsi="Times New Roman" w:cs="Times New Roman"/>
        </w:rPr>
        <w:t>]</w:t>
      </w:r>
      <w:r w:rsidR="00517E4C" w:rsidRPr="00AB13DC">
        <w:rPr>
          <w:rFonts w:ascii="Times New Roman" w:hAnsi="Times New Roman" w:cs="Times New Roman"/>
        </w:rPr>
        <w:t>.</w:t>
      </w:r>
      <w:r w:rsidR="006E6AB7" w:rsidRPr="00AB13DC">
        <w:rPr>
          <w:rFonts w:ascii="Times New Roman" w:hAnsi="Times New Roman" w:cs="Times New Roman"/>
        </w:rPr>
        <w:t xml:space="preserve"> </w:t>
      </w:r>
      <w:r w:rsidR="00517E4C" w:rsidRPr="00AB13DC">
        <w:rPr>
          <w:rFonts w:ascii="Times New Roman" w:hAnsi="Times New Roman" w:cs="Times New Roman"/>
        </w:rPr>
        <w:t xml:space="preserve">However, treatment of depressive symptoms has also been shown to increase </w:t>
      </w:r>
      <w:r w:rsidR="00517E4C" w:rsidRPr="00AB13DC">
        <w:rPr>
          <w:rFonts w:ascii="Times New Roman" w:hAnsi="Times New Roman" w:cs="Times New Roman"/>
        </w:rPr>
        <w:lastRenderedPageBreak/>
        <w:t xml:space="preserve">adherence to </w:t>
      </w:r>
      <w:r w:rsidR="009D6EB3" w:rsidRPr="00AB13DC">
        <w:rPr>
          <w:rFonts w:ascii="Times New Roman" w:hAnsi="Times New Roman" w:cs="Times New Roman"/>
        </w:rPr>
        <w:t>ART</w:t>
      </w:r>
      <w:r w:rsidRPr="00AB13DC">
        <w:rPr>
          <w:rFonts w:ascii="Times New Roman" w:hAnsi="Times New Roman" w:cs="Times New Roman"/>
        </w:rPr>
        <w:t>,</w:t>
      </w:r>
      <w:r w:rsidR="00517E4C" w:rsidRPr="00AB13DC">
        <w:rPr>
          <w:rFonts w:ascii="Times New Roman" w:hAnsi="Times New Roman" w:cs="Times New Roman"/>
        </w:rPr>
        <w:t xml:space="preserve"> thus emphasizing that treatment of depression may also lead to better treatment of the HIV infection</w:t>
      </w:r>
      <w:r w:rsidR="006E6AB7" w:rsidRPr="00AB13DC">
        <w:rPr>
          <w:rFonts w:ascii="Times New Roman" w:hAnsi="Times New Roman" w:cs="Times New Roman"/>
        </w:rPr>
        <w:t xml:space="preserve"> [1].</w:t>
      </w:r>
    </w:p>
    <w:p w14:paraId="47883E91" w14:textId="77777777" w:rsidR="00003DF9" w:rsidRPr="00AB13DC" w:rsidRDefault="00003DF9" w:rsidP="0037256C">
      <w:pPr>
        <w:spacing w:line="480" w:lineRule="auto"/>
        <w:rPr>
          <w:rFonts w:ascii="Times New Roman" w:hAnsi="Times New Roman" w:cs="Times New Roman"/>
        </w:rPr>
      </w:pPr>
    </w:p>
    <w:p w14:paraId="50D51D23" w14:textId="6097755E" w:rsidR="00517E4C" w:rsidRPr="0037256C" w:rsidRDefault="00517E4C" w:rsidP="0037256C">
      <w:pPr>
        <w:spacing w:line="480" w:lineRule="auto"/>
        <w:rPr>
          <w:rFonts w:ascii="Times New Roman" w:hAnsi="Times New Roman" w:cs="Times New Roman"/>
        </w:rPr>
      </w:pPr>
      <w:r w:rsidRPr="00AB13DC">
        <w:rPr>
          <w:rFonts w:ascii="Times New Roman" w:hAnsi="Times New Roman" w:cs="Times New Roman"/>
        </w:rPr>
        <w:t xml:space="preserve">A recent meta-analysis of over 700 patients showed that treatment with </w:t>
      </w:r>
      <w:r w:rsidR="0030174A" w:rsidRPr="00AB13DC">
        <w:rPr>
          <w:rFonts w:ascii="Times New Roman" w:hAnsi="Times New Roman" w:cs="Times New Roman"/>
        </w:rPr>
        <w:t>AD</w:t>
      </w:r>
      <w:r w:rsidRPr="00AB13DC">
        <w:rPr>
          <w:rFonts w:ascii="Times New Roman" w:hAnsi="Times New Roman" w:cs="Times New Roman"/>
        </w:rPr>
        <w:t xml:space="preserve"> pharmacotherapy was superior to placebo when assessing depressive symptoms with the Hamilton Depression Rating Scale (HAM-D) score</w:t>
      </w:r>
      <w:r w:rsidR="006E6AB7" w:rsidRPr="00AB13DC">
        <w:rPr>
          <w:rFonts w:ascii="Times New Roman" w:hAnsi="Times New Roman" w:cs="Times New Roman"/>
        </w:rPr>
        <w:t xml:space="preserve"> [</w:t>
      </w:r>
      <w:r w:rsidR="00F54560" w:rsidRPr="00AB13DC">
        <w:rPr>
          <w:rFonts w:ascii="Times New Roman" w:hAnsi="Times New Roman" w:cs="Times New Roman"/>
        </w:rPr>
        <w:t>30</w:t>
      </w:r>
      <w:r w:rsidR="006E6AB7" w:rsidRPr="00AB13DC">
        <w:rPr>
          <w:rFonts w:ascii="Times New Roman" w:hAnsi="Times New Roman" w:cs="Times New Roman"/>
        </w:rPr>
        <w:t>]</w:t>
      </w:r>
      <w:r w:rsidRPr="00AB13DC">
        <w:rPr>
          <w:rFonts w:ascii="Times New Roman" w:hAnsi="Times New Roman" w:cs="Times New Roman"/>
        </w:rPr>
        <w:t>.</w:t>
      </w:r>
      <w:r w:rsidR="006E6AB7" w:rsidRPr="00AB13DC">
        <w:rPr>
          <w:rFonts w:ascii="Times New Roman" w:hAnsi="Times New Roman" w:cs="Times New Roman"/>
          <w:vertAlign w:val="superscript"/>
        </w:rPr>
        <w:t xml:space="preserve"> </w:t>
      </w:r>
      <w:r w:rsidRPr="00AB13DC">
        <w:rPr>
          <w:rFonts w:ascii="Times New Roman" w:hAnsi="Times New Roman" w:cs="Times New Roman"/>
        </w:rPr>
        <w:t xml:space="preserve">This study supports that the pharmacotherapies we use to treat the general population will also be effective for PLWHA. Many classes of </w:t>
      </w:r>
      <w:r w:rsidR="0030174A" w:rsidRPr="00AB13DC">
        <w:rPr>
          <w:rFonts w:ascii="Times New Roman" w:hAnsi="Times New Roman" w:cs="Times New Roman"/>
        </w:rPr>
        <w:t>AD</w:t>
      </w:r>
      <w:r w:rsidRPr="00AB13DC">
        <w:rPr>
          <w:rFonts w:ascii="Times New Roman" w:hAnsi="Times New Roman" w:cs="Times New Roman"/>
        </w:rPr>
        <w:t xml:space="preserve">s have been studied in this patient population with similar results, thus choosing therapy </w:t>
      </w:r>
      <w:r w:rsidR="00003DF9" w:rsidRPr="00AB13DC">
        <w:rPr>
          <w:rFonts w:ascii="Times New Roman" w:hAnsi="Times New Roman" w:cs="Times New Roman"/>
        </w:rPr>
        <w:t>is</w:t>
      </w:r>
      <w:r w:rsidRPr="00AB13DC">
        <w:rPr>
          <w:rFonts w:ascii="Times New Roman" w:hAnsi="Times New Roman" w:cs="Times New Roman"/>
        </w:rPr>
        <w:t xml:space="preserve"> based on</w:t>
      </w:r>
      <w:r w:rsidR="00107A81" w:rsidRPr="00AB13DC">
        <w:rPr>
          <w:rFonts w:ascii="Times New Roman" w:hAnsi="Times New Roman" w:cs="Times New Roman"/>
        </w:rPr>
        <w:t xml:space="preserve"> tolerability and side effects.</w:t>
      </w:r>
      <w:r w:rsidRPr="00AB13DC">
        <w:rPr>
          <w:rFonts w:ascii="Times New Roman" w:hAnsi="Times New Roman" w:cs="Times New Roman"/>
        </w:rPr>
        <w:t xml:space="preserve"> In general, SSRIs/SNRIs are first</w:t>
      </w:r>
      <w:r w:rsidR="00DE72AF" w:rsidRPr="00AB13DC">
        <w:rPr>
          <w:rFonts w:ascii="Times New Roman" w:hAnsi="Times New Roman" w:cs="Times New Roman"/>
        </w:rPr>
        <w:t>-</w:t>
      </w:r>
      <w:r w:rsidRPr="00AB13DC">
        <w:rPr>
          <w:rFonts w:ascii="Times New Roman" w:hAnsi="Times New Roman" w:cs="Times New Roman"/>
        </w:rPr>
        <w:t>line agents that tend to be tolerated well with few side effects</w:t>
      </w:r>
      <w:r w:rsidR="00003DF9" w:rsidRPr="00AB13DC">
        <w:rPr>
          <w:rFonts w:ascii="Times New Roman" w:hAnsi="Times New Roman" w:cs="Times New Roman"/>
        </w:rPr>
        <w:t>,</w:t>
      </w:r>
      <w:r w:rsidR="00EF76C7" w:rsidRPr="00AB13DC">
        <w:rPr>
          <w:rFonts w:ascii="Times New Roman" w:hAnsi="Times New Roman" w:cs="Times New Roman"/>
        </w:rPr>
        <w:t xml:space="preserve"> </w:t>
      </w:r>
      <w:r w:rsidRPr="00AB13DC">
        <w:rPr>
          <w:rFonts w:ascii="Times New Roman" w:hAnsi="Times New Roman" w:cs="Times New Roman"/>
        </w:rPr>
        <w:t>with sexual dysfunc</w:t>
      </w:r>
      <w:r w:rsidR="00107A81" w:rsidRPr="00AB13DC">
        <w:rPr>
          <w:rFonts w:ascii="Times New Roman" w:hAnsi="Times New Roman" w:cs="Times New Roman"/>
        </w:rPr>
        <w:t xml:space="preserve">tion being a common </w:t>
      </w:r>
      <w:r w:rsidR="00107A81" w:rsidRPr="00773BA8">
        <w:rPr>
          <w:rFonts w:ascii="Times New Roman" w:hAnsi="Times New Roman" w:cs="Times New Roman"/>
        </w:rPr>
        <w:t>complaint</w:t>
      </w:r>
      <w:r w:rsidR="00107A81" w:rsidRPr="0037256C">
        <w:rPr>
          <w:rFonts w:ascii="Times New Roman" w:hAnsi="Times New Roman" w:cs="Times New Roman"/>
        </w:rPr>
        <w:t xml:space="preserve">. </w:t>
      </w:r>
      <w:r w:rsidR="00D55528" w:rsidRPr="0037256C">
        <w:rPr>
          <w:rFonts w:ascii="Times New Roman" w:hAnsi="Times New Roman" w:cs="Times New Roman"/>
        </w:rPr>
        <w:t xml:space="preserve">See also </w:t>
      </w:r>
      <w:r w:rsidR="00956A15" w:rsidRPr="0037256C">
        <w:rPr>
          <w:rFonts w:ascii="Times New Roman" w:hAnsi="Times New Roman" w:cs="Times New Roman"/>
        </w:rPr>
        <w:t xml:space="preserve">Chapter 18 </w:t>
      </w:r>
      <w:r w:rsidR="00D55528" w:rsidRPr="0037256C">
        <w:rPr>
          <w:rFonts w:ascii="Times New Roman" w:hAnsi="Times New Roman" w:cs="Times New Roman"/>
        </w:rPr>
        <w:t xml:space="preserve">for a detailed discussion of combining </w:t>
      </w:r>
      <w:r w:rsidR="00773BA8" w:rsidRPr="00D55528">
        <w:rPr>
          <w:rFonts w:ascii="Times New Roman" w:hAnsi="Times New Roman" w:cs="Times New Roman"/>
        </w:rPr>
        <w:t>a</w:t>
      </w:r>
      <w:r w:rsidR="00773BA8">
        <w:rPr>
          <w:rFonts w:ascii="Times New Roman" w:hAnsi="Times New Roman" w:cs="Times New Roman"/>
        </w:rPr>
        <w:t>n</w:t>
      </w:r>
      <w:r w:rsidR="00773BA8" w:rsidRPr="00D55528">
        <w:rPr>
          <w:rFonts w:ascii="Times New Roman" w:hAnsi="Times New Roman" w:cs="Times New Roman"/>
        </w:rPr>
        <w:t>tiretroviral</w:t>
      </w:r>
      <w:r w:rsidR="00773BA8">
        <w:rPr>
          <w:rFonts w:ascii="Times New Roman" w:hAnsi="Times New Roman" w:cs="Times New Roman"/>
        </w:rPr>
        <w:t>s</w:t>
      </w:r>
      <w:r w:rsidR="00956A15" w:rsidRPr="0037256C">
        <w:rPr>
          <w:rFonts w:ascii="Times New Roman" w:hAnsi="Times New Roman" w:cs="Times New Roman"/>
        </w:rPr>
        <w:t xml:space="preserve"> and </w:t>
      </w:r>
      <w:r w:rsidR="00D55528" w:rsidRPr="0037256C">
        <w:rPr>
          <w:rFonts w:ascii="Times New Roman" w:hAnsi="Times New Roman" w:cs="Times New Roman"/>
        </w:rPr>
        <w:t>p</w:t>
      </w:r>
      <w:r w:rsidR="00956A15" w:rsidRPr="0037256C">
        <w:rPr>
          <w:rFonts w:ascii="Times New Roman" w:hAnsi="Times New Roman" w:cs="Times New Roman"/>
        </w:rPr>
        <w:t xml:space="preserve">sychotropics. </w:t>
      </w:r>
      <w:r w:rsidRPr="0037256C">
        <w:rPr>
          <w:rFonts w:ascii="Times New Roman" w:hAnsi="Times New Roman" w:cs="Times New Roman"/>
        </w:rPr>
        <w:t>In a</w:t>
      </w:r>
      <w:r w:rsidR="0083607A" w:rsidRPr="0037256C">
        <w:rPr>
          <w:rFonts w:ascii="Times New Roman" w:hAnsi="Times New Roman" w:cs="Times New Roman"/>
        </w:rPr>
        <w:t>ddition, bupropion s</w:t>
      </w:r>
      <w:r w:rsidRPr="0037256C">
        <w:rPr>
          <w:rFonts w:ascii="Times New Roman" w:hAnsi="Times New Roman" w:cs="Times New Roman"/>
        </w:rPr>
        <w:t>eem</w:t>
      </w:r>
      <w:r w:rsidR="00F54560" w:rsidRPr="0037256C">
        <w:rPr>
          <w:rFonts w:ascii="Times New Roman" w:hAnsi="Times New Roman" w:cs="Times New Roman"/>
        </w:rPr>
        <w:t>s</w:t>
      </w:r>
      <w:r w:rsidRPr="0037256C">
        <w:rPr>
          <w:rFonts w:ascii="Times New Roman" w:hAnsi="Times New Roman" w:cs="Times New Roman"/>
        </w:rPr>
        <w:t xml:space="preserve"> to be well-tolerated and effective with more favorable side effect profiles</w:t>
      </w:r>
      <w:r w:rsidR="006E6AB7" w:rsidRPr="0037256C">
        <w:rPr>
          <w:rFonts w:ascii="Times New Roman" w:hAnsi="Times New Roman" w:cs="Times New Roman"/>
        </w:rPr>
        <w:t xml:space="preserve"> [</w:t>
      </w:r>
      <w:r w:rsidR="00F54560" w:rsidRPr="0037256C">
        <w:rPr>
          <w:rFonts w:ascii="Times New Roman" w:hAnsi="Times New Roman" w:cs="Times New Roman"/>
        </w:rPr>
        <w:t>31</w:t>
      </w:r>
      <w:r w:rsidR="006E6AB7" w:rsidRPr="0037256C">
        <w:rPr>
          <w:rFonts w:ascii="Times New Roman" w:hAnsi="Times New Roman" w:cs="Times New Roman"/>
        </w:rPr>
        <w:t>]</w:t>
      </w:r>
      <w:r w:rsidRPr="0037256C">
        <w:rPr>
          <w:rFonts w:ascii="Times New Roman" w:hAnsi="Times New Roman" w:cs="Times New Roman"/>
        </w:rPr>
        <w:t>. Bupropion’s activating characteristics may also help with the fatigue that may be experienced by individuals living with HIV and depression and has been shown to be effective regardless of HIV clinical staging</w:t>
      </w:r>
      <w:r w:rsidR="006E6AB7" w:rsidRPr="0037256C">
        <w:rPr>
          <w:rFonts w:ascii="Times New Roman" w:hAnsi="Times New Roman" w:cs="Times New Roman"/>
        </w:rPr>
        <w:t xml:space="preserve"> [</w:t>
      </w:r>
      <w:r w:rsidR="0030174A" w:rsidRPr="0037256C">
        <w:rPr>
          <w:rFonts w:ascii="Times New Roman" w:hAnsi="Times New Roman" w:cs="Times New Roman"/>
        </w:rPr>
        <w:t>3</w:t>
      </w:r>
      <w:r w:rsidR="00F54560" w:rsidRPr="0037256C">
        <w:rPr>
          <w:rFonts w:ascii="Times New Roman" w:hAnsi="Times New Roman" w:cs="Times New Roman"/>
        </w:rPr>
        <w:t>2</w:t>
      </w:r>
      <w:r w:rsidR="006E6AB7" w:rsidRPr="0037256C">
        <w:rPr>
          <w:rFonts w:ascii="Times New Roman" w:hAnsi="Times New Roman" w:cs="Times New Roman"/>
        </w:rPr>
        <w:t>]</w:t>
      </w:r>
      <w:r w:rsidRPr="0037256C">
        <w:rPr>
          <w:rFonts w:ascii="Times New Roman" w:hAnsi="Times New Roman" w:cs="Times New Roman"/>
        </w:rPr>
        <w:t>.</w:t>
      </w:r>
    </w:p>
    <w:p w14:paraId="1ACBA71A" w14:textId="77777777" w:rsidR="00B12DEB" w:rsidRPr="0037256C" w:rsidRDefault="00B12DEB" w:rsidP="0037256C">
      <w:pPr>
        <w:spacing w:line="480" w:lineRule="auto"/>
        <w:rPr>
          <w:rFonts w:ascii="Times New Roman" w:eastAsia="TimesNewRomanPS" w:hAnsi="Times New Roman" w:cs="Times New Roman"/>
          <w:color w:val="231F20"/>
        </w:rPr>
      </w:pPr>
    </w:p>
    <w:p w14:paraId="6831A7CE" w14:textId="48C59068" w:rsidR="00F35EF1" w:rsidRPr="0037256C" w:rsidRDefault="00AA0DEA" w:rsidP="0037256C">
      <w:pPr>
        <w:spacing w:line="480" w:lineRule="auto"/>
        <w:rPr>
          <w:rFonts w:ascii="Times New Roman" w:eastAsia="TimesNewRomanPS" w:hAnsi="Times New Roman" w:cs="Times New Roman"/>
          <w:color w:val="231F20"/>
        </w:rPr>
      </w:pPr>
      <w:r w:rsidRPr="0037256C">
        <w:rPr>
          <w:rFonts w:ascii="Times New Roman" w:eastAsia="TimesNewRomanPS" w:hAnsi="Times New Roman" w:cs="Times New Roman"/>
          <w:color w:val="231F20"/>
        </w:rPr>
        <w:t>In a survey performed by 62 HIV mental health</w:t>
      </w:r>
      <w:r w:rsidR="009335C9">
        <w:rPr>
          <w:rFonts w:ascii="Times New Roman" w:eastAsia="TimesNewRomanPS" w:hAnsi="Times New Roman" w:cs="Times New Roman"/>
          <w:color w:val="231F20"/>
        </w:rPr>
        <w:t xml:space="preserve"> clinicians</w:t>
      </w:r>
      <w:r w:rsidR="0051733F">
        <w:rPr>
          <w:rFonts w:ascii="Times New Roman" w:eastAsia="TimesNewRomanPS" w:hAnsi="Times New Roman" w:cs="Times New Roman"/>
          <w:color w:val="231F20"/>
        </w:rPr>
        <w:t>,</w:t>
      </w:r>
      <w:r w:rsidRPr="0037256C">
        <w:rPr>
          <w:rFonts w:ascii="Times New Roman" w:eastAsia="TimesNewRomanPS" w:hAnsi="Times New Roman" w:cs="Times New Roman"/>
          <w:color w:val="231F20"/>
        </w:rPr>
        <w:t xml:space="preserve"> almost all </w:t>
      </w:r>
      <w:r w:rsidR="00F35EF1" w:rsidRPr="0037256C">
        <w:rPr>
          <w:rFonts w:ascii="Times New Roman" w:eastAsia="TimesNewRomanPS" w:hAnsi="Times New Roman" w:cs="Times New Roman"/>
          <w:color w:val="231F20"/>
        </w:rPr>
        <w:t xml:space="preserve">of whom were </w:t>
      </w:r>
      <w:r w:rsidRPr="0037256C">
        <w:rPr>
          <w:rFonts w:ascii="Times New Roman" w:eastAsia="TimesNewRomanPS" w:hAnsi="Times New Roman" w:cs="Times New Roman"/>
          <w:color w:val="231F20"/>
        </w:rPr>
        <w:t>psychiatrists</w:t>
      </w:r>
      <w:r w:rsidR="004B68D3" w:rsidRPr="0037256C">
        <w:rPr>
          <w:rFonts w:ascii="Times New Roman" w:eastAsia="TimesNewRomanPS" w:hAnsi="Times New Roman" w:cs="Times New Roman"/>
          <w:color w:val="231F20"/>
        </w:rPr>
        <w:t>,</w:t>
      </w:r>
      <w:r w:rsidRPr="0037256C">
        <w:rPr>
          <w:rFonts w:ascii="Times New Roman" w:eastAsia="TimesNewRomanPS" w:hAnsi="Times New Roman" w:cs="Times New Roman"/>
          <w:color w:val="231F20"/>
        </w:rPr>
        <w:t xml:space="preserve"> citalopram/escitalopram emerged as the preferred first-line treatment option for major depressi</w:t>
      </w:r>
      <w:r w:rsidR="00F35EF1" w:rsidRPr="0037256C">
        <w:rPr>
          <w:rFonts w:ascii="Times New Roman" w:eastAsia="TimesNewRomanPS" w:hAnsi="Times New Roman" w:cs="Times New Roman"/>
          <w:color w:val="231F20"/>
        </w:rPr>
        <w:t>ve disorder</w:t>
      </w:r>
      <w:r w:rsidRPr="0037256C">
        <w:rPr>
          <w:rFonts w:ascii="Times New Roman" w:eastAsia="TimesNewRomanPS" w:hAnsi="Times New Roman" w:cs="Times New Roman"/>
          <w:color w:val="231F20"/>
        </w:rPr>
        <w:t xml:space="preserve">. In the case of no response to treatment for 8 weeks, a switch to a serotonin/norepinephrine reuptake inhibitor (SNRI) AD was considered a first-line treatment by consensus, followed by bupropion or another SSRI as other appropriate first-line options. </w:t>
      </w:r>
      <w:r w:rsidR="00F35EF1" w:rsidRPr="0037256C">
        <w:rPr>
          <w:rFonts w:ascii="Times New Roman" w:eastAsia="TimesNewRomanPS" w:hAnsi="Times New Roman" w:cs="Times New Roman"/>
          <w:color w:val="231F20"/>
        </w:rPr>
        <w:t>Respondents considered a switch to mirtazapine as a second-line option</w:t>
      </w:r>
      <w:r w:rsidRPr="0037256C">
        <w:rPr>
          <w:rFonts w:ascii="Times New Roman" w:eastAsia="TimesNewRomanPS" w:hAnsi="Times New Roman" w:cs="Times New Roman"/>
          <w:color w:val="231F20"/>
        </w:rPr>
        <w:t xml:space="preserve">. Fluvoxamine, </w:t>
      </w:r>
      <w:r w:rsidRPr="0037256C">
        <w:rPr>
          <w:rFonts w:ascii="Times New Roman" w:eastAsia="TimesNewRomanPS" w:hAnsi="Times New Roman" w:cs="Times New Roman"/>
          <w:color w:val="231F20"/>
        </w:rPr>
        <w:lastRenderedPageBreak/>
        <w:t>amitriptyline, and monoamine oxidase inhibitors (MAOIs) were clearly considered third</w:t>
      </w:r>
      <w:r w:rsidR="004B68D3" w:rsidRPr="0037256C">
        <w:rPr>
          <w:rFonts w:ascii="Times New Roman" w:eastAsia="TimesNewRomanPS" w:hAnsi="Times New Roman" w:cs="Times New Roman"/>
          <w:color w:val="231F20"/>
        </w:rPr>
        <w:t>-</w:t>
      </w:r>
      <w:r w:rsidRPr="0037256C">
        <w:rPr>
          <w:rFonts w:ascii="Times New Roman" w:eastAsia="TimesNewRomanPS" w:hAnsi="Times New Roman" w:cs="Times New Roman"/>
          <w:color w:val="231F20"/>
        </w:rPr>
        <w:t>line treatments.</w:t>
      </w:r>
      <w:r w:rsidR="004B68D3" w:rsidRPr="0037256C">
        <w:rPr>
          <w:rFonts w:ascii="Times New Roman" w:eastAsia="TimesNewRomanPS" w:hAnsi="Times New Roman" w:cs="Times New Roman"/>
          <w:color w:val="231F20"/>
        </w:rPr>
        <w:t xml:space="preserve"> </w:t>
      </w:r>
    </w:p>
    <w:p w14:paraId="6548D746" w14:textId="3BCDFB62" w:rsidR="00AA0DEA" w:rsidRPr="00AB13DC" w:rsidRDefault="00AA0DEA" w:rsidP="0037256C">
      <w:pPr>
        <w:spacing w:line="480" w:lineRule="auto"/>
        <w:rPr>
          <w:rFonts w:ascii="Times New Roman" w:eastAsia="Times New Roman" w:hAnsi="Times New Roman" w:cs="Times New Roman"/>
          <w:lang w:eastAsia="es-ES"/>
        </w:rPr>
      </w:pPr>
      <w:r w:rsidRPr="0037256C">
        <w:rPr>
          <w:rFonts w:ascii="Times New Roman" w:eastAsia="TimesNewRomanPS" w:hAnsi="Times New Roman" w:cs="Times New Roman"/>
          <w:color w:val="231F20"/>
        </w:rPr>
        <w:t>In the case of augmenting a partial response to the initial treatment, clinicians chose to add a second (non-SSRI) AD as a first-line strategy. Use of lithium, psychostimulants, second-generation antipsychotics, and thyroid hormone replacement were viewed by a majority as second-line options. The addition of buspirone was relegated to third-line status [3</w:t>
      </w:r>
      <w:r w:rsidR="00F54560" w:rsidRPr="0037256C">
        <w:rPr>
          <w:rFonts w:ascii="Times New Roman" w:eastAsia="TimesNewRomanPS" w:hAnsi="Times New Roman" w:cs="Times New Roman"/>
          <w:color w:val="231F20"/>
        </w:rPr>
        <w:t>3</w:t>
      </w:r>
      <w:r w:rsidRPr="0037256C">
        <w:rPr>
          <w:rFonts w:ascii="Times New Roman" w:eastAsia="TimesNewRomanPS" w:hAnsi="Times New Roman" w:cs="Times New Roman"/>
          <w:color w:val="231F20"/>
        </w:rPr>
        <w:t>].</w:t>
      </w:r>
    </w:p>
    <w:p w14:paraId="36778261" w14:textId="77777777" w:rsidR="00AA0DEA" w:rsidRPr="00AB13DC" w:rsidRDefault="00AA0DEA" w:rsidP="0037256C">
      <w:pPr>
        <w:spacing w:line="480" w:lineRule="auto"/>
        <w:rPr>
          <w:rFonts w:ascii="Times New Roman" w:eastAsia="Times New Roman" w:hAnsi="Times New Roman" w:cs="Times New Roman"/>
          <w:lang w:eastAsia="es-ES"/>
        </w:rPr>
      </w:pPr>
    </w:p>
    <w:p w14:paraId="0098248C" w14:textId="555DF36B" w:rsidR="00517E4C" w:rsidRPr="00B84267" w:rsidRDefault="00517E4C" w:rsidP="0037256C">
      <w:pPr>
        <w:spacing w:line="480" w:lineRule="auto"/>
        <w:rPr>
          <w:rFonts w:ascii="Times New Roman" w:hAnsi="Times New Roman" w:cs="Times New Roman"/>
        </w:rPr>
      </w:pPr>
      <w:r w:rsidRPr="00AB13DC">
        <w:rPr>
          <w:rFonts w:ascii="Times New Roman" w:hAnsi="Times New Roman" w:cs="Times New Roman"/>
        </w:rPr>
        <w:t xml:space="preserve">In addition to starting </w:t>
      </w:r>
      <w:r w:rsidR="003066DE" w:rsidRPr="00AB13DC">
        <w:rPr>
          <w:rFonts w:ascii="Times New Roman" w:hAnsi="Times New Roman" w:cs="Times New Roman"/>
        </w:rPr>
        <w:t>AD</w:t>
      </w:r>
      <w:r w:rsidRPr="00AB13DC">
        <w:rPr>
          <w:rFonts w:ascii="Times New Roman" w:hAnsi="Times New Roman" w:cs="Times New Roman"/>
        </w:rPr>
        <w:t xml:space="preserve"> therapy, it is also important to </w:t>
      </w:r>
      <w:r w:rsidR="009335C9">
        <w:rPr>
          <w:rFonts w:ascii="Times New Roman" w:hAnsi="Times New Roman" w:cs="Times New Roman"/>
        </w:rPr>
        <w:t>assure close follow</w:t>
      </w:r>
      <w:r w:rsidR="0051733F">
        <w:rPr>
          <w:rFonts w:ascii="Times New Roman" w:hAnsi="Times New Roman" w:cs="Times New Roman"/>
        </w:rPr>
        <w:t>-</w:t>
      </w:r>
      <w:r w:rsidR="009335C9">
        <w:rPr>
          <w:rFonts w:ascii="Times New Roman" w:hAnsi="Times New Roman" w:cs="Times New Roman"/>
        </w:rPr>
        <w:t>up of</w:t>
      </w:r>
      <w:r w:rsidRPr="00AB13DC">
        <w:rPr>
          <w:rFonts w:ascii="Times New Roman" w:hAnsi="Times New Roman" w:cs="Times New Roman"/>
        </w:rPr>
        <w:t xml:space="preserve"> patients for </w:t>
      </w:r>
      <w:r w:rsidR="00A91695" w:rsidRPr="00AB13DC">
        <w:rPr>
          <w:rFonts w:ascii="Times New Roman" w:hAnsi="Times New Roman" w:cs="Times New Roman"/>
        </w:rPr>
        <w:t>re-assessment and dose-</w:t>
      </w:r>
      <w:r w:rsidRPr="00AB13DC">
        <w:rPr>
          <w:rFonts w:ascii="Times New Roman" w:hAnsi="Times New Roman" w:cs="Times New Roman"/>
        </w:rPr>
        <w:t>adjustments</w:t>
      </w:r>
      <w:r w:rsidR="003066DE" w:rsidRPr="00AB13DC">
        <w:rPr>
          <w:rFonts w:ascii="Times New Roman" w:hAnsi="Times New Roman" w:cs="Times New Roman"/>
        </w:rPr>
        <w:t>,</w:t>
      </w:r>
      <w:r w:rsidRPr="00AB13DC">
        <w:rPr>
          <w:rFonts w:ascii="Times New Roman" w:hAnsi="Times New Roman" w:cs="Times New Roman"/>
        </w:rPr>
        <w:t xml:space="preserve"> since only about half of patients fully respond to initial treatment</w:t>
      </w:r>
      <w:r w:rsidR="006E6AB7" w:rsidRPr="00AB13DC">
        <w:rPr>
          <w:rFonts w:ascii="Times New Roman" w:hAnsi="Times New Roman" w:cs="Times New Roman"/>
        </w:rPr>
        <w:t xml:space="preserve"> [</w:t>
      </w:r>
      <w:r w:rsidR="003066DE" w:rsidRPr="00AB13DC">
        <w:rPr>
          <w:rFonts w:ascii="Times New Roman" w:hAnsi="Times New Roman" w:cs="Times New Roman"/>
        </w:rPr>
        <w:t>3</w:t>
      </w:r>
      <w:r w:rsidR="00F54560" w:rsidRPr="00AB13DC">
        <w:rPr>
          <w:rFonts w:ascii="Times New Roman" w:hAnsi="Times New Roman" w:cs="Times New Roman"/>
        </w:rPr>
        <w:t>4</w:t>
      </w:r>
      <w:r w:rsidR="006E6AB7" w:rsidRPr="00AB13DC">
        <w:rPr>
          <w:rFonts w:ascii="Times New Roman" w:hAnsi="Times New Roman" w:cs="Times New Roman"/>
        </w:rPr>
        <w:t>]</w:t>
      </w:r>
      <w:r w:rsidRPr="00B84267">
        <w:rPr>
          <w:rFonts w:ascii="Times New Roman" w:hAnsi="Times New Roman" w:cs="Times New Roman"/>
        </w:rPr>
        <w:t xml:space="preserve">.  </w:t>
      </w:r>
    </w:p>
    <w:p w14:paraId="67BEBA8A" w14:textId="2E4F978D" w:rsidR="00517E4C" w:rsidRPr="00AB13DC" w:rsidRDefault="00517E4C" w:rsidP="0037256C">
      <w:pPr>
        <w:spacing w:line="480" w:lineRule="auto"/>
        <w:rPr>
          <w:rFonts w:ascii="Times New Roman" w:hAnsi="Times New Roman" w:cs="Times New Roman"/>
          <w:color w:val="FF0000"/>
        </w:rPr>
      </w:pPr>
      <w:r w:rsidRPr="00AB13DC">
        <w:rPr>
          <w:rFonts w:ascii="Times New Roman" w:hAnsi="Times New Roman" w:cs="Times New Roman"/>
        </w:rPr>
        <w:t>To be noted, there is also a theoretical risk of CYP modulation that could lead to altered drug levels as well as lead to dangerous adverse events such as serotonin syndrome</w:t>
      </w:r>
      <w:r w:rsidR="003066DE" w:rsidRPr="00AB13DC">
        <w:rPr>
          <w:rFonts w:ascii="Times New Roman" w:hAnsi="Times New Roman" w:cs="Times New Roman"/>
        </w:rPr>
        <w:t>:</w:t>
      </w:r>
      <w:r w:rsidRPr="00AB13DC">
        <w:rPr>
          <w:rFonts w:ascii="Times New Roman" w:hAnsi="Times New Roman" w:cs="Times New Roman"/>
        </w:rPr>
        <w:t xml:space="preserve"> t</w:t>
      </w:r>
      <w:r w:rsidR="003066DE" w:rsidRPr="00AB13DC">
        <w:rPr>
          <w:rFonts w:ascii="Times New Roman" w:hAnsi="Times New Roman" w:cs="Times New Roman"/>
        </w:rPr>
        <w:t>his</w:t>
      </w:r>
      <w:r w:rsidRPr="00AB13DC">
        <w:rPr>
          <w:rFonts w:ascii="Times New Roman" w:hAnsi="Times New Roman" w:cs="Times New Roman"/>
        </w:rPr>
        <w:t xml:space="preserve"> is </w:t>
      </w:r>
      <w:r w:rsidR="004808B3" w:rsidRPr="00AB13DC">
        <w:rPr>
          <w:rFonts w:ascii="Times New Roman" w:hAnsi="Times New Roman" w:cs="Times New Roman"/>
        </w:rPr>
        <w:t>specific</w:t>
      </w:r>
      <w:r w:rsidRPr="00AB13DC">
        <w:rPr>
          <w:rFonts w:ascii="Times New Roman" w:hAnsi="Times New Roman" w:cs="Times New Roman"/>
        </w:rPr>
        <w:t xml:space="preserve"> to </w:t>
      </w:r>
      <w:r w:rsidR="009335C9">
        <w:rPr>
          <w:rFonts w:ascii="Times New Roman" w:hAnsi="Times New Roman" w:cs="Times New Roman"/>
        </w:rPr>
        <w:t>persons with HIV since they are likely to be taking other medications such as antiretrovirals</w:t>
      </w:r>
      <w:r w:rsidR="003066DE" w:rsidRPr="00AB13DC">
        <w:rPr>
          <w:rFonts w:ascii="Times New Roman" w:hAnsi="Times New Roman" w:cs="Times New Roman"/>
        </w:rPr>
        <w:t>,</w:t>
      </w:r>
      <w:r w:rsidRPr="00AB13DC">
        <w:rPr>
          <w:rFonts w:ascii="Times New Roman" w:hAnsi="Times New Roman" w:cs="Times New Roman"/>
        </w:rPr>
        <w:t xml:space="preserve"> a that may alter drug metabolism</w:t>
      </w:r>
      <w:r w:rsidR="006E6AB7" w:rsidRPr="00AB13DC">
        <w:rPr>
          <w:rFonts w:ascii="Times New Roman" w:hAnsi="Times New Roman" w:cs="Times New Roman"/>
        </w:rPr>
        <w:t xml:space="preserve"> [</w:t>
      </w:r>
      <w:r w:rsidR="00F54560" w:rsidRPr="00AB13DC">
        <w:rPr>
          <w:rFonts w:ascii="Times New Roman" w:hAnsi="Times New Roman" w:cs="Times New Roman"/>
        </w:rPr>
        <w:t>31</w:t>
      </w:r>
      <w:r w:rsidR="003066DE" w:rsidRPr="00AB13DC">
        <w:rPr>
          <w:rFonts w:ascii="Times New Roman" w:hAnsi="Times New Roman" w:cs="Times New Roman"/>
        </w:rPr>
        <w:t>; 3</w:t>
      </w:r>
      <w:r w:rsidR="00F54560" w:rsidRPr="00AB13DC">
        <w:rPr>
          <w:rFonts w:ascii="Times New Roman" w:hAnsi="Times New Roman" w:cs="Times New Roman"/>
        </w:rPr>
        <w:t>5</w:t>
      </w:r>
      <w:r w:rsidR="006E6AB7" w:rsidRPr="00AB13DC">
        <w:rPr>
          <w:rFonts w:ascii="Times New Roman" w:hAnsi="Times New Roman" w:cs="Times New Roman"/>
        </w:rPr>
        <w:t>].</w:t>
      </w:r>
      <w:r w:rsidR="009B3F1C" w:rsidRPr="00AB13DC">
        <w:rPr>
          <w:rFonts w:ascii="Times New Roman" w:hAnsi="Times New Roman" w:cs="Times New Roman"/>
        </w:rPr>
        <w:t xml:space="preserve"> The use of </w:t>
      </w:r>
      <w:r w:rsidR="003066DE" w:rsidRPr="00AB13DC">
        <w:rPr>
          <w:rFonts w:ascii="Times New Roman" w:hAnsi="Times New Roman" w:cs="Times New Roman"/>
        </w:rPr>
        <w:t>AD</w:t>
      </w:r>
      <w:r w:rsidR="009B3F1C" w:rsidRPr="00AB13DC">
        <w:rPr>
          <w:rFonts w:ascii="Times New Roman" w:hAnsi="Times New Roman" w:cs="Times New Roman"/>
        </w:rPr>
        <w:t xml:space="preserve">s in patients who are on ART should follow similar principles as in the case of older patients or patients with other </w:t>
      </w:r>
      <w:r w:rsidR="004808B3" w:rsidRPr="00AB13DC">
        <w:rPr>
          <w:rFonts w:ascii="Times New Roman" w:hAnsi="Times New Roman" w:cs="Times New Roman"/>
        </w:rPr>
        <w:t xml:space="preserve">systemic </w:t>
      </w:r>
      <w:r w:rsidR="009B3F1C" w:rsidRPr="00AB13DC">
        <w:rPr>
          <w:rFonts w:ascii="Times New Roman" w:hAnsi="Times New Roman" w:cs="Times New Roman"/>
        </w:rPr>
        <w:t>medical illnesses: start with lower dos</w:t>
      </w:r>
      <w:r w:rsidR="003066DE" w:rsidRPr="00AB13DC">
        <w:rPr>
          <w:rFonts w:ascii="Times New Roman" w:hAnsi="Times New Roman" w:cs="Times New Roman"/>
        </w:rPr>
        <w:t>es</w:t>
      </w:r>
      <w:r w:rsidR="009B3F1C" w:rsidRPr="00AB13DC">
        <w:rPr>
          <w:rFonts w:ascii="Times New Roman" w:hAnsi="Times New Roman" w:cs="Times New Roman"/>
        </w:rPr>
        <w:t xml:space="preserve"> and increase progressively t</w:t>
      </w:r>
      <w:r w:rsidR="003066DE" w:rsidRPr="00AB13DC">
        <w:rPr>
          <w:rFonts w:ascii="Times New Roman" w:hAnsi="Times New Roman" w:cs="Times New Roman"/>
        </w:rPr>
        <w:t>o</w:t>
      </w:r>
      <w:r w:rsidR="009B3F1C" w:rsidRPr="00AB13DC">
        <w:rPr>
          <w:rFonts w:ascii="Times New Roman" w:hAnsi="Times New Roman" w:cs="Times New Roman"/>
        </w:rPr>
        <w:t xml:space="preserve"> standard </w:t>
      </w:r>
      <w:r w:rsidR="00A148FF" w:rsidRPr="00AB13DC">
        <w:rPr>
          <w:rFonts w:ascii="Times New Roman" w:hAnsi="Times New Roman" w:cs="Times New Roman"/>
        </w:rPr>
        <w:t>full-recommended</w:t>
      </w:r>
      <w:r w:rsidR="009B3F1C" w:rsidRPr="00AB13DC">
        <w:rPr>
          <w:rFonts w:ascii="Times New Roman" w:hAnsi="Times New Roman" w:cs="Times New Roman"/>
        </w:rPr>
        <w:t xml:space="preserve"> dose and use </w:t>
      </w:r>
      <w:r w:rsidR="004808B3" w:rsidRPr="00AB13DC">
        <w:rPr>
          <w:rFonts w:ascii="Times New Roman" w:hAnsi="Times New Roman" w:cs="Times New Roman"/>
        </w:rPr>
        <w:t xml:space="preserve">the </w:t>
      </w:r>
      <w:r w:rsidR="009B3F1C" w:rsidRPr="00AB13DC">
        <w:rPr>
          <w:rFonts w:ascii="Times New Roman" w:hAnsi="Times New Roman" w:cs="Times New Roman"/>
        </w:rPr>
        <w:t xml:space="preserve">least complicated </w:t>
      </w:r>
      <w:r w:rsidR="004808B3" w:rsidRPr="00AB13DC">
        <w:rPr>
          <w:rFonts w:ascii="Times New Roman" w:hAnsi="Times New Roman" w:cs="Times New Roman"/>
        </w:rPr>
        <w:t xml:space="preserve">possible </w:t>
      </w:r>
      <w:r w:rsidR="009B3F1C" w:rsidRPr="00AB13DC">
        <w:rPr>
          <w:rFonts w:ascii="Times New Roman" w:hAnsi="Times New Roman" w:cs="Times New Roman"/>
        </w:rPr>
        <w:t xml:space="preserve">dosing schedules </w:t>
      </w:r>
      <w:r w:rsidR="003066DE" w:rsidRPr="00AB13DC">
        <w:rPr>
          <w:rFonts w:ascii="Times New Roman" w:hAnsi="Times New Roman" w:cs="Times New Roman"/>
        </w:rPr>
        <w:t>[3</w:t>
      </w:r>
      <w:r w:rsidR="00F54560" w:rsidRPr="00AB13DC">
        <w:rPr>
          <w:rFonts w:ascii="Times New Roman" w:hAnsi="Times New Roman" w:cs="Times New Roman"/>
        </w:rPr>
        <w:t>6</w:t>
      </w:r>
      <w:r w:rsidR="003066DE" w:rsidRPr="00AB13DC">
        <w:rPr>
          <w:rFonts w:ascii="Times New Roman" w:hAnsi="Times New Roman" w:cs="Times New Roman"/>
        </w:rPr>
        <w:t>]</w:t>
      </w:r>
      <w:r w:rsidR="009B3F1C" w:rsidRPr="00AB13DC">
        <w:rPr>
          <w:rFonts w:ascii="Times New Roman" w:hAnsi="Times New Roman" w:cs="Times New Roman"/>
        </w:rPr>
        <w:t>.</w:t>
      </w:r>
    </w:p>
    <w:p w14:paraId="1B073C5E" w14:textId="77777777" w:rsidR="004808B3" w:rsidRPr="00AB13DC" w:rsidRDefault="004808B3" w:rsidP="0037256C">
      <w:pPr>
        <w:spacing w:line="480" w:lineRule="auto"/>
        <w:rPr>
          <w:rFonts w:ascii="Times New Roman" w:hAnsi="Times New Roman" w:cs="Times New Roman"/>
        </w:rPr>
      </w:pPr>
    </w:p>
    <w:p w14:paraId="7FA3A73B" w14:textId="3E75B53E" w:rsidR="00E01D48" w:rsidRPr="00AB13DC" w:rsidRDefault="00517E4C" w:rsidP="0037256C">
      <w:pPr>
        <w:spacing w:line="480" w:lineRule="auto"/>
        <w:rPr>
          <w:rFonts w:ascii="Times New Roman" w:hAnsi="Times New Roman" w:cs="Times New Roman"/>
        </w:rPr>
      </w:pPr>
      <w:r w:rsidRPr="00AB13DC">
        <w:rPr>
          <w:rFonts w:ascii="Times New Roman" w:hAnsi="Times New Roman" w:cs="Times New Roman"/>
        </w:rPr>
        <w:t>In addition to managing the pharmacotherapy for</w:t>
      </w:r>
      <w:r w:rsidR="0051733F">
        <w:rPr>
          <w:rFonts w:ascii="Times New Roman" w:hAnsi="Times New Roman" w:cs="Times New Roman"/>
        </w:rPr>
        <w:t xml:space="preserve"> the</w:t>
      </w:r>
      <w:r w:rsidRPr="00AB13DC">
        <w:rPr>
          <w:rFonts w:ascii="Times New Roman" w:hAnsi="Times New Roman" w:cs="Times New Roman"/>
        </w:rPr>
        <w:t xml:space="preserve"> treatment of the patient’s depressive symptoms, it is important to consider that many of the </w:t>
      </w:r>
      <w:r w:rsidR="00A91695" w:rsidRPr="00AB13DC">
        <w:rPr>
          <w:rFonts w:ascii="Times New Roman" w:hAnsi="Times New Roman" w:cs="Times New Roman"/>
        </w:rPr>
        <w:t>ART</w:t>
      </w:r>
      <w:r w:rsidRPr="00AB13DC">
        <w:rPr>
          <w:rFonts w:ascii="Times New Roman" w:hAnsi="Times New Roman" w:cs="Times New Roman"/>
        </w:rPr>
        <w:t xml:space="preserve"> commonly used to treat HIV</w:t>
      </w:r>
      <w:r w:rsidR="00A148FF">
        <w:rPr>
          <w:rFonts w:ascii="Times New Roman" w:hAnsi="Times New Roman" w:cs="Times New Roman"/>
        </w:rPr>
        <w:t xml:space="preserve"> infection</w:t>
      </w:r>
      <w:r w:rsidRPr="00AB13DC">
        <w:rPr>
          <w:rFonts w:ascii="Times New Roman" w:hAnsi="Times New Roman" w:cs="Times New Roman"/>
        </w:rPr>
        <w:t xml:space="preserve"> have</w:t>
      </w:r>
      <w:r w:rsidR="00107A81" w:rsidRPr="00AB13DC">
        <w:rPr>
          <w:rFonts w:ascii="Times New Roman" w:hAnsi="Times New Roman" w:cs="Times New Roman"/>
        </w:rPr>
        <w:t xml:space="preserve"> </w:t>
      </w:r>
      <w:r w:rsidR="004808B3" w:rsidRPr="00AB13DC">
        <w:rPr>
          <w:rFonts w:ascii="Times New Roman" w:hAnsi="Times New Roman" w:cs="Times New Roman"/>
        </w:rPr>
        <w:t xml:space="preserve">their </w:t>
      </w:r>
      <w:r w:rsidR="004808B3" w:rsidRPr="0037256C">
        <w:rPr>
          <w:rFonts w:ascii="Times New Roman" w:hAnsi="Times New Roman" w:cs="Times New Roman"/>
          <w:i/>
        </w:rPr>
        <w:t>own</w:t>
      </w:r>
      <w:r w:rsidR="004808B3" w:rsidRPr="00AB13DC">
        <w:rPr>
          <w:rFonts w:ascii="Times New Roman" w:hAnsi="Times New Roman" w:cs="Times New Roman"/>
        </w:rPr>
        <w:t xml:space="preserve"> </w:t>
      </w:r>
      <w:r w:rsidR="00107A81" w:rsidRPr="00AB13DC">
        <w:rPr>
          <w:rFonts w:ascii="Times New Roman" w:hAnsi="Times New Roman" w:cs="Times New Roman"/>
        </w:rPr>
        <w:t xml:space="preserve">neuropsychiatric side </w:t>
      </w:r>
      <w:r w:rsidR="00107A81" w:rsidRPr="0037256C">
        <w:rPr>
          <w:rFonts w:ascii="Times New Roman" w:hAnsi="Times New Roman" w:cs="Times New Roman"/>
        </w:rPr>
        <w:t>effects.</w:t>
      </w:r>
      <w:r w:rsidRPr="0037256C">
        <w:rPr>
          <w:rFonts w:ascii="Times New Roman" w:hAnsi="Times New Roman" w:cs="Times New Roman"/>
        </w:rPr>
        <w:t xml:space="preserve"> The</w:t>
      </w:r>
      <w:r w:rsidR="00A148FF" w:rsidRPr="0037256C">
        <w:rPr>
          <w:rFonts w:ascii="Times New Roman" w:hAnsi="Times New Roman" w:cs="Times New Roman"/>
        </w:rPr>
        <w:t xml:space="preserve"> U.S.</w:t>
      </w:r>
      <w:r w:rsidRPr="0037256C">
        <w:rPr>
          <w:rFonts w:ascii="Times New Roman" w:hAnsi="Times New Roman" w:cs="Times New Roman"/>
        </w:rPr>
        <w:t xml:space="preserve"> CDC recommends</w:t>
      </w:r>
      <w:r w:rsidR="00A13BC2">
        <w:rPr>
          <w:rFonts w:ascii="Times New Roman" w:hAnsi="Times New Roman" w:cs="Times New Roman"/>
        </w:rPr>
        <w:t xml:space="preserve"> </w:t>
      </w:r>
      <w:r w:rsidRPr="00AB13DC">
        <w:rPr>
          <w:rFonts w:ascii="Times New Roman" w:hAnsi="Times New Roman" w:cs="Times New Roman"/>
        </w:rPr>
        <w:t xml:space="preserve">screening for depression and suicidality for people with HIV who are taking a regimen that includes </w:t>
      </w:r>
      <w:r w:rsidR="00956A15" w:rsidRPr="00AB13DC">
        <w:rPr>
          <w:rFonts w:ascii="Times New Roman" w:hAnsi="Times New Roman" w:cs="Times New Roman"/>
        </w:rPr>
        <w:t>e</w:t>
      </w:r>
      <w:r w:rsidRPr="00AB13DC">
        <w:rPr>
          <w:rFonts w:ascii="Times New Roman" w:hAnsi="Times New Roman" w:cs="Times New Roman"/>
        </w:rPr>
        <w:t>favirenz</w:t>
      </w:r>
      <w:r w:rsidR="0083607A" w:rsidRPr="00AB13DC">
        <w:rPr>
          <w:rFonts w:ascii="Times New Roman" w:hAnsi="Times New Roman" w:cs="Times New Roman"/>
        </w:rPr>
        <w:t>. T</w:t>
      </w:r>
      <w:r w:rsidRPr="00AB13DC">
        <w:rPr>
          <w:rFonts w:ascii="Times New Roman" w:hAnsi="Times New Roman" w:cs="Times New Roman"/>
        </w:rPr>
        <w:t xml:space="preserve">he </w:t>
      </w:r>
      <w:r w:rsidR="0083607A" w:rsidRPr="00AB13DC">
        <w:rPr>
          <w:rFonts w:ascii="Times New Roman" w:hAnsi="Times New Roman" w:cs="Times New Roman"/>
        </w:rPr>
        <w:t xml:space="preserve">same </w:t>
      </w:r>
      <w:r w:rsidRPr="00AB13DC">
        <w:rPr>
          <w:rFonts w:ascii="Times New Roman" w:hAnsi="Times New Roman" w:cs="Times New Roman"/>
        </w:rPr>
        <w:t>CDC guideline</w:t>
      </w:r>
      <w:r w:rsidR="0083607A" w:rsidRPr="00AB13DC">
        <w:rPr>
          <w:rFonts w:ascii="Times New Roman" w:hAnsi="Times New Roman" w:cs="Times New Roman"/>
        </w:rPr>
        <w:t xml:space="preserve">s </w:t>
      </w:r>
      <w:r w:rsidR="004808B3" w:rsidRPr="00AB13DC">
        <w:rPr>
          <w:rFonts w:ascii="Times New Roman" w:hAnsi="Times New Roman" w:cs="Times New Roman"/>
        </w:rPr>
        <w:t>include</w:t>
      </w:r>
      <w:r w:rsidRPr="00AB13DC">
        <w:rPr>
          <w:rFonts w:ascii="Times New Roman" w:hAnsi="Times New Roman" w:cs="Times New Roman"/>
        </w:rPr>
        <w:t xml:space="preserve"> </w:t>
      </w:r>
      <w:r w:rsidR="004808B3" w:rsidRPr="00AB13DC">
        <w:rPr>
          <w:rFonts w:ascii="Times New Roman" w:hAnsi="Times New Roman" w:cs="Times New Roman"/>
        </w:rPr>
        <w:t>concern about</w:t>
      </w:r>
      <w:r w:rsidR="003B3108" w:rsidRPr="00AB13DC">
        <w:rPr>
          <w:rFonts w:ascii="Times New Roman" w:hAnsi="Times New Roman" w:cs="Times New Roman"/>
        </w:rPr>
        <w:t xml:space="preserve"> </w:t>
      </w:r>
      <w:r w:rsidRPr="00AB13DC">
        <w:rPr>
          <w:rFonts w:ascii="Times New Roman" w:hAnsi="Times New Roman" w:cs="Times New Roman"/>
        </w:rPr>
        <w:t xml:space="preserve">an increased risk of suicidal ideation in patients </w:t>
      </w:r>
      <w:r w:rsidRPr="00AB13DC">
        <w:rPr>
          <w:rFonts w:ascii="Times New Roman" w:hAnsi="Times New Roman" w:cs="Times New Roman"/>
        </w:rPr>
        <w:lastRenderedPageBreak/>
        <w:t xml:space="preserve">taking </w:t>
      </w:r>
      <w:r w:rsidR="004808B3" w:rsidRPr="00AB13DC">
        <w:rPr>
          <w:rFonts w:ascii="Times New Roman" w:hAnsi="Times New Roman" w:cs="Times New Roman"/>
        </w:rPr>
        <w:t>d</w:t>
      </w:r>
      <w:r w:rsidRPr="00AB13DC">
        <w:rPr>
          <w:rFonts w:ascii="Times New Roman" w:hAnsi="Times New Roman" w:cs="Times New Roman"/>
        </w:rPr>
        <w:t xml:space="preserve">olutegravir. </w:t>
      </w:r>
      <w:r w:rsidR="0083607A" w:rsidRPr="00AB13DC">
        <w:rPr>
          <w:rFonts w:ascii="Times New Roman" w:hAnsi="Times New Roman" w:cs="Times New Roman"/>
        </w:rPr>
        <w:t>Moreover, i</w:t>
      </w:r>
      <w:r w:rsidRPr="00AB13DC">
        <w:rPr>
          <w:rFonts w:ascii="Times New Roman" w:hAnsi="Times New Roman" w:cs="Times New Roman"/>
        </w:rPr>
        <w:t xml:space="preserve">ntegrase </w:t>
      </w:r>
      <w:r w:rsidR="004808B3" w:rsidRPr="00AB13DC">
        <w:rPr>
          <w:rFonts w:ascii="Times New Roman" w:hAnsi="Times New Roman" w:cs="Times New Roman"/>
        </w:rPr>
        <w:t>s</w:t>
      </w:r>
      <w:r w:rsidRPr="00AB13DC">
        <w:rPr>
          <w:rFonts w:ascii="Times New Roman" w:hAnsi="Times New Roman" w:cs="Times New Roman"/>
        </w:rPr>
        <w:t xml:space="preserve">trand </w:t>
      </w:r>
      <w:r w:rsidR="004808B3" w:rsidRPr="00AB13DC">
        <w:rPr>
          <w:rFonts w:ascii="Times New Roman" w:hAnsi="Times New Roman" w:cs="Times New Roman"/>
        </w:rPr>
        <w:t>t</w:t>
      </w:r>
      <w:r w:rsidRPr="00AB13DC">
        <w:rPr>
          <w:rFonts w:ascii="Times New Roman" w:hAnsi="Times New Roman" w:cs="Times New Roman"/>
        </w:rPr>
        <w:t xml:space="preserve">ransfer </w:t>
      </w:r>
      <w:r w:rsidR="004808B3" w:rsidRPr="00AB13DC">
        <w:rPr>
          <w:rFonts w:ascii="Times New Roman" w:hAnsi="Times New Roman" w:cs="Times New Roman"/>
        </w:rPr>
        <w:t>i</w:t>
      </w:r>
      <w:r w:rsidR="0083607A" w:rsidRPr="00AB13DC">
        <w:rPr>
          <w:rFonts w:ascii="Times New Roman" w:hAnsi="Times New Roman" w:cs="Times New Roman"/>
        </w:rPr>
        <w:t xml:space="preserve">nhibitors </w:t>
      </w:r>
      <w:r w:rsidRPr="00AB13DC">
        <w:rPr>
          <w:rFonts w:ascii="Times New Roman" w:hAnsi="Times New Roman" w:cs="Times New Roman"/>
        </w:rPr>
        <w:t>report depression as an adverse event</w:t>
      </w:r>
      <w:r w:rsidR="006E6AB7" w:rsidRPr="00AB13DC">
        <w:rPr>
          <w:rFonts w:ascii="Times New Roman" w:hAnsi="Times New Roman" w:cs="Times New Roman"/>
        </w:rPr>
        <w:t xml:space="preserve"> [</w:t>
      </w:r>
      <w:r w:rsidR="003066DE" w:rsidRPr="00AB13DC">
        <w:rPr>
          <w:rFonts w:ascii="Times New Roman" w:hAnsi="Times New Roman" w:cs="Times New Roman"/>
        </w:rPr>
        <w:t>3</w:t>
      </w:r>
      <w:r w:rsidR="00F54560" w:rsidRPr="00AB13DC">
        <w:rPr>
          <w:rFonts w:ascii="Times New Roman" w:hAnsi="Times New Roman" w:cs="Times New Roman"/>
        </w:rPr>
        <w:t>7</w:t>
      </w:r>
      <w:r w:rsidR="006E6AB7" w:rsidRPr="00AB13DC">
        <w:rPr>
          <w:rFonts w:ascii="Times New Roman" w:hAnsi="Times New Roman" w:cs="Times New Roman"/>
        </w:rPr>
        <w:t>]</w:t>
      </w:r>
      <w:r w:rsidRPr="00AB13DC">
        <w:rPr>
          <w:rFonts w:ascii="Times New Roman" w:hAnsi="Times New Roman" w:cs="Times New Roman"/>
        </w:rPr>
        <w:t>.</w:t>
      </w:r>
      <w:r w:rsidRPr="00AB13DC">
        <w:rPr>
          <w:rFonts w:ascii="Times New Roman" w:hAnsi="Times New Roman" w:cs="Times New Roman"/>
          <w:vertAlign w:val="superscript"/>
        </w:rPr>
        <w:t xml:space="preserve"> </w:t>
      </w:r>
      <w:r w:rsidRPr="00AB13DC">
        <w:rPr>
          <w:rFonts w:ascii="Times New Roman" w:hAnsi="Times New Roman" w:cs="Times New Roman"/>
        </w:rPr>
        <w:t>In general,</w:t>
      </w:r>
      <w:r w:rsidR="0083607A" w:rsidRPr="00AB13DC">
        <w:rPr>
          <w:rFonts w:ascii="Times New Roman" w:hAnsi="Times New Roman" w:cs="Times New Roman"/>
        </w:rPr>
        <w:t xml:space="preserve"> clinicians should discuss in advance the potential onset of depressive symptoms with their patients taking ART, to plan adequate management accordingly, if necessary.</w:t>
      </w:r>
    </w:p>
    <w:p w14:paraId="44536E68" w14:textId="77777777" w:rsidR="00E01D48" w:rsidRPr="00AB13DC" w:rsidRDefault="00E01D48" w:rsidP="0037256C">
      <w:pPr>
        <w:spacing w:line="480" w:lineRule="auto"/>
        <w:rPr>
          <w:rFonts w:ascii="Times New Roman" w:hAnsi="Times New Roman" w:cs="Times New Roman"/>
          <w:i/>
        </w:rPr>
      </w:pPr>
      <w:r w:rsidRPr="00AB13DC">
        <w:rPr>
          <w:rFonts w:ascii="Times New Roman" w:hAnsi="Times New Roman" w:cs="Times New Roman"/>
          <w:i/>
        </w:rPr>
        <w:t>Insert table 6.</w:t>
      </w:r>
      <w:r w:rsidR="00793B90" w:rsidRPr="00AB13DC">
        <w:rPr>
          <w:rFonts w:ascii="Times New Roman" w:hAnsi="Times New Roman" w:cs="Times New Roman"/>
          <w:i/>
        </w:rPr>
        <w:t>5</w:t>
      </w:r>
      <w:r w:rsidRPr="00AB13DC">
        <w:rPr>
          <w:rFonts w:ascii="Times New Roman" w:hAnsi="Times New Roman" w:cs="Times New Roman"/>
          <w:i/>
        </w:rPr>
        <w:t xml:space="preserve"> about here</w:t>
      </w:r>
    </w:p>
    <w:p w14:paraId="4FBF5BE1" w14:textId="77777777" w:rsidR="00517E4C" w:rsidRPr="00AB13DC" w:rsidRDefault="00517E4C" w:rsidP="0037256C">
      <w:pPr>
        <w:spacing w:line="480" w:lineRule="auto"/>
        <w:rPr>
          <w:rFonts w:ascii="Times New Roman" w:hAnsi="Times New Roman" w:cs="Times New Roman"/>
        </w:rPr>
      </w:pPr>
    </w:p>
    <w:p w14:paraId="7B34A73E" w14:textId="77777777" w:rsidR="00517E4C" w:rsidRPr="00AB13DC" w:rsidRDefault="00517E4C" w:rsidP="0037256C">
      <w:pPr>
        <w:spacing w:line="480" w:lineRule="auto"/>
        <w:rPr>
          <w:rFonts w:ascii="Times New Roman" w:hAnsi="Times New Roman" w:cs="Times New Roman"/>
          <w:bCs/>
          <w:i/>
        </w:rPr>
      </w:pPr>
      <w:r w:rsidRPr="00AB13DC">
        <w:rPr>
          <w:rFonts w:ascii="Times New Roman" w:hAnsi="Times New Roman" w:cs="Times New Roman"/>
          <w:bCs/>
          <w:i/>
        </w:rPr>
        <w:t>Psychotherapy</w:t>
      </w:r>
    </w:p>
    <w:p w14:paraId="2E00F3EE" w14:textId="2855B11A" w:rsidR="00517E4C" w:rsidRPr="00AB13DC" w:rsidRDefault="00517E4C" w:rsidP="0037256C">
      <w:pPr>
        <w:spacing w:line="480" w:lineRule="auto"/>
        <w:rPr>
          <w:rFonts w:ascii="Times New Roman" w:hAnsi="Times New Roman" w:cs="Times New Roman"/>
          <w:bCs/>
          <w:i/>
        </w:rPr>
      </w:pPr>
      <w:r w:rsidRPr="00AB13DC">
        <w:rPr>
          <w:rFonts w:ascii="Times New Roman" w:hAnsi="Times New Roman" w:cs="Times New Roman"/>
        </w:rPr>
        <w:t xml:space="preserve">Alternatively, many patients and </w:t>
      </w:r>
      <w:r w:rsidR="00A148FF">
        <w:rPr>
          <w:rFonts w:ascii="Times New Roman" w:hAnsi="Times New Roman" w:cs="Times New Roman"/>
        </w:rPr>
        <w:t>clinicians</w:t>
      </w:r>
      <w:r w:rsidRPr="00AB13DC">
        <w:rPr>
          <w:rFonts w:ascii="Times New Roman" w:hAnsi="Times New Roman" w:cs="Times New Roman"/>
        </w:rPr>
        <w:t xml:space="preserve"> desire psychotherapy as a first</w:t>
      </w:r>
      <w:r w:rsidR="006A1702" w:rsidRPr="00AB13DC">
        <w:rPr>
          <w:rFonts w:ascii="Times New Roman" w:hAnsi="Times New Roman" w:cs="Times New Roman"/>
        </w:rPr>
        <w:t>-</w:t>
      </w:r>
      <w:r w:rsidRPr="00AB13DC">
        <w:rPr>
          <w:rFonts w:ascii="Times New Roman" w:hAnsi="Times New Roman" w:cs="Times New Roman"/>
        </w:rPr>
        <w:t xml:space="preserve">line treatment of </w:t>
      </w:r>
      <w:r w:rsidR="003066DE" w:rsidRPr="00AB13DC">
        <w:rPr>
          <w:rFonts w:ascii="Times New Roman" w:hAnsi="Times New Roman" w:cs="Times New Roman"/>
        </w:rPr>
        <w:t>MDD</w:t>
      </w:r>
      <w:r w:rsidRPr="00AB13DC">
        <w:rPr>
          <w:rFonts w:ascii="Times New Roman" w:hAnsi="Times New Roman" w:cs="Times New Roman"/>
        </w:rPr>
        <w:t xml:space="preserve">. In the American College of Physicians’ 2016 clinical guidelines for </w:t>
      </w:r>
      <w:r w:rsidR="006A1702" w:rsidRPr="00AB13DC">
        <w:rPr>
          <w:rFonts w:ascii="Times New Roman" w:hAnsi="Times New Roman" w:cs="Times New Roman"/>
        </w:rPr>
        <w:t xml:space="preserve">the </w:t>
      </w:r>
      <w:r w:rsidRPr="00AB13DC">
        <w:rPr>
          <w:rFonts w:ascii="Times New Roman" w:hAnsi="Times New Roman" w:cs="Times New Roman"/>
        </w:rPr>
        <w:t xml:space="preserve">treatment of </w:t>
      </w:r>
      <w:r w:rsidR="003066DE" w:rsidRPr="00AB13DC">
        <w:rPr>
          <w:rFonts w:ascii="Times New Roman" w:hAnsi="Times New Roman" w:cs="Times New Roman"/>
        </w:rPr>
        <w:t>MDD</w:t>
      </w:r>
      <w:r w:rsidRPr="00AB13DC">
        <w:rPr>
          <w:rFonts w:ascii="Times New Roman" w:hAnsi="Times New Roman" w:cs="Times New Roman"/>
        </w:rPr>
        <w:t>, they found that most comparative studies showed no significant difference in outcomes between pharmacologic and non</w:t>
      </w:r>
      <w:r w:rsidR="00896941" w:rsidRPr="00AB13DC">
        <w:rPr>
          <w:rFonts w:ascii="Times New Roman" w:hAnsi="Times New Roman" w:cs="Times New Roman"/>
        </w:rPr>
        <w:t>-</w:t>
      </w:r>
      <w:r w:rsidRPr="00AB13DC">
        <w:rPr>
          <w:rFonts w:ascii="Times New Roman" w:hAnsi="Times New Roman" w:cs="Times New Roman"/>
        </w:rPr>
        <w:t xml:space="preserve">pharmacologic therapy </w:t>
      </w:r>
      <w:r w:rsidR="00896941" w:rsidRPr="00AB13DC">
        <w:rPr>
          <w:rFonts w:ascii="Times New Roman" w:hAnsi="Times New Roman" w:cs="Times New Roman"/>
        </w:rPr>
        <w:t xml:space="preserve">for mild/moderate cases, </w:t>
      </w:r>
      <w:r w:rsidRPr="00AB13DC">
        <w:rPr>
          <w:rFonts w:ascii="Times New Roman" w:hAnsi="Times New Roman" w:cs="Times New Roman"/>
        </w:rPr>
        <w:t>although this was studied in the general population</w:t>
      </w:r>
      <w:r w:rsidR="006E6AB7" w:rsidRPr="00AB13DC">
        <w:rPr>
          <w:rFonts w:ascii="Times New Roman" w:hAnsi="Times New Roman" w:cs="Times New Roman"/>
        </w:rPr>
        <w:t xml:space="preserve"> [</w:t>
      </w:r>
      <w:r w:rsidR="003066DE" w:rsidRPr="00AB13DC">
        <w:rPr>
          <w:rFonts w:ascii="Times New Roman" w:hAnsi="Times New Roman" w:cs="Times New Roman"/>
        </w:rPr>
        <w:t>3</w:t>
      </w:r>
      <w:r w:rsidR="00F54560" w:rsidRPr="00AB13DC">
        <w:rPr>
          <w:rFonts w:ascii="Times New Roman" w:hAnsi="Times New Roman" w:cs="Times New Roman"/>
        </w:rPr>
        <w:t>8</w:t>
      </w:r>
      <w:r w:rsidR="006E6AB7" w:rsidRPr="00AB13DC">
        <w:rPr>
          <w:rFonts w:ascii="Times New Roman" w:hAnsi="Times New Roman" w:cs="Times New Roman"/>
        </w:rPr>
        <w:t>]</w:t>
      </w:r>
      <w:r w:rsidRPr="00AB13DC">
        <w:rPr>
          <w:rFonts w:ascii="Times New Roman" w:hAnsi="Times New Roman" w:cs="Times New Roman"/>
        </w:rPr>
        <w:t>. More specifically f</w:t>
      </w:r>
      <w:r w:rsidR="006E6AB7" w:rsidRPr="00AB13DC">
        <w:rPr>
          <w:rFonts w:ascii="Times New Roman" w:hAnsi="Times New Roman" w:cs="Times New Roman"/>
        </w:rPr>
        <w:t xml:space="preserve">or </w:t>
      </w:r>
      <w:r w:rsidR="00252426" w:rsidRPr="00AB13DC">
        <w:rPr>
          <w:rFonts w:ascii="Times New Roman" w:hAnsi="Times New Roman" w:cs="Times New Roman"/>
        </w:rPr>
        <w:t>PLWHA</w:t>
      </w:r>
      <w:r w:rsidR="006E6AB7" w:rsidRPr="00AB13DC">
        <w:rPr>
          <w:rFonts w:ascii="Times New Roman" w:hAnsi="Times New Roman" w:cs="Times New Roman"/>
        </w:rPr>
        <w:t>, large meta-analyse</w:t>
      </w:r>
      <w:r w:rsidRPr="00AB13DC">
        <w:rPr>
          <w:rFonts w:ascii="Times New Roman" w:hAnsi="Times New Roman" w:cs="Times New Roman"/>
        </w:rPr>
        <w:t>s have shown that cognitive</w:t>
      </w:r>
      <w:r w:rsidR="003066DE" w:rsidRPr="00AB13DC">
        <w:rPr>
          <w:rFonts w:ascii="Times New Roman" w:hAnsi="Times New Roman" w:cs="Times New Roman"/>
        </w:rPr>
        <w:t>-</w:t>
      </w:r>
      <w:r w:rsidRPr="00AB13DC">
        <w:rPr>
          <w:rFonts w:ascii="Times New Roman" w:hAnsi="Times New Roman" w:cs="Times New Roman"/>
        </w:rPr>
        <w:t xml:space="preserve">behavioral therapy has improved </w:t>
      </w:r>
      <w:r w:rsidR="002C5A8B" w:rsidRPr="00AB13DC">
        <w:rPr>
          <w:rFonts w:ascii="Times New Roman" w:hAnsi="Times New Roman" w:cs="Times New Roman"/>
        </w:rPr>
        <w:t>depressive</w:t>
      </w:r>
      <w:r w:rsidRPr="00AB13DC">
        <w:rPr>
          <w:rFonts w:ascii="Times New Roman" w:hAnsi="Times New Roman" w:cs="Times New Roman"/>
        </w:rPr>
        <w:t xml:space="preserve"> symptoms in PLWH</w:t>
      </w:r>
      <w:r w:rsidR="00A55E1A" w:rsidRPr="00AB13DC">
        <w:rPr>
          <w:rFonts w:ascii="Times New Roman" w:hAnsi="Times New Roman" w:cs="Times New Roman"/>
        </w:rPr>
        <w:t>A</w:t>
      </w:r>
      <w:r w:rsidRPr="00AB13DC">
        <w:rPr>
          <w:rFonts w:ascii="Times New Roman" w:hAnsi="Times New Roman" w:cs="Times New Roman"/>
        </w:rPr>
        <w:t xml:space="preserve"> patients with both depression and anxiety. Additionally, a review of group psychotherapy has shown that it may be beneficial as a treatment for depression in PLWHA</w:t>
      </w:r>
      <w:r w:rsidR="006E6AB7" w:rsidRPr="00AB13DC">
        <w:rPr>
          <w:rFonts w:ascii="Times New Roman" w:hAnsi="Times New Roman" w:cs="Times New Roman"/>
        </w:rPr>
        <w:t xml:space="preserve"> [</w:t>
      </w:r>
      <w:r w:rsidR="003066DE" w:rsidRPr="00AB13DC">
        <w:rPr>
          <w:rFonts w:ascii="Times New Roman" w:hAnsi="Times New Roman" w:cs="Times New Roman"/>
        </w:rPr>
        <w:t>3</w:t>
      </w:r>
      <w:r w:rsidR="00F54560" w:rsidRPr="00AB13DC">
        <w:rPr>
          <w:rFonts w:ascii="Times New Roman" w:hAnsi="Times New Roman" w:cs="Times New Roman"/>
        </w:rPr>
        <w:t>9</w:t>
      </w:r>
      <w:r w:rsidR="006E6AB7" w:rsidRPr="00AB13DC">
        <w:rPr>
          <w:rFonts w:ascii="Times New Roman" w:hAnsi="Times New Roman" w:cs="Times New Roman"/>
        </w:rPr>
        <w:t>]</w:t>
      </w:r>
      <w:r w:rsidRPr="00AB13DC">
        <w:rPr>
          <w:rFonts w:ascii="Times New Roman" w:hAnsi="Times New Roman" w:cs="Times New Roman"/>
        </w:rPr>
        <w:t>. As seen in Table 6.</w:t>
      </w:r>
      <w:r w:rsidR="00A148FF">
        <w:rPr>
          <w:rFonts w:ascii="Times New Roman" w:hAnsi="Times New Roman" w:cs="Times New Roman"/>
        </w:rPr>
        <w:t>6</w:t>
      </w:r>
      <w:r w:rsidRPr="00AB13DC">
        <w:rPr>
          <w:rFonts w:ascii="Times New Roman" w:hAnsi="Times New Roman" w:cs="Times New Roman"/>
        </w:rPr>
        <w:t>, there have been many studies demonstrating the effectiveness of multiple different psychotherapies. While cognitive</w:t>
      </w:r>
      <w:r w:rsidR="00A55E1A" w:rsidRPr="00AB13DC">
        <w:rPr>
          <w:rFonts w:ascii="Times New Roman" w:hAnsi="Times New Roman" w:cs="Times New Roman"/>
        </w:rPr>
        <w:t>-</w:t>
      </w:r>
      <w:r w:rsidRPr="00AB13DC">
        <w:rPr>
          <w:rFonts w:ascii="Times New Roman" w:hAnsi="Times New Roman" w:cs="Times New Roman"/>
        </w:rPr>
        <w:t>behavioral therapy has been the most studied</w:t>
      </w:r>
      <w:r w:rsidR="00430B80" w:rsidRPr="00AB13DC">
        <w:rPr>
          <w:rFonts w:ascii="Times New Roman" w:hAnsi="Times New Roman" w:cs="Times New Roman"/>
        </w:rPr>
        <w:t xml:space="preserve"> [</w:t>
      </w:r>
      <w:r w:rsidR="00F54560" w:rsidRPr="00AB13DC">
        <w:rPr>
          <w:rFonts w:ascii="Times New Roman" w:hAnsi="Times New Roman" w:cs="Times New Roman"/>
        </w:rPr>
        <w:t>40</w:t>
      </w:r>
      <w:r w:rsidR="00430B80" w:rsidRPr="00AB13DC">
        <w:rPr>
          <w:rFonts w:ascii="Times New Roman" w:hAnsi="Times New Roman" w:cs="Times New Roman"/>
        </w:rPr>
        <w:t>]</w:t>
      </w:r>
      <w:r w:rsidRPr="00AB13DC">
        <w:rPr>
          <w:rFonts w:ascii="Times New Roman" w:hAnsi="Times New Roman" w:cs="Times New Roman"/>
        </w:rPr>
        <w:t xml:space="preserve">, the specific approach to </w:t>
      </w:r>
      <w:r w:rsidR="002C5A8B" w:rsidRPr="00AB13DC">
        <w:rPr>
          <w:rFonts w:ascii="Times New Roman" w:hAnsi="Times New Roman" w:cs="Times New Roman"/>
        </w:rPr>
        <w:t>psycho</w:t>
      </w:r>
      <w:r w:rsidRPr="00AB13DC">
        <w:rPr>
          <w:rFonts w:ascii="Times New Roman" w:hAnsi="Times New Roman" w:cs="Times New Roman"/>
        </w:rPr>
        <w:t xml:space="preserve">therapy may be left to the patient and </w:t>
      </w:r>
      <w:r w:rsidR="002C5A8B" w:rsidRPr="00AB13DC">
        <w:rPr>
          <w:rFonts w:ascii="Times New Roman" w:hAnsi="Times New Roman" w:cs="Times New Roman"/>
        </w:rPr>
        <w:t>clinician</w:t>
      </w:r>
      <w:r w:rsidRPr="00AB13DC">
        <w:rPr>
          <w:rFonts w:ascii="Times New Roman" w:hAnsi="Times New Roman" w:cs="Times New Roman"/>
        </w:rPr>
        <w:t xml:space="preserve"> to choose.  </w:t>
      </w:r>
    </w:p>
    <w:p w14:paraId="759AB56B" w14:textId="77777777" w:rsidR="002C5A8B" w:rsidRPr="00AB13DC" w:rsidRDefault="002C5A8B" w:rsidP="0037256C">
      <w:pPr>
        <w:spacing w:line="480" w:lineRule="auto"/>
        <w:rPr>
          <w:rFonts w:ascii="Times New Roman" w:hAnsi="Times New Roman" w:cs="Times New Roman"/>
        </w:rPr>
      </w:pPr>
    </w:p>
    <w:p w14:paraId="4B2EC068" w14:textId="01D7D067" w:rsidR="00517E4C" w:rsidRPr="00AB13DC" w:rsidRDefault="00517E4C" w:rsidP="0037256C">
      <w:pPr>
        <w:spacing w:line="480" w:lineRule="auto"/>
        <w:rPr>
          <w:rFonts w:ascii="Times New Roman" w:hAnsi="Times New Roman" w:cs="Times New Roman"/>
        </w:rPr>
      </w:pPr>
      <w:r w:rsidRPr="00AB13DC">
        <w:rPr>
          <w:rFonts w:ascii="Times New Roman" w:hAnsi="Times New Roman" w:cs="Times New Roman"/>
        </w:rPr>
        <w:t>Notably, HIV often affects individuals in lower socioeconomic areas with poor access to healthcare. Typically, this may be a barrier to psychotherapy treatment</w:t>
      </w:r>
      <w:r w:rsidR="00A55E1A" w:rsidRPr="00AB13DC">
        <w:rPr>
          <w:rFonts w:ascii="Times New Roman" w:hAnsi="Times New Roman" w:cs="Times New Roman"/>
        </w:rPr>
        <w:t>,</w:t>
      </w:r>
      <w:r w:rsidRPr="00AB13DC">
        <w:rPr>
          <w:rFonts w:ascii="Times New Roman" w:hAnsi="Times New Roman" w:cs="Times New Roman"/>
        </w:rPr>
        <w:t xml:space="preserve"> as the patient</w:t>
      </w:r>
      <w:r w:rsidR="002C5A8B" w:rsidRPr="00AB13DC">
        <w:rPr>
          <w:rFonts w:ascii="Times New Roman" w:hAnsi="Times New Roman" w:cs="Times New Roman"/>
        </w:rPr>
        <w:t xml:space="preserve"> may</w:t>
      </w:r>
      <w:r w:rsidRPr="00AB13DC">
        <w:rPr>
          <w:rFonts w:ascii="Times New Roman" w:hAnsi="Times New Roman" w:cs="Times New Roman"/>
        </w:rPr>
        <w:t xml:space="preserve"> be unable to travel to </w:t>
      </w:r>
      <w:r w:rsidR="009335C9">
        <w:rPr>
          <w:rFonts w:ascii="Times New Roman" w:hAnsi="Times New Roman" w:cs="Times New Roman"/>
        </w:rPr>
        <w:t>obtain ongoing</w:t>
      </w:r>
      <w:r w:rsidRPr="00AB13DC">
        <w:rPr>
          <w:rFonts w:ascii="Times New Roman" w:hAnsi="Times New Roman" w:cs="Times New Roman"/>
        </w:rPr>
        <w:t xml:space="preserve"> </w:t>
      </w:r>
      <w:r w:rsidR="009335C9">
        <w:rPr>
          <w:rFonts w:ascii="Times New Roman" w:hAnsi="Times New Roman" w:cs="Times New Roman"/>
        </w:rPr>
        <w:t>psycho</w:t>
      </w:r>
      <w:r w:rsidRPr="00AB13DC">
        <w:rPr>
          <w:rFonts w:ascii="Times New Roman" w:hAnsi="Times New Roman" w:cs="Times New Roman"/>
        </w:rPr>
        <w:t xml:space="preserve">therapy </w:t>
      </w:r>
      <w:r w:rsidR="009335C9">
        <w:rPr>
          <w:rFonts w:ascii="Times New Roman" w:hAnsi="Times New Roman" w:cs="Times New Roman"/>
        </w:rPr>
        <w:t>from their mental health clinician</w:t>
      </w:r>
      <w:r w:rsidR="00A55E1A" w:rsidRPr="00AB13DC">
        <w:rPr>
          <w:rFonts w:ascii="Times New Roman" w:hAnsi="Times New Roman" w:cs="Times New Roman"/>
        </w:rPr>
        <w:t xml:space="preserve"> or may have economic limitations to access</w:t>
      </w:r>
      <w:r w:rsidRPr="00AB13DC">
        <w:rPr>
          <w:rFonts w:ascii="Times New Roman" w:hAnsi="Times New Roman" w:cs="Times New Roman"/>
        </w:rPr>
        <w:t xml:space="preserve">. Although traditionally a significant barrier to time-intensive </w:t>
      </w:r>
      <w:r w:rsidRPr="00AB13DC">
        <w:rPr>
          <w:rFonts w:ascii="Times New Roman" w:hAnsi="Times New Roman" w:cs="Times New Roman"/>
        </w:rPr>
        <w:lastRenderedPageBreak/>
        <w:t xml:space="preserve">psychotherapy, recent data suggest that brief telehealth/teletherapy appointments may be able to bridge this gap and have meaningful reductions in </w:t>
      </w:r>
      <w:r w:rsidR="006E6AB7" w:rsidRPr="00AB13DC">
        <w:rPr>
          <w:rFonts w:ascii="Times New Roman" w:hAnsi="Times New Roman" w:cs="Times New Roman"/>
        </w:rPr>
        <w:t>patients’</w:t>
      </w:r>
      <w:r w:rsidRPr="00AB13DC">
        <w:rPr>
          <w:rFonts w:ascii="Times New Roman" w:hAnsi="Times New Roman" w:cs="Times New Roman"/>
        </w:rPr>
        <w:t xml:space="preserve"> depressive symptoms</w:t>
      </w:r>
      <w:r w:rsidR="006E6AB7" w:rsidRPr="00AB13DC">
        <w:rPr>
          <w:rFonts w:ascii="Times New Roman" w:hAnsi="Times New Roman" w:cs="Times New Roman"/>
        </w:rPr>
        <w:t xml:space="preserve"> [</w:t>
      </w:r>
      <w:r w:rsidR="00F54560" w:rsidRPr="00AB13DC">
        <w:rPr>
          <w:rFonts w:ascii="Times New Roman" w:hAnsi="Times New Roman" w:cs="Times New Roman"/>
        </w:rPr>
        <w:t>41</w:t>
      </w:r>
      <w:r w:rsidR="006E6AB7" w:rsidRPr="00AB13DC">
        <w:rPr>
          <w:rFonts w:ascii="Times New Roman" w:hAnsi="Times New Roman" w:cs="Times New Roman"/>
        </w:rPr>
        <w:t>].</w:t>
      </w:r>
      <w:r w:rsidR="004F5998" w:rsidRPr="00AB13DC">
        <w:rPr>
          <w:rFonts w:ascii="Times New Roman" w:hAnsi="Times New Roman" w:cs="Times New Roman"/>
        </w:rPr>
        <w:t xml:space="preserve"> </w:t>
      </w:r>
      <w:r w:rsidRPr="00AB13DC">
        <w:rPr>
          <w:rFonts w:ascii="Times New Roman" w:hAnsi="Times New Roman" w:cs="Times New Roman"/>
        </w:rPr>
        <w:t>As telehealth capabilities continue to improve, psychotherapy becomes an increasingly viable treatment option</w:t>
      </w:r>
      <w:r w:rsidR="00A55E1A" w:rsidRPr="00AB13DC">
        <w:rPr>
          <w:rFonts w:ascii="Times New Roman" w:hAnsi="Times New Roman" w:cs="Times New Roman"/>
        </w:rPr>
        <w:t xml:space="preserve"> also</w:t>
      </w:r>
      <w:r w:rsidRPr="00AB13DC">
        <w:rPr>
          <w:rFonts w:ascii="Times New Roman" w:hAnsi="Times New Roman" w:cs="Times New Roman"/>
        </w:rPr>
        <w:t xml:space="preserve"> for PLWHA. This increase in accessibility of care should encourage </w:t>
      </w:r>
      <w:r w:rsidR="00896941" w:rsidRPr="00AB13DC">
        <w:rPr>
          <w:rFonts w:ascii="Times New Roman" w:hAnsi="Times New Roman" w:cs="Times New Roman"/>
        </w:rPr>
        <w:t>greater use of</w:t>
      </w:r>
      <w:r w:rsidRPr="00AB13DC">
        <w:rPr>
          <w:rFonts w:ascii="Times New Roman" w:hAnsi="Times New Roman" w:cs="Times New Roman"/>
        </w:rPr>
        <w:t xml:space="preserve"> psychotherapy for</w:t>
      </w:r>
      <w:r w:rsidR="006A1702" w:rsidRPr="00AB13DC">
        <w:rPr>
          <w:rFonts w:ascii="Times New Roman" w:hAnsi="Times New Roman" w:cs="Times New Roman"/>
        </w:rPr>
        <w:t xml:space="preserve"> the</w:t>
      </w:r>
      <w:r w:rsidRPr="00AB13DC">
        <w:rPr>
          <w:rFonts w:ascii="Times New Roman" w:hAnsi="Times New Roman" w:cs="Times New Roman"/>
        </w:rPr>
        <w:t xml:space="preserve"> treatment of depression in </w:t>
      </w:r>
      <w:r w:rsidR="003066DE" w:rsidRPr="00AB13DC">
        <w:rPr>
          <w:rFonts w:ascii="Times New Roman" w:hAnsi="Times New Roman" w:cs="Times New Roman"/>
        </w:rPr>
        <w:t>PLWH</w:t>
      </w:r>
      <w:r w:rsidR="00A55E1A" w:rsidRPr="00AB13DC">
        <w:rPr>
          <w:rFonts w:ascii="Times New Roman" w:hAnsi="Times New Roman" w:cs="Times New Roman"/>
        </w:rPr>
        <w:t xml:space="preserve">A </w:t>
      </w:r>
      <w:r w:rsidRPr="00AB13DC">
        <w:rPr>
          <w:rFonts w:ascii="Times New Roman" w:hAnsi="Times New Roman" w:cs="Times New Roman"/>
        </w:rPr>
        <w:t>regardless of location.</w:t>
      </w:r>
      <w:r w:rsidR="001336D4" w:rsidRPr="00AB13DC">
        <w:rPr>
          <w:rFonts w:ascii="Times New Roman" w:hAnsi="Times New Roman" w:cs="Times New Roman"/>
        </w:rPr>
        <w:t xml:space="preserve"> Please see Chapter 17 for further discussion of psychotherapy and other psychotherapeutic modalities.</w:t>
      </w:r>
    </w:p>
    <w:p w14:paraId="5B983D68" w14:textId="77777777" w:rsidR="00D96471" w:rsidRPr="00AB13DC" w:rsidRDefault="00D96471" w:rsidP="0037256C">
      <w:pPr>
        <w:spacing w:line="480" w:lineRule="auto"/>
        <w:rPr>
          <w:rFonts w:ascii="Times New Roman" w:hAnsi="Times New Roman" w:cs="Times New Roman"/>
          <w:i/>
        </w:rPr>
      </w:pPr>
    </w:p>
    <w:p w14:paraId="7A78A0A2" w14:textId="77777777" w:rsidR="00E01D48" w:rsidRPr="00AB13DC" w:rsidRDefault="00E01D48" w:rsidP="0037256C">
      <w:pPr>
        <w:spacing w:line="480" w:lineRule="auto"/>
        <w:rPr>
          <w:rFonts w:ascii="Times New Roman" w:hAnsi="Times New Roman" w:cs="Times New Roman"/>
          <w:i/>
        </w:rPr>
      </w:pPr>
      <w:r w:rsidRPr="00AB13DC">
        <w:rPr>
          <w:rFonts w:ascii="Times New Roman" w:hAnsi="Times New Roman" w:cs="Times New Roman"/>
          <w:i/>
        </w:rPr>
        <w:t>Insert table 6.</w:t>
      </w:r>
      <w:r w:rsidR="00793B90" w:rsidRPr="00AB13DC">
        <w:rPr>
          <w:rFonts w:ascii="Times New Roman" w:hAnsi="Times New Roman" w:cs="Times New Roman"/>
          <w:i/>
        </w:rPr>
        <w:t>6</w:t>
      </w:r>
      <w:r w:rsidRPr="00AB13DC">
        <w:rPr>
          <w:rFonts w:ascii="Times New Roman" w:hAnsi="Times New Roman" w:cs="Times New Roman"/>
          <w:i/>
        </w:rPr>
        <w:t xml:space="preserve"> about here</w:t>
      </w:r>
    </w:p>
    <w:p w14:paraId="00B76F9A" w14:textId="77777777" w:rsidR="00E01D48" w:rsidRPr="00AB13DC" w:rsidRDefault="00E01D48" w:rsidP="0037256C">
      <w:pPr>
        <w:spacing w:line="480" w:lineRule="auto"/>
        <w:rPr>
          <w:rFonts w:ascii="Times New Roman" w:hAnsi="Times New Roman" w:cs="Times New Roman"/>
          <w:i/>
        </w:rPr>
      </w:pPr>
    </w:p>
    <w:p w14:paraId="18410718" w14:textId="77777777" w:rsidR="00517E4C" w:rsidRPr="00AB13DC" w:rsidRDefault="00E01D48" w:rsidP="0037256C">
      <w:pPr>
        <w:spacing w:line="480" w:lineRule="auto"/>
        <w:rPr>
          <w:rFonts w:ascii="Times New Roman" w:hAnsi="Times New Roman" w:cs="Times New Roman"/>
          <w:i/>
        </w:rPr>
      </w:pPr>
      <w:r w:rsidRPr="00AB13DC">
        <w:rPr>
          <w:rFonts w:ascii="Times New Roman" w:hAnsi="Times New Roman" w:cs="Times New Roman"/>
          <w:i/>
        </w:rPr>
        <w:t>Insert case vignette #3 about here</w:t>
      </w:r>
    </w:p>
    <w:p w14:paraId="11B9D447" w14:textId="77777777" w:rsidR="00E01D48" w:rsidRPr="00AB13DC" w:rsidRDefault="00E01D48" w:rsidP="0037256C">
      <w:pPr>
        <w:spacing w:line="480" w:lineRule="auto"/>
        <w:rPr>
          <w:rFonts w:ascii="Times New Roman" w:hAnsi="Times New Roman" w:cs="Times New Roman"/>
          <w:bCs/>
          <w:i/>
        </w:rPr>
      </w:pPr>
    </w:p>
    <w:p w14:paraId="21115B62" w14:textId="77777777" w:rsidR="00517E4C" w:rsidRPr="00AB13DC" w:rsidRDefault="00517E4C" w:rsidP="0037256C">
      <w:pPr>
        <w:spacing w:line="480" w:lineRule="auto"/>
        <w:rPr>
          <w:rFonts w:ascii="Times New Roman" w:hAnsi="Times New Roman" w:cs="Times New Roman"/>
          <w:bCs/>
          <w:i/>
        </w:rPr>
      </w:pPr>
      <w:r w:rsidRPr="00AB13DC">
        <w:rPr>
          <w:rFonts w:ascii="Times New Roman" w:hAnsi="Times New Roman" w:cs="Times New Roman"/>
          <w:bCs/>
          <w:i/>
        </w:rPr>
        <w:t>Other therapeutic options</w:t>
      </w:r>
    </w:p>
    <w:p w14:paraId="31EB878C" w14:textId="4F62B90A" w:rsidR="00517E4C" w:rsidRPr="00AB13DC" w:rsidRDefault="00517E4C" w:rsidP="0037256C">
      <w:pPr>
        <w:spacing w:line="480" w:lineRule="auto"/>
        <w:rPr>
          <w:rFonts w:ascii="Times New Roman" w:hAnsi="Times New Roman" w:cs="Times New Roman"/>
        </w:rPr>
      </w:pPr>
      <w:r w:rsidRPr="00516A9F">
        <w:rPr>
          <w:rFonts w:ascii="Times New Roman" w:hAnsi="Times New Roman" w:cs="Times New Roman"/>
        </w:rPr>
        <w:t>Pharmacotherapy and psychotherapy remain the most researched and sup</w:t>
      </w:r>
      <w:r w:rsidRPr="00B84267">
        <w:rPr>
          <w:rFonts w:ascii="Times New Roman" w:hAnsi="Times New Roman" w:cs="Times New Roman"/>
        </w:rPr>
        <w:t xml:space="preserve">ported therapies for </w:t>
      </w:r>
      <w:r w:rsidR="00A55E1A" w:rsidRPr="00AB13DC">
        <w:rPr>
          <w:rFonts w:ascii="Times New Roman" w:hAnsi="Times New Roman" w:cs="Times New Roman"/>
        </w:rPr>
        <w:t>MDD</w:t>
      </w:r>
      <w:r w:rsidRPr="00AB13DC">
        <w:rPr>
          <w:rFonts w:ascii="Times New Roman" w:hAnsi="Times New Roman" w:cs="Times New Roman"/>
        </w:rPr>
        <w:t xml:space="preserve"> in HIV</w:t>
      </w:r>
      <w:r w:rsidR="0051733F">
        <w:rPr>
          <w:rFonts w:ascii="Times New Roman" w:hAnsi="Times New Roman" w:cs="Times New Roman"/>
        </w:rPr>
        <w:t>-</w:t>
      </w:r>
      <w:r w:rsidRPr="00AB13DC">
        <w:rPr>
          <w:rFonts w:ascii="Times New Roman" w:hAnsi="Times New Roman" w:cs="Times New Roman"/>
        </w:rPr>
        <w:t>positive individuals</w:t>
      </w:r>
      <w:r w:rsidR="00A55E1A" w:rsidRPr="00AB13DC">
        <w:rPr>
          <w:rFonts w:ascii="Times New Roman" w:hAnsi="Times New Roman" w:cs="Times New Roman"/>
        </w:rPr>
        <w:t>;</w:t>
      </w:r>
      <w:r w:rsidRPr="00AB13DC">
        <w:rPr>
          <w:rFonts w:ascii="Times New Roman" w:hAnsi="Times New Roman" w:cs="Times New Roman"/>
        </w:rPr>
        <w:t xml:space="preserve"> however, additional therapeutic options are being </w:t>
      </w:r>
      <w:r w:rsidR="002C5A8B" w:rsidRPr="00AB13DC">
        <w:rPr>
          <w:rFonts w:ascii="Times New Roman" w:hAnsi="Times New Roman" w:cs="Times New Roman"/>
        </w:rPr>
        <w:t>studied</w:t>
      </w:r>
      <w:r w:rsidRPr="00AB13DC">
        <w:rPr>
          <w:rFonts w:ascii="Times New Roman" w:hAnsi="Times New Roman" w:cs="Times New Roman"/>
        </w:rPr>
        <w:t>. These therapies include a wide array of approaches and levels of invasiveness. A more invasive techniq</w:t>
      </w:r>
      <w:r w:rsidR="002C5A8B" w:rsidRPr="00AB13DC">
        <w:rPr>
          <w:rFonts w:ascii="Times New Roman" w:hAnsi="Times New Roman" w:cs="Times New Roman"/>
        </w:rPr>
        <w:t>ue</w:t>
      </w:r>
      <w:r w:rsidR="003B3108" w:rsidRPr="00AB13DC">
        <w:rPr>
          <w:rFonts w:ascii="Times New Roman" w:hAnsi="Times New Roman" w:cs="Times New Roman"/>
        </w:rPr>
        <w:t xml:space="preserve"> </w:t>
      </w:r>
      <w:r w:rsidRPr="00AB13DC">
        <w:rPr>
          <w:rFonts w:ascii="Times New Roman" w:hAnsi="Times New Roman" w:cs="Times New Roman"/>
        </w:rPr>
        <w:t xml:space="preserve">is the use of vagal nerve stimulators </w:t>
      </w:r>
      <w:r w:rsidR="002C5A8B" w:rsidRPr="00AB13DC">
        <w:rPr>
          <w:rFonts w:ascii="Times New Roman" w:hAnsi="Times New Roman" w:cs="Times New Roman"/>
        </w:rPr>
        <w:t>to</w:t>
      </w:r>
      <w:r w:rsidRPr="00AB13DC">
        <w:rPr>
          <w:rFonts w:ascii="Times New Roman" w:hAnsi="Times New Roman" w:cs="Times New Roman"/>
        </w:rPr>
        <w:t xml:space="preserve"> modulat</w:t>
      </w:r>
      <w:r w:rsidR="002C5A8B" w:rsidRPr="00AB13DC">
        <w:rPr>
          <w:rFonts w:ascii="Times New Roman" w:hAnsi="Times New Roman" w:cs="Times New Roman"/>
        </w:rPr>
        <w:t>e</w:t>
      </w:r>
      <w:r w:rsidRPr="00AB13DC">
        <w:rPr>
          <w:rFonts w:ascii="Times New Roman" w:hAnsi="Times New Roman" w:cs="Times New Roman"/>
        </w:rPr>
        <w:t xml:space="preserve"> CNS function. While the traditional surgical approach to implant the stimulators</w:t>
      </w:r>
      <w:r w:rsidR="002C5A8B" w:rsidRPr="00AB13DC">
        <w:rPr>
          <w:rFonts w:ascii="Times New Roman" w:hAnsi="Times New Roman" w:cs="Times New Roman"/>
        </w:rPr>
        <w:t xml:space="preserve"> is invasive</w:t>
      </w:r>
      <w:r w:rsidRPr="00AB13DC">
        <w:rPr>
          <w:rFonts w:ascii="Times New Roman" w:hAnsi="Times New Roman" w:cs="Times New Roman"/>
        </w:rPr>
        <w:t xml:space="preserve">, newer non-invasive transcutaneous VNS may be a future intervention for refractory depression in HIV patients, but future studies and </w:t>
      </w:r>
      <w:r w:rsidR="00A55E1A" w:rsidRPr="00AB13DC">
        <w:rPr>
          <w:rFonts w:ascii="Times New Roman" w:hAnsi="Times New Roman" w:cs="Times New Roman"/>
        </w:rPr>
        <w:t>official</w:t>
      </w:r>
      <w:r w:rsidRPr="00AB13DC">
        <w:rPr>
          <w:rFonts w:ascii="Times New Roman" w:hAnsi="Times New Roman" w:cs="Times New Roman"/>
        </w:rPr>
        <w:t xml:space="preserve"> approval are still needed</w:t>
      </w:r>
      <w:r w:rsidR="00430B80" w:rsidRPr="00AB13DC">
        <w:rPr>
          <w:rFonts w:ascii="Times New Roman" w:hAnsi="Times New Roman" w:cs="Times New Roman"/>
        </w:rPr>
        <w:t xml:space="preserve"> [</w:t>
      </w:r>
      <w:r w:rsidR="003066DE" w:rsidRPr="00AB13DC">
        <w:rPr>
          <w:rFonts w:ascii="Times New Roman" w:hAnsi="Times New Roman" w:cs="Times New Roman"/>
        </w:rPr>
        <w:t>4</w:t>
      </w:r>
      <w:r w:rsidR="00F54560" w:rsidRPr="00AB13DC">
        <w:rPr>
          <w:rFonts w:ascii="Times New Roman" w:hAnsi="Times New Roman" w:cs="Times New Roman"/>
        </w:rPr>
        <w:t>2</w:t>
      </w:r>
      <w:r w:rsidR="00430B80" w:rsidRPr="00AB13DC">
        <w:rPr>
          <w:rFonts w:ascii="Times New Roman" w:hAnsi="Times New Roman" w:cs="Times New Roman"/>
        </w:rPr>
        <w:t>]</w:t>
      </w:r>
      <w:r w:rsidRPr="00AB13DC">
        <w:rPr>
          <w:rFonts w:ascii="Times New Roman" w:hAnsi="Times New Roman" w:cs="Times New Roman"/>
        </w:rPr>
        <w:t>.</w:t>
      </w:r>
    </w:p>
    <w:p w14:paraId="459F6E82" w14:textId="77777777" w:rsidR="00552D7F" w:rsidRPr="00AB13DC" w:rsidRDefault="00552D7F" w:rsidP="0037256C">
      <w:pPr>
        <w:spacing w:line="480" w:lineRule="auto"/>
        <w:rPr>
          <w:rFonts w:ascii="Times New Roman" w:hAnsi="Times New Roman" w:cs="Times New Roman"/>
        </w:rPr>
      </w:pPr>
    </w:p>
    <w:p w14:paraId="75FA9FDD" w14:textId="4AF87759" w:rsidR="00552D7F" w:rsidRPr="00AB13DC" w:rsidRDefault="00552D7F" w:rsidP="0037256C">
      <w:pPr>
        <w:spacing w:line="480" w:lineRule="auto"/>
        <w:rPr>
          <w:rFonts w:ascii="Times New Roman" w:hAnsi="Times New Roman" w:cs="Times New Roman"/>
        </w:rPr>
      </w:pPr>
      <w:r w:rsidRPr="00AB13DC">
        <w:rPr>
          <w:rFonts w:ascii="Times New Roman" w:hAnsi="Times New Roman" w:cs="Times New Roman"/>
        </w:rPr>
        <w:t>Electroconvulsive therapy (ECT) has been used to treat depressi</w:t>
      </w:r>
      <w:r w:rsidR="00A148FF">
        <w:rPr>
          <w:rFonts w:ascii="Times New Roman" w:hAnsi="Times New Roman" w:cs="Times New Roman"/>
        </w:rPr>
        <w:t>ve disorders</w:t>
      </w:r>
      <w:r w:rsidRPr="00AB13DC">
        <w:rPr>
          <w:rFonts w:ascii="Times New Roman" w:hAnsi="Times New Roman" w:cs="Times New Roman"/>
        </w:rPr>
        <w:t xml:space="preserve"> that </w:t>
      </w:r>
      <w:r w:rsidR="00A148FF">
        <w:rPr>
          <w:rFonts w:ascii="Times New Roman" w:hAnsi="Times New Roman" w:cs="Times New Roman"/>
        </w:rPr>
        <w:t>are</w:t>
      </w:r>
      <w:r w:rsidRPr="00AB13DC">
        <w:rPr>
          <w:rFonts w:ascii="Times New Roman" w:hAnsi="Times New Roman" w:cs="Times New Roman"/>
        </w:rPr>
        <w:t xml:space="preserve"> refractory to traditional therapies</w:t>
      </w:r>
      <w:r w:rsidR="00A148FF">
        <w:rPr>
          <w:rFonts w:ascii="Times New Roman" w:hAnsi="Times New Roman" w:cs="Times New Roman"/>
        </w:rPr>
        <w:t>;</w:t>
      </w:r>
      <w:r w:rsidRPr="00AB13DC">
        <w:rPr>
          <w:rFonts w:ascii="Times New Roman" w:hAnsi="Times New Roman" w:cs="Times New Roman"/>
        </w:rPr>
        <w:t xml:space="preserve"> however, response </w:t>
      </w:r>
      <w:r w:rsidR="00A148FF">
        <w:rPr>
          <w:rFonts w:ascii="Times New Roman" w:hAnsi="Times New Roman" w:cs="Times New Roman"/>
        </w:rPr>
        <w:t xml:space="preserve">to ECT </w:t>
      </w:r>
      <w:r w:rsidRPr="00AB13DC">
        <w:rPr>
          <w:rFonts w:ascii="Times New Roman" w:hAnsi="Times New Roman" w:cs="Times New Roman"/>
        </w:rPr>
        <w:t xml:space="preserve">for PLWHA has not been widely studied.  There are a series of case reports that show profound improvement of symptoms from a </w:t>
      </w:r>
      <w:r w:rsidR="00AB4779" w:rsidRPr="00AB13DC">
        <w:rPr>
          <w:rFonts w:ascii="Times New Roman" w:hAnsi="Times New Roman" w:cs="Times New Roman"/>
        </w:rPr>
        <w:t xml:space="preserve">MADRS </w:t>
      </w:r>
      <w:r w:rsidRPr="00AB13DC">
        <w:rPr>
          <w:rFonts w:ascii="Times New Roman" w:hAnsi="Times New Roman" w:cs="Times New Roman"/>
        </w:rPr>
        <w:t xml:space="preserve">with a </w:t>
      </w:r>
      <w:r w:rsidRPr="00AB13DC">
        <w:rPr>
          <w:rFonts w:ascii="Times New Roman" w:hAnsi="Times New Roman" w:cs="Times New Roman"/>
        </w:rPr>
        <w:lastRenderedPageBreak/>
        <w:t xml:space="preserve">mean score of 36 before treatment to 6 following ECT [43]. Given the other medical risks for these immunocompromised patients, it is important to exclude other central nervous system pathology with </w:t>
      </w:r>
      <w:r w:rsidR="00A148FF">
        <w:rPr>
          <w:rFonts w:ascii="Times New Roman" w:hAnsi="Times New Roman" w:cs="Times New Roman"/>
        </w:rPr>
        <w:t>neuro</w:t>
      </w:r>
      <w:r w:rsidRPr="00AB13DC">
        <w:rPr>
          <w:rFonts w:ascii="Times New Roman" w:hAnsi="Times New Roman" w:cs="Times New Roman"/>
        </w:rPr>
        <w:t>imaging and lab</w:t>
      </w:r>
      <w:r w:rsidR="00A148FF">
        <w:rPr>
          <w:rFonts w:ascii="Times New Roman" w:hAnsi="Times New Roman" w:cs="Times New Roman"/>
        </w:rPr>
        <w:t xml:space="preserve">oratory </w:t>
      </w:r>
      <w:r w:rsidRPr="00AB13DC">
        <w:rPr>
          <w:rFonts w:ascii="Times New Roman" w:hAnsi="Times New Roman" w:cs="Times New Roman"/>
        </w:rPr>
        <w:t>s</w:t>
      </w:r>
      <w:r w:rsidR="00A148FF">
        <w:rPr>
          <w:rFonts w:ascii="Times New Roman" w:hAnsi="Times New Roman" w:cs="Times New Roman"/>
        </w:rPr>
        <w:t>tudies</w:t>
      </w:r>
      <w:r w:rsidRPr="00AB13DC">
        <w:rPr>
          <w:rFonts w:ascii="Times New Roman" w:hAnsi="Times New Roman" w:cs="Times New Roman"/>
        </w:rPr>
        <w:t xml:space="preserve"> prior to considering ECT.</w:t>
      </w:r>
    </w:p>
    <w:p w14:paraId="47C05445" w14:textId="77777777" w:rsidR="00552D7F" w:rsidRPr="00AB13DC" w:rsidRDefault="00552D7F" w:rsidP="0037256C">
      <w:pPr>
        <w:spacing w:line="480" w:lineRule="auto"/>
        <w:rPr>
          <w:rFonts w:ascii="Times New Roman" w:hAnsi="Times New Roman" w:cs="Times New Roman"/>
        </w:rPr>
      </w:pPr>
    </w:p>
    <w:p w14:paraId="2AD3E41D" w14:textId="01A2FF4A" w:rsidR="00552D7F" w:rsidRPr="00AB13DC" w:rsidRDefault="00552D7F" w:rsidP="0037256C">
      <w:pPr>
        <w:spacing w:line="480" w:lineRule="auto"/>
        <w:rPr>
          <w:rFonts w:ascii="Times New Roman" w:hAnsi="Times New Roman" w:cs="Times New Roman"/>
        </w:rPr>
      </w:pPr>
      <w:r w:rsidRPr="00AB13DC">
        <w:rPr>
          <w:rFonts w:ascii="Times New Roman" w:hAnsi="Times New Roman" w:cs="Times New Roman"/>
        </w:rPr>
        <w:t xml:space="preserve">Another </w:t>
      </w:r>
      <w:r w:rsidR="00A148FF">
        <w:rPr>
          <w:rFonts w:ascii="Times New Roman" w:hAnsi="Times New Roman" w:cs="Times New Roman"/>
        </w:rPr>
        <w:t xml:space="preserve">neuromodulation </w:t>
      </w:r>
      <w:r w:rsidRPr="00AB13DC">
        <w:rPr>
          <w:rFonts w:ascii="Times New Roman" w:hAnsi="Times New Roman" w:cs="Times New Roman"/>
        </w:rPr>
        <w:t>therapy being studied for its potential benefit in depressi</w:t>
      </w:r>
      <w:r w:rsidR="00A148FF">
        <w:rPr>
          <w:rFonts w:ascii="Times New Roman" w:hAnsi="Times New Roman" w:cs="Times New Roman"/>
        </w:rPr>
        <w:t>ve disorders</w:t>
      </w:r>
      <w:r w:rsidRPr="00AB13DC">
        <w:rPr>
          <w:rFonts w:ascii="Times New Roman" w:hAnsi="Times New Roman" w:cs="Times New Roman"/>
        </w:rPr>
        <w:t xml:space="preserve"> is transcranial magnetic stimulation (TMS). As a potentially effective therapy for treatment</w:t>
      </w:r>
      <w:r w:rsidR="00AB4779" w:rsidRPr="00AB13DC">
        <w:rPr>
          <w:rFonts w:ascii="Times New Roman" w:hAnsi="Times New Roman" w:cs="Times New Roman"/>
        </w:rPr>
        <w:t>-</w:t>
      </w:r>
      <w:r w:rsidRPr="00AB13DC">
        <w:rPr>
          <w:rFonts w:ascii="Times New Roman" w:hAnsi="Times New Roman" w:cs="Times New Roman"/>
        </w:rPr>
        <w:t>resistant depressi</w:t>
      </w:r>
      <w:r w:rsidR="00A148FF">
        <w:rPr>
          <w:rFonts w:ascii="Times New Roman" w:hAnsi="Times New Roman" w:cs="Times New Roman"/>
        </w:rPr>
        <w:t>ve disorder</w:t>
      </w:r>
      <w:r w:rsidRPr="00AB13DC">
        <w:rPr>
          <w:rFonts w:ascii="Times New Roman" w:hAnsi="Times New Roman" w:cs="Times New Roman"/>
        </w:rPr>
        <w:t xml:space="preserve"> with fewer </w:t>
      </w:r>
      <w:r w:rsidR="00A148FF">
        <w:rPr>
          <w:rFonts w:ascii="Times New Roman" w:hAnsi="Times New Roman" w:cs="Times New Roman"/>
        </w:rPr>
        <w:t xml:space="preserve">cognitive </w:t>
      </w:r>
      <w:r w:rsidRPr="00AB13DC">
        <w:rPr>
          <w:rFonts w:ascii="Times New Roman" w:hAnsi="Times New Roman" w:cs="Times New Roman"/>
        </w:rPr>
        <w:t>side effects than ECT, it is a promising new technology [44,</w:t>
      </w:r>
      <w:r w:rsidR="00AB4779" w:rsidRPr="00AB13DC">
        <w:rPr>
          <w:rFonts w:ascii="Times New Roman" w:hAnsi="Times New Roman" w:cs="Times New Roman"/>
        </w:rPr>
        <w:t xml:space="preserve"> </w:t>
      </w:r>
      <w:r w:rsidRPr="00AB13DC">
        <w:rPr>
          <w:rFonts w:ascii="Times New Roman" w:hAnsi="Times New Roman" w:cs="Times New Roman"/>
        </w:rPr>
        <w:t>45].</w:t>
      </w:r>
      <w:r w:rsidRPr="00AB13DC">
        <w:rPr>
          <w:rFonts w:ascii="Times New Roman" w:hAnsi="Times New Roman" w:cs="Times New Roman"/>
          <w:vertAlign w:val="superscript"/>
        </w:rPr>
        <w:t xml:space="preserve"> </w:t>
      </w:r>
      <w:r w:rsidRPr="00AB13DC">
        <w:rPr>
          <w:rFonts w:ascii="Times New Roman" w:hAnsi="Times New Roman" w:cs="Times New Roman"/>
        </w:rPr>
        <w:t>There have not been major studies investigating TMS specifically in depressi</w:t>
      </w:r>
      <w:r w:rsidR="00A148FF">
        <w:rPr>
          <w:rFonts w:ascii="Times New Roman" w:hAnsi="Times New Roman" w:cs="Times New Roman"/>
        </w:rPr>
        <w:t>ve disorder</w:t>
      </w:r>
      <w:r w:rsidRPr="00AB13DC">
        <w:rPr>
          <w:rFonts w:ascii="Times New Roman" w:hAnsi="Times New Roman" w:cs="Times New Roman"/>
        </w:rPr>
        <w:t xml:space="preserve"> in PLWHA specifically, but it is an emerging area of interest. Additionally, there may be future uses of TMS for </w:t>
      </w:r>
      <w:r w:rsidR="0051733F">
        <w:rPr>
          <w:rFonts w:ascii="Times New Roman" w:hAnsi="Times New Roman" w:cs="Times New Roman"/>
        </w:rPr>
        <w:t xml:space="preserve">the </w:t>
      </w:r>
      <w:r w:rsidRPr="00AB13DC">
        <w:rPr>
          <w:rFonts w:ascii="Times New Roman" w:hAnsi="Times New Roman" w:cs="Times New Roman"/>
        </w:rPr>
        <w:t>treatment of neuropathic pain in PLWHA [46].</w:t>
      </w:r>
    </w:p>
    <w:p w14:paraId="72287CA5" w14:textId="5BD7E65A" w:rsidR="00552D7F" w:rsidRPr="00AB13DC" w:rsidRDefault="00552D7F" w:rsidP="0037256C">
      <w:pPr>
        <w:spacing w:line="480" w:lineRule="auto"/>
        <w:rPr>
          <w:rFonts w:ascii="Times New Roman" w:hAnsi="Times New Roman" w:cs="Times New Roman"/>
        </w:rPr>
      </w:pPr>
    </w:p>
    <w:p w14:paraId="04ACE2F7" w14:textId="71097356" w:rsidR="00552D7F" w:rsidRPr="00AB13DC" w:rsidRDefault="00AB4779" w:rsidP="0037256C">
      <w:pPr>
        <w:spacing w:line="480" w:lineRule="auto"/>
        <w:rPr>
          <w:rFonts w:ascii="Times New Roman" w:hAnsi="Times New Roman" w:cs="Times New Roman"/>
        </w:rPr>
      </w:pPr>
      <w:r w:rsidRPr="00AB13DC">
        <w:rPr>
          <w:rFonts w:ascii="Times New Roman" w:hAnsi="Times New Roman" w:cs="Times New Roman"/>
        </w:rPr>
        <w:t>Ketamine, a</w:t>
      </w:r>
      <w:r w:rsidR="00552D7F" w:rsidRPr="00AB13DC">
        <w:rPr>
          <w:rFonts w:ascii="Times New Roman" w:hAnsi="Times New Roman" w:cs="Times New Roman"/>
        </w:rPr>
        <w:t xml:space="preserve"> dissociative anesthetic, has </w:t>
      </w:r>
      <w:r w:rsidR="0025149F">
        <w:rPr>
          <w:rFonts w:ascii="Times New Roman" w:hAnsi="Times New Roman" w:cs="Times New Roman"/>
        </w:rPr>
        <w:t xml:space="preserve">been </w:t>
      </w:r>
      <w:r w:rsidR="00552D7F" w:rsidRPr="0025149F">
        <w:rPr>
          <w:rFonts w:ascii="Times New Roman" w:hAnsi="Times New Roman" w:cs="Times New Roman"/>
        </w:rPr>
        <w:t xml:space="preserve">demonstrated </w:t>
      </w:r>
      <w:r w:rsidR="00563E41">
        <w:rPr>
          <w:rFonts w:ascii="Times New Roman" w:hAnsi="Times New Roman" w:cs="Times New Roman"/>
        </w:rPr>
        <w:t xml:space="preserve">to be </w:t>
      </w:r>
      <w:r w:rsidR="0025149F">
        <w:rPr>
          <w:rFonts w:ascii="Times New Roman" w:hAnsi="Times New Roman" w:cs="Times New Roman"/>
        </w:rPr>
        <w:t>effective</w:t>
      </w:r>
      <w:r w:rsidR="00552D7F" w:rsidRPr="0025149F">
        <w:rPr>
          <w:rFonts w:ascii="Times New Roman" w:hAnsi="Times New Roman" w:cs="Times New Roman"/>
        </w:rPr>
        <w:t xml:space="preserve"> in the treatment</w:t>
      </w:r>
      <w:r w:rsidR="00900283">
        <w:rPr>
          <w:rFonts w:ascii="Times New Roman" w:hAnsi="Times New Roman" w:cs="Times New Roman"/>
        </w:rPr>
        <w:t xml:space="preserve"> of</w:t>
      </w:r>
      <w:r w:rsidR="00552D7F" w:rsidRPr="0025149F">
        <w:rPr>
          <w:rFonts w:ascii="Times New Roman" w:hAnsi="Times New Roman" w:cs="Times New Roman"/>
        </w:rPr>
        <w:t xml:space="preserve"> MDD and</w:t>
      </w:r>
      <w:r w:rsidR="0025149F">
        <w:rPr>
          <w:rFonts w:ascii="Times New Roman" w:hAnsi="Times New Roman" w:cs="Times New Roman"/>
        </w:rPr>
        <w:t xml:space="preserve"> </w:t>
      </w:r>
      <w:r w:rsidR="00552D7F" w:rsidRPr="0025149F">
        <w:rPr>
          <w:rFonts w:ascii="Times New Roman" w:hAnsi="Times New Roman" w:cs="Times New Roman"/>
        </w:rPr>
        <w:t xml:space="preserve">clinically useful in treatment-resistant MDD, </w:t>
      </w:r>
      <w:r w:rsidR="0025149F">
        <w:rPr>
          <w:rFonts w:ascii="Times New Roman" w:hAnsi="Times New Roman" w:cs="Times New Roman"/>
        </w:rPr>
        <w:t>including</w:t>
      </w:r>
      <w:r w:rsidR="00552D7F" w:rsidRPr="0025149F">
        <w:rPr>
          <w:rFonts w:ascii="Times New Roman" w:hAnsi="Times New Roman" w:cs="Times New Roman"/>
        </w:rPr>
        <w:t xml:space="preserve"> ECT-resistant MDD. While IV ketamine is studied in most trials, oral </w:t>
      </w:r>
      <w:r w:rsidR="00A148FF">
        <w:rPr>
          <w:rFonts w:ascii="Times New Roman" w:hAnsi="Times New Roman" w:cs="Times New Roman"/>
        </w:rPr>
        <w:t xml:space="preserve">and intranasal </w:t>
      </w:r>
      <w:r w:rsidR="00552D7F" w:rsidRPr="0025149F">
        <w:rPr>
          <w:rFonts w:ascii="Times New Roman" w:hAnsi="Times New Roman" w:cs="Times New Roman"/>
        </w:rPr>
        <w:t>ketamine ha</w:t>
      </w:r>
      <w:r w:rsidR="00A148FF">
        <w:rPr>
          <w:rFonts w:ascii="Times New Roman" w:hAnsi="Times New Roman" w:cs="Times New Roman"/>
        </w:rPr>
        <w:t>ve</w:t>
      </w:r>
      <w:r w:rsidR="00552D7F" w:rsidRPr="0025149F">
        <w:rPr>
          <w:rFonts w:ascii="Times New Roman" w:hAnsi="Times New Roman" w:cs="Times New Roman"/>
        </w:rPr>
        <w:t xml:space="preserve"> demonstrated significant antidepressant effects with good overall tolerability, making it a preferred treatment option</w:t>
      </w:r>
      <w:r w:rsidRPr="0025149F">
        <w:rPr>
          <w:rFonts w:ascii="Times New Roman" w:hAnsi="Times New Roman" w:cs="Times New Roman"/>
        </w:rPr>
        <w:t>,</w:t>
      </w:r>
      <w:r w:rsidR="00552D7F" w:rsidRPr="0025149F">
        <w:rPr>
          <w:rFonts w:ascii="Times New Roman" w:hAnsi="Times New Roman" w:cs="Times New Roman"/>
        </w:rPr>
        <w:t xml:space="preserve"> given its lower cost and ability to be administered outside the hospital setting [47</w:t>
      </w:r>
      <w:r w:rsidR="00552D7F" w:rsidRPr="00AB13DC">
        <w:rPr>
          <w:rFonts w:ascii="Times New Roman" w:hAnsi="Times New Roman" w:cs="Times New Roman"/>
        </w:rPr>
        <w:t xml:space="preserve">]. Unfortunately, data on the efficacy of ketamine in PLWHA with MDD </w:t>
      </w:r>
      <w:r w:rsidR="00563E41">
        <w:rPr>
          <w:rFonts w:ascii="Times New Roman" w:hAnsi="Times New Roman" w:cs="Times New Roman"/>
        </w:rPr>
        <w:t xml:space="preserve">is not yet available </w:t>
      </w:r>
      <w:r w:rsidR="00552D7F" w:rsidRPr="00AB13DC">
        <w:rPr>
          <w:rFonts w:ascii="Times New Roman" w:hAnsi="Times New Roman" w:cs="Times New Roman"/>
        </w:rPr>
        <w:t>in the literature. Future randomized-controlled trials, especially among treatment-resistant MDD in PLWHA, are warranted in this population.</w:t>
      </w:r>
    </w:p>
    <w:p w14:paraId="498E0341" w14:textId="77777777" w:rsidR="00552D7F" w:rsidRPr="00AB13DC" w:rsidRDefault="00552D7F" w:rsidP="0037256C">
      <w:pPr>
        <w:spacing w:line="480" w:lineRule="auto"/>
        <w:rPr>
          <w:rFonts w:ascii="Times New Roman" w:hAnsi="Times New Roman" w:cs="Times New Roman"/>
        </w:rPr>
      </w:pPr>
    </w:p>
    <w:p w14:paraId="45A36440" w14:textId="3CEB7DBA" w:rsidR="001336D4" w:rsidRPr="00AB13DC" w:rsidRDefault="00517E4C" w:rsidP="0037256C">
      <w:pPr>
        <w:spacing w:line="480" w:lineRule="auto"/>
        <w:rPr>
          <w:rFonts w:ascii="Times New Roman" w:hAnsi="Times New Roman" w:cs="Times New Roman"/>
        </w:rPr>
      </w:pPr>
      <w:r w:rsidRPr="00AB13DC">
        <w:rPr>
          <w:rFonts w:ascii="Times New Roman" w:hAnsi="Times New Roman" w:cs="Times New Roman"/>
        </w:rPr>
        <w:t>There have also been studies showing</w:t>
      </w:r>
      <w:r w:rsidR="00A55E1A" w:rsidRPr="00AB13DC">
        <w:rPr>
          <w:rFonts w:ascii="Times New Roman" w:hAnsi="Times New Roman" w:cs="Times New Roman"/>
        </w:rPr>
        <w:t xml:space="preserve"> that</w:t>
      </w:r>
      <w:r w:rsidRPr="00AB13DC">
        <w:rPr>
          <w:rFonts w:ascii="Times New Roman" w:hAnsi="Times New Roman" w:cs="Times New Roman"/>
        </w:rPr>
        <w:t xml:space="preserve"> improvements in lifestyle factors may improve depression scores </w:t>
      </w:r>
      <w:r w:rsidR="002C5A8B" w:rsidRPr="00AB13DC">
        <w:rPr>
          <w:rFonts w:ascii="Times New Roman" w:hAnsi="Times New Roman" w:cs="Times New Roman"/>
        </w:rPr>
        <w:t>as</w:t>
      </w:r>
      <w:r w:rsidRPr="00AB13DC">
        <w:rPr>
          <w:rFonts w:ascii="Times New Roman" w:hAnsi="Times New Roman" w:cs="Times New Roman"/>
        </w:rPr>
        <w:t xml:space="preserve"> </w:t>
      </w:r>
      <w:r w:rsidR="0051733F">
        <w:rPr>
          <w:rFonts w:ascii="Times New Roman" w:hAnsi="Times New Roman" w:cs="Times New Roman"/>
        </w:rPr>
        <w:t xml:space="preserve">an </w:t>
      </w:r>
      <w:r w:rsidRPr="00AB13DC">
        <w:rPr>
          <w:rFonts w:ascii="Times New Roman" w:hAnsi="Times New Roman" w:cs="Times New Roman"/>
        </w:rPr>
        <w:t xml:space="preserve">adjunct to traditional treatment. </w:t>
      </w:r>
      <w:r w:rsidR="00AB4779" w:rsidRPr="00AB13DC">
        <w:rPr>
          <w:rFonts w:ascii="Times New Roman" w:hAnsi="Times New Roman" w:cs="Times New Roman"/>
        </w:rPr>
        <w:t>A</w:t>
      </w:r>
      <w:r w:rsidRPr="00AB13DC">
        <w:rPr>
          <w:rFonts w:ascii="Times New Roman" w:hAnsi="Times New Roman" w:cs="Times New Roman"/>
        </w:rPr>
        <w:t>erobic exercise, acupuncture</w:t>
      </w:r>
      <w:r w:rsidR="00A55E1A" w:rsidRPr="00AB13DC">
        <w:rPr>
          <w:rFonts w:ascii="Times New Roman" w:hAnsi="Times New Roman" w:cs="Times New Roman"/>
        </w:rPr>
        <w:t>, meditation/mindfulness</w:t>
      </w:r>
      <w:r w:rsidRPr="00AB13DC">
        <w:rPr>
          <w:rFonts w:ascii="Times New Roman" w:hAnsi="Times New Roman" w:cs="Times New Roman"/>
        </w:rPr>
        <w:t xml:space="preserve"> and massage therapy all have multiple small sample size studies that </w:t>
      </w:r>
      <w:r w:rsidRPr="00AB13DC">
        <w:rPr>
          <w:rFonts w:ascii="Times New Roman" w:hAnsi="Times New Roman" w:cs="Times New Roman"/>
        </w:rPr>
        <w:lastRenderedPageBreak/>
        <w:t xml:space="preserve">both support and refute their ability to augment depression treatment in </w:t>
      </w:r>
      <w:r w:rsidR="00A55E1A" w:rsidRPr="00AB13DC">
        <w:rPr>
          <w:rFonts w:ascii="Times New Roman" w:hAnsi="Times New Roman" w:cs="Times New Roman"/>
        </w:rPr>
        <w:t>PLWHA</w:t>
      </w:r>
      <w:r w:rsidR="00430B80" w:rsidRPr="00AB13DC">
        <w:rPr>
          <w:rFonts w:ascii="Times New Roman" w:hAnsi="Times New Roman" w:cs="Times New Roman"/>
        </w:rPr>
        <w:t xml:space="preserve"> [</w:t>
      </w:r>
      <w:r w:rsidR="003066DE" w:rsidRPr="00AB13DC">
        <w:rPr>
          <w:rFonts w:ascii="Times New Roman" w:hAnsi="Times New Roman" w:cs="Times New Roman"/>
        </w:rPr>
        <w:t>4</w:t>
      </w:r>
      <w:r w:rsidR="00552D7F" w:rsidRPr="00AB13DC">
        <w:rPr>
          <w:rFonts w:ascii="Times New Roman" w:hAnsi="Times New Roman" w:cs="Times New Roman"/>
        </w:rPr>
        <w:t>8</w:t>
      </w:r>
      <w:r w:rsidR="00430B80" w:rsidRPr="00AB13DC">
        <w:rPr>
          <w:rFonts w:ascii="Times New Roman" w:hAnsi="Times New Roman" w:cs="Times New Roman"/>
        </w:rPr>
        <w:t>]</w:t>
      </w:r>
      <w:r w:rsidRPr="00AB13DC">
        <w:rPr>
          <w:rFonts w:ascii="Times New Roman" w:hAnsi="Times New Roman" w:cs="Times New Roman"/>
        </w:rPr>
        <w:t>. These interventions have little risk and thus are encouraged in addition to traditional pharmacotherapy or psychotherapy.</w:t>
      </w:r>
      <w:r w:rsidR="001336D4" w:rsidRPr="00AB13DC">
        <w:rPr>
          <w:rFonts w:ascii="Times New Roman" w:hAnsi="Times New Roman" w:cs="Times New Roman"/>
        </w:rPr>
        <w:t xml:space="preserve"> Please see Chapter 17 for further discussion of psychotherapy and other psychotherapeutic modalities.</w:t>
      </w:r>
    </w:p>
    <w:p w14:paraId="2849D816" w14:textId="77777777" w:rsidR="00517E4C" w:rsidRPr="00AB13DC" w:rsidRDefault="00517E4C" w:rsidP="0037256C">
      <w:pPr>
        <w:spacing w:line="480" w:lineRule="auto"/>
        <w:rPr>
          <w:rFonts w:ascii="Times New Roman" w:hAnsi="Times New Roman" w:cs="Times New Roman"/>
          <w:b/>
        </w:rPr>
      </w:pPr>
    </w:p>
    <w:p w14:paraId="33F38448" w14:textId="77777777" w:rsidR="00001FC3" w:rsidRPr="00AB13DC" w:rsidRDefault="00001FC3" w:rsidP="0037256C">
      <w:pPr>
        <w:spacing w:before="100" w:beforeAutospacing="1" w:after="100" w:afterAutospacing="1"/>
        <w:rPr>
          <w:rFonts w:ascii="Times New Roman" w:eastAsia="Times New Roman" w:hAnsi="Times New Roman" w:cs="Times New Roman"/>
          <w:b/>
          <w:bCs/>
          <w:lang w:val="en-GB"/>
        </w:rPr>
      </w:pPr>
      <w:r w:rsidRPr="00AB13DC">
        <w:rPr>
          <w:rFonts w:ascii="Times New Roman" w:eastAsia="Times New Roman" w:hAnsi="Times New Roman" w:cs="Times New Roman"/>
          <w:b/>
          <w:bCs/>
          <w:lang w:val="en-GB"/>
        </w:rPr>
        <w:t xml:space="preserve">Conclusions </w:t>
      </w:r>
    </w:p>
    <w:p w14:paraId="20269227" w14:textId="29DCD0B0" w:rsidR="001336D4" w:rsidRPr="00AB13DC" w:rsidRDefault="00993071" w:rsidP="0037256C">
      <w:pPr>
        <w:spacing w:line="480" w:lineRule="auto"/>
        <w:rPr>
          <w:rFonts w:ascii="Times New Roman" w:hAnsi="Times New Roman" w:cs="Times New Roman"/>
        </w:rPr>
      </w:pPr>
      <w:r w:rsidRPr="00AB13DC">
        <w:rPr>
          <w:rFonts w:ascii="Times New Roman" w:hAnsi="Times New Roman" w:cs="Times New Roman"/>
          <w:color w:val="000000" w:themeColor="text1"/>
        </w:rPr>
        <w:t>A timely and precise diagnostic framing of depressi</w:t>
      </w:r>
      <w:r w:rsidR="002C5A8B" w:rsidRPr="00AB13DC">
        <w:rPr>
          <w:rFonts w:ascii="Times New Roman" w:hAnsi="Times New Roman" w:cs="Times New Roman"/>
          <w:color w:val="000000" w:themeColor="text1"/>
        </w:rPr>
        <w:t>ve disorders</w:t>
      </w:r>
      <w:r w:rsidRPr="00AB13DC">
        <w:rPr>
          <w:rFonts w:ascii="Times New Roman" w:hAnsi="Times New Roman" w:cs="Times New Roman"/>
          <w:color w:val="000000" w:themeColor="text1"/>
        </w:rPr>
        <w:t xml:space="preserve"> in HIV-positive </w:t>
      </w:r>
      <w:r w:rsidR="002C5A8B" w:rsidRPr="00AB13DC">
        <w:rPr>
          <w:rFonts w:ascii="Times New Roman" w:hAnsi="Times New Roman" w:cs="Times New Roman"/>
          <w:color w:val="000000" w:themeColor="text1"/>
        </w:rPr>
        <w:t>patients</w:t>
      </w:r>
      <w:r w:rsidRPr="00AB13DC">
        <w:rPr>
          <w:rFonts w:ascii="Times New Roman" w:hAnsi="Times New Roman" w:cs="Times New Roman"/>
          <w:color w:val="000000" w:themeColor="text1"/>
        </w:rPr>
        <w:t xml:space="preserve"> is</w:t>
      </w:r>
      <w:r w:rsidR="002C5A8B" w:rsidRPr="00AB13DC">
        <w:rPr>
          <w:rFonts w:ascii="Times New Roman" w:hAnsi="Times New Roman" w:cs="Times New Roman"/>
          <w:color w:val="000000" w:themeColor="text1"/>
        </w:rPr>
        <w:t xml:space="preserve"> essential</w:t>
      </w:r>
      <w:r w:rsidRPr="00AB13DC">
        <w:rPr>
          <w:rFonts w:ascii="Times New Roman" w:hAnsi="Times New Roman" w:cs="Times New Roman"/>
          <w:color w:val="000000" w:themeColor="text1"/>
        </w:rPr>
        <w:t xml:space="preserve"> to provide appropriate management of </w:t>
      </w:r>
      <w:r w:rsidR="00563E41">
        <w:rPr>
          <w:rFonts w:ascii="Times New Roman" w:hAnsi="Times New Roman" w:cs="Times New Roman"/>
          <w:color w:val="000000" w:themeColor="text1"/>
        </w:rPr>
        <w:t>the two</w:t>
      </w:r>
      <w:r w:rsidRPr="00AB13DC">
        <w:rPr>
          <w:rFonts w:ascii="Times New Roman" w:hAnsi="Times New Roman" w:cs="Times New Roman"/>
          <w:color w:val="000000" w:themeColor="text1"/>
        </w:rPr>
        <w:t xml:space="preserve"> comorbid conditions. Both psychiatrists and specialists in </w:t>
      </w:r>
      <w:r w:rsidR="002C5A8B" w:rsidRPr="00AB13DC">
        <w:rPr>
          <w:rFonts w:ascii="Times New Roman" w:hAnsi="Times New Roman" w:cs="Times New Roman"/>
          <w:color w:val="000000" w:themeColor="text1"/>
        </w:rPr>
        <w:t>i</w:t>
      </w:r>
      <w:r w:rsidRPr="00AB13DC">
        <w:rPr>
          <w:rFonts w:ascii="Times New Roman" w:hAnsi="Times New Roman" w:cs="Times New Roman"/>
          <w:color w:val="000000" w:themeColor="text1"/>
        </w:rPr>
        <w:t xml:space="preserve">nfectious </w:t>
      </w:r>
      <w:r w:rsidR="002C5A8B" w:rsidRPr="00AB13DC">
        <w:rPr>
          <w:rFonts w:ascii="Times New Roman" w:hAnsi="Times New Roman" w:cs="Times New Roman"/>
          <w:color w:val="000000" w:themeColor="text1"/>
        </w:rPr>
        <w:t>d</w:t>
      </w:r>
      <w:r w:rsidRPr="00AB13DC">
        <w:rPr>
          <w:rFonts w:ascii="Times New Roman" w:hAnsi="Times New Roman" w:cs="Times New Roman"/>
          <w:color w:val="000000" w:themeColor="text1"/>
        </w:rPr>
        <w:t xml:space="preserve">iseases should be aware of the high rates of depression in their HIV-positive patients as well as of the many factors interfering with appropriate management. The study of MDD in HIV provides a </w:t>
      </w:r>
      <w:r w:rsidR="00A148FF">
        <w:rPr>
          <w:rFonts w:ascii="Times New Roman" w:hAnsi="Times New Roman" w:cs="Times New Roman"/>
          <w:color w:val="000000" w:themeColor="text1"/>
        </w:rPr>
        <w:t>specific</w:t>
      </w:r>
      <w:r w:rsidR="00A148FF" w:rsidRPr="00AB13DC">
        <w:rPr>
          <w:rFonts w:ascii="Times New Roman" w:hAnsi="Times New Roman" w:cs="Times New Roman"/>
          <w:color w:val="000000" w:themeColor="text1"/>
        </w:rPr>
        <w:t xml:space="preserve"> </w:t>
      </w:r>
      <w:r w:rsidRPr="00AB13DC">
        <w:rPr>
          <w:rFonts w:ascii="Times New Roman" w:hAnsi="Times New Roman" w:cs="Times New Roman"/>
          <w:color w:val="000000" w:themeColor="text1"/>
        </w:rPr>
        <w:t>model of the role</w:t>
      </w:r>
      <w:r w:rsidR="00A148FF">
        <w:rPr>
          <w:rFonts w:ascii="Times New Roman" w:hAnsi="Times New Roman" w:cs="Times New Roman"/>
          <w:color w:val="000000" w:themeColor="text1"/>
        </w:rPr>
        <w:t>s</w:t>
      </w:r>
      <w:r w:rsidRPr="00AB13DC">
        <w:rPr>
          <w:rFonts w:ascii="Times New Roman" w:hAnsi="Times New Roman" w:cs="Times New Roman"/>
          <w:color w:val="000000" w:themeColor="text1"/>
        </w:rPr>
        <w:t xml:space="preserve"> of inflammation and immune syste</w:t>
      </w:r>
      <w:r w:rsidR="00896941" w:rsidRPr="00AB13DC">
        <w:rPr>
          <w:rFonts w:ascii="Times New Roman" w:hAnsi="Times New Roman" w:cs="Times New Roman"/>
          <w:color w:val="000000" w:themeColor="text1"/>
        </w:rPr>
        <w:t>m activation in the etiology of</w:t>
      </w:r>
      <w:r w:rsidRPr="00AB13DC">
        <w:rPr>
          <w:rFonts w:ascii="Times New Roman" w:hAnsi="Times New Roman" w:cs="Times New Roman"/>
          <w:color w:val="000000" w:themeColor="text1"/>
        </w:rPr>
        <w:t xml:space="preserve"> depressi</w:t>
      </w:r>
      <w:r w:rsidR="00973F93" w:rsidRPr="00AB13DC">
        <w:rPr>
          <w:rFonts w:ascii="Times New Roman" w:hAnsi="Times New Roman" w:cs="Times New Roman"/>
          <w:color w:val="000000" w:themeColor="text1"/>
        </w:rPr>
        <w:t>ve disorder</w:t>
      </w:r>
      <w:r w:rsidR="00896941" w:rsidRPr="00AB13DC">
        <w:rPr>
          <w:rFonts w:ascii="Times New Roman" w:hAnsi="Times New Roman" w:cs="Times New Roman"/>
          <w:color w:val="000000" w:themeColor="text1"/>
        </w:rPr>
        <w:t>s in general</w:t>
      </w:r>
      <w:r w:rsidRPr="00AB13DC">
        <w:rPr>
          <w:rFonts w:ascii="Times New Roman" w:hAnsi="Times New Roman" w:cs="Times New Roman"/>
          <w:color w:val="000000" w:themeColor="text1"/>
        </w:rPr>
        <w:t xml:space="preserve"> and</w:t>
      </w:r>
      <w:r w:rsidR="0087079C" w:rsidRPr="00AB13DC">
        <w:rPr>
          <w:rFonts w:ascii="Times New Roman" w:hAnsi="Times New Roman" w:cs="Times New Roman"/>
          <w:color w:val="000000" w:themeColor="text1"/>
        </w:rPr>
        <w:t xml:space="preserve"> not only</w:t>
      </w:r>
      <w:r w:rsidRPr="00AB13DC">
        <w:rPr>
          <w:rFonts w:ascii="Times New Roman" w:hAnsi="Times New Roman" w:cs="Times New Roman"/>
          <w:color w:val="000000" w:themeColor="text1"/>
        </w:rPr>
        <w:t xml:space="preserve"> </w:t>
      </w:r>
      <w:r w:rsidR="00710CB7" w:rsidRPr="00AB13DC">
        <w:rPr>
          <w:rFonts w:ascii="Times New Roman" w:hAnsi="Times New Roman" w:cs="Times New Roman"/>
          <w:color w:val="000000" w:themeColor="text1"/>
        </w:rPr>
        <w:t>facilitates</w:t>
      </w:r>
      <w:r w:rsidRPr="00AB13DC">
        <w:rPr>
          <w:rFonts w:ascii="Times New Roman" w:hAnsi="Times New Roman" w:cs="Times New Roman"/>
          <w:color w:val="000000" w:themeColor="text1"/>
        </w:rPr>
        <w:t xml:space="preserve"> </w:t>
      </w:r>
      <w:r w:rsidR="00505B07" w:rsidRPr="00AB13DC">
        <w:rPr>
          <w:rFonts w:ascii="Times New Roman" w:hAnsi="Times New Roman" w:cs="Times New Roman"/>
          <w:color w:val="000000" w:themeColor="text1"/>
        </w:rPr>
        <w:t xml:space="preserve">improvements in </w:t>
      </w:r>
      <w:r w:rsidRPr="00AB13DC">
        <w:rPr>
          <w:rFonts w:ascii="Times New Roman" w:hAnsi="Times New Roman" w:cs="Times New Roman"/>
          <w:color w:val="000000" w:themeColor="text1"/>
        </w:rPr>
        <w:t>basic science</w:t>
      </w:r>
      <w:r w:rsidR="00896941" w:rsidRPr="00AB13DC">
        <w:rPr>
          <w:rFonts w:ascii="Times New Roman" w:hAnsi="Times New Roman" w:cs="Times New Roman"/>
          <w:color w:val="000000" w:themeColor="text1"/>
        </w:rPr>
        <w:t xml:space="preserve"> knowledge</w:t>
      </w:r>
      <w:r w:rsidR="0087079C" w:rsidRPr="00AB13DC">
        <w:rPr>
          <w:rFonts w:ascii="Times New Roman" w:hAnsi="Times New Roman" w:cs="Times New Roman"/>
          <w:color w:val="000000" w:themeColor="text1"/>
        </w:rPr>
        <w:t xml:space="preserve"> on the topic but also may identify powerful and reliable tools for the clinician</w:t>
      </w:r>
      <w:r w:rsidR="00505B07" w:rsidRPr="00AB13DC">
        <w:rPr>
          <w:rFonts w:ascii="Times New Roman" w:hAnsi="Times New Roman" w:cs="Times New Roman"/>
          <w:color w:val="000000" w:themeColor="text1"/>
        </w:rPr>
        <w:t xml:space="preserve"> to be used</w:t>
      </w:r>
      <w:r w:rsidR="0087079C" w:rsidRPr="00AB13DC">
        <w:rPr>
          <w:rFonts w:ascii="Times New Roman" w:hAnsi="Times New Roman" w:cs="Times New Roman"/>
          <w:color w:val="000000" w:themeColor="text1"/>
        </w:rPr>
        <w:t xml:space="preserve"> in everyday practice.</w:t>
      </w:r>
      <w:r w:rsidR="001336D4" w:rsidRPr="00AB13DC">
        <w:rPr>
          <w:rFonts w:ascii="Times New Roman" w:hAnsi="Times New Roman" w:cs="Times New Roman"/>
          <w:color w:val="000000" w:themeColor="text1"/>
        </w:rPr>
        <w:t xml:space="preserve"> The evolution of HIV from</w:t>
      </w:r>
      <w:r w:rsidR="001336D4" w:rsidRPr="00AB13DC">
        <w:rPr>
          <w:rFonts w:ascii="Times New Roman" w:hAnsi="Times New Roman" w:cs="Times New Roman"/>
        </w:rPr>
        <w:t xml:space="preserve"> a life-threatening, acute condition into a manageable, chronic one illness, presents an imperative for clinicians and persons with HIV to diagnose and treat depressive disorders.  </w:t>
      </w:r>
    </w:p>
    <w:p w14:paraId="02C1AD66" w14:textId="77777777" w:rsidR="00A91695" w:rsidRPr="00AB13DC" w:rsidRDefault="00A91695" w:rsidP="0037256C">
      <w:pPr>
        <w:rPr>
          <w:rFonts w:ascii="Times New Roman" w:hAnsi="Times New Roman" w:cs="Times New Roman"/>
          <w:b/>
          <w:bCs/>
          <w:color w:val="000000" w:themeColor="text1"/>
        </w:rPr>
      </w:pPr>
      <w:r w:rsidRPr="00AB13DC">
        <w:rPr>
          <w:rFonts w:ascii="Times New Roman" w:hAnsi="Times New Roman" w:cs="Times New Roman"/>
          <w:b/>
          <w:bCs/>
          <w:color w:val="000000" w:themeColor="text1"/>
        </w:rPr>
        <w:br w:type="page"/>
      </w:r>
    </w:p>
    <w:p w14:paraId="5B25E39E" w14:textId="77777777" w:rsidR="00C857E8" w:rsidRPr="00AB13DC" w:rsidRDefault="00C06D44" w:rsidP="0037256C">
      <w:pPr>
        <w:rPr>
          <w:rFonts w:ascii="Times New Roman" w:hAnsi="Times New Roman" w:cs="Times New Roman"/>
          <w:b/>
          <w:bCs/>
          <w:color w:val="000000" w:themeColor="text1"/>
        </w:rPr>
      </w:pPr>
      <w:r w:rsidRPr="00AB13DC">
        <w:rPr>
          <w:rFonts w:ascii="Times New Roman" w:hAnsi="Times New Roman" w:cs="Times New Roman"/>
          <w:b/>
          <w:bCs/>
          <w:color w:val="000000" w:themeColor="text1"/>
        </w:rPr>
        <w:lastRenderedPageBreak/>
        <w:t>References</w:t>
      </w:r>
    </w:p>
    <w:p w14:paraId="31E57BCD" w14:textId="77777777" w:rsidR="001336D4" w:rsidRPr="00516A9F" w:rsidRDefault="001336D4" w:rsidP="0037256C">
      <w:pPr>
        <w:rPr>
          <w:rFonts w:ascii="Times New Roman" w:hAnsi="Times New Roman" w:cs="Times New Roman"/>
          <w:b/>
          <w:bCs/>
          <w:color w:val="000000" w:themeColor="text1"/>
        </w:rPr>
      </w:pPr>
    </w:p>
    <w:p w14:paraId="4BCB254A" w14:textId="77777777" w:rsidR="009D23A2" w:rsidRPr="00B84267" w:rsidRDefault="009D23A2" w:rsidP="0037256C">
      <w:pPr>
        <w:rPr>
          <w:rFonts w:ascii="Times New Roman" w:hAnsi="Times New Roman" w:cs="Times New Roman"/>
          <w:color w:val="000000" w:themeColor="text1"/>
        </w:rPr>
      </w:pPr>
    </w:p>
    <w:p w14:paraId="4B625C1A" w14:textId="77777777" w:rsidR="00A240C9" w:rsidRPr="00AB13DC" w:rsidRDefault="00A240C9" w:rsidP="0037256C">
      <w:pPr>
        <w:pStyle w:val="Paragrafoelenco"/>
        <w:numPr>
          <w:ilvl w:val="0"/>
          <w:numId w:val="7"/>
        </w:numPr>
        <w:rPr>
          <w:rFonts w:ascii="Times New Roman" w:hAnsi="Times New Roman" w:cs="Times New Roman"/>
          <w:color w:val="000000" w:themeColor="text1"/>
          <w:lang w:val="en-GB"/>
        </w:rPr>
      </w:pPr>
      <w:r w:rsidRPr="00AB13DC">
        <w:rPr>
          <w:rFonts w:ascii="Times New Roman" w:hAnsi="Times New Roman" w:cs="Times New Roman"/>
          <w:color w:val="000000" w:themeColor="text1"/>
          <w:lang w:val="en-GB"/>
        </w:rPr>
        <w:t>Nanni MG, Caruso R, Mitchell AJ, Meggiolaro E, Grassi L. Depression in HIV infected patients: a review. Curr Psychiatry Rep. 2015;</w:t>
      </w:r>
      <w:r w:rsidR="001336D4" w:rsidRPr="00AB13DC">
        <w:rPr>
          <w:rFonts w:ascii="Times New Roman" w:hAnsi="Times New Roman" w:cs="Times New Roman"/>
          <w:color w:val="000000" w:themeColor="text1"/>
          <w:lang w:val="en-GB"/>
        </w:rPr>
        <w:t xml:space="preserve"> </w:t>
      </w:r>
      <w:r w:rsidRPr="00AB13DC">
        <w:rPr>
          <w:rFonts w:ascii="Times New Roman" w:hAnsi="Times New Roman" w:cs="Times New Roman"/>
          <w:color w:val="000000" w:themeColor="text1"/>
          <w:lang w:val="en-GB"/>
        </w:rPr>
        <w:t>17:530.</w:t>
      </w:r>
    </w:p>
    <w:p w14:paraId="17743195" w14:textId="77777777" w:rsidR="00A240C9" w:rsidRPr="00AB13DC" w:rsidRDefault="00A240C9" w:rsidP="0037256C">
      <w:pPr>
        <w:rPr>
          <w:rFonts w:ascii="Times New Roman" w:hAnsi="Times New Roman" w:cs="Times New Roman"/>
          <w:color w:val="000000" w:themeColor="text1"/>
          <w:lang w:val="en-GB"/>
        </w:rPr>
      </w:pPr>
    </w:p>
    <w:p w14:paraId="5F9ED654" w14:textId="173726BD" w:rsidR="00A240C9" w:rsidRPr="00AB13DC" w:rsidRDefault="00A240C9" w:rsidP="0037256C">
      <w:pPr>
        <w:pStyle w:val="Titolo1"/>
        <w:numPr>
          <w:ilvl w:val="0"/>
          <w:numId w:val="7"/>
        </w:numPr>
        <w:spacing w:before="0" w:beforeAutospacing="0" w:after="0" w:afterAutospacing="0"/>
        <w:rPr>
          <w:rFonts w:eastAsia="Calibri"/>
          <w:lang w:val="en-US" w:eastAsia="en-US"/>
        </w:rPr>
      </w:pPr>
      <w:r w:rsidRPr="00AB13DC">
        <w:rPr>
          <w:rFonts w:eastAsia="Calibri"/>
          <w:lang w:val="en-US" w:eastAsia="en-US"/>
        </w:rPr>
        <w:t xml:space="preserve">Dubé B, Benton T, Cruess DG, Evans DL. </w:t>
      </w:r>
      <w:hyperlink r:id="rId14" w:history="1">
        <w:r w:rsidR="00F24A3D" w:rsidRPr="00516A9F">
          <w:rPr>
            <w:rFonts w:eastAsia="Calibri"/>
            <w:lang w:val="en-US" w:eastAsia="en-US"/>
          </w:rPr>
          <w:t>Neuropsychiatric manifestations of HIV infection and AIDS.</w:t>
        </w:r>
      </w:hyperlink>
      <w:r w:rsidR="00F24A3D" w:rsidRPr="00AB13DC">
        <w:rPr>
          <w:rFonts w:eastAsia="Calibri"/>
          <w:lang w:val="en-US" w:eastAsia="en-US"/>
        </w:rPr>
        <w:t xml:space="preserve"> J Psychiatry Neurosci. 2005;</w:t>
      </w:r>
      <w:r w:rsidR="00DB2743">
        <w:rPr>
          <w:rFonts w:eastAsia="Calibri"/>
          <w:lang w:val="en-US" w:eastAsia="en-US"/>
        </w:rPr>
        <w:t xml:space="preserve"> </w:t>
      </w:r>
      <w:r w:rsidR="00F24A3D" w:rsidRPr="00AB13DC">
        <w:rPr>
          <w:rFonts w:eastAsia="Calibri"/>
          <w:lang w:val="en-US" w:eastAsia="en-US"/>
        </w:rPr>
        <w:t>30(4):237-46</w:t>
      </w:r>
      <w:r w:rsidR="00F24A3D" w:rsidRPr="00516A9F">
        <w:rPr>
          <w:rFonts w:eastAsia="Calibri"/>
          <w:lang w:val="en-GB" w:eastAsia="en-US"/>
        </w:rPr>
        <w:t xml:space="preserve">. </w:t>
      </w:r>
      <w:r w:rsidR="00F24A3D" w:rsidRPr="00B84267">
        <w:rPr>
          <w:rFonts w:eastAsia="Calibri"/>
          <w:lang w:val="en-US" w:eastAsia="en-US"/>
        </w:rPr>
        <w:t>Erratum in: J Psychiatry Neurosci. 2005 Sep;30(5):365.</w:t>
      </w:r>
    </w:p>
    <w:p w14:paraId="6B912D01" w14:textId="77777777" w:rsidR="00A240C9" w:rsidRPr="00AB13DC" w:rsidRDefault="00A240C9" w:rsidP="0037256C">
      <w:pPr>
        <w:pStyle w:val="Paragrafoelenco"/>
        <w:rPr>
          <w:rFonts w:ascii="Times New Roman" w:eastAsia="Calibri" w:hAnsi="Times New Roman" w:cs="Times New Roman"/>
        </w:rPr>
      </w:pPr>
    </w:p>
    <w:p w14:paraId="3B786D0F" w14:textId="5ACA9743" w:rsidR="00A240C9" w:rsidRPr="00AB13DC" w:rsidRDefault="00F24A3D" w:rsidP="0037256C">
      <w:pPr>
        <w:pStyle w:val="Titolo1"/>
        <w:numPr>
          <w:ilvl w:val="0"/>
          <w:numId w:val="7"/>
        </w:numPr>
        <w:spacing w:before="0" w:beforeAutospacing="0" w:after="0" w:afterAutospacing="0"/>
        <w:rPr>
          <w:rFonts w:eastAsia="Calibri"/>
          <w:lang w:val="en-GB"/>
        </w:rPr>
      </w:pPr>
      <w:r w:rsidRPr="00AB13DC">
        <w:rPr>
          <w:color w:val="222222"/>
          <w:lang w:val="en-GB"/>
        </w:rPr>
        <w:t xml:space="preserve">Rezaei S, Ahmadi S, </w:t>
      </w:r>
      <w:r w:rsidRPr="00AB13DC">
        <w:rPr>
          <w:lang w:val="en-GB"/>
        </w:rPr>
        <w:t xml:space="preserve">Rahmati J, </w:t>
      </w:r>
      <w:hyperlink r:id="rId15" w:history="1">
        <w:r w:rsidRPr="00516A9F">
          <w:rPr>
            <w:rStyle w:val="Collegamentoipertestuale"/>
            <w:color w:val="auto"/>
            <w:u w:val="none"/>
            <w:shd w:val="clear" w:color="auto" w:fill="FFFFFF"/>
            <w:lang w:val="en-GB"/>
          </w:rPr>
          <w:t>Hosseinifard H</w:t>
        </w:r>
      </w:hyperlink>
      <w:r w:rsidRPr="00AB13DC">
        <w:rPr>
          <w:shd w:val="clear" w:color="auto" w:fill="FFFFFF"/>
          <w:lang w:val="en-GB"/>
        </w:rPr>
        <w:t>, </w:t>
      </w:r>
      <w:hyperlink r:id="rId16" w:history="1">
        <w:r w:rsidRPr="00516A9F">
          <w:rPr>
            <w:rStyle w:val="Collegamentoipertestuale"/>
            <w:color w:val="auto"/>
            <w:u w:val="none"/>
            <w:shd w:val="clear" w:color="auto" w:fill="FFFFFF"/>
            <w:lang w:val="en-GB"/>
          </w:rPr>
          <w:t>Dehnad A</w:t>
        </w:r>
      </w:hyperlink>
      <w:r w:rsidRPr="00AB13DC">
        <w:rPr>
          <w:shd w:val="clear" w:color="auto" w:fill="FFFFFF"/>
          <w:lang w:val="en-GB"/>
        </w:rPr>
        <w:t>, </w:t>
      </w:r>
      <w:hyperlink r:id="rId17" w:history="1">
        <w:r w:rsidRPr="00516A9F">
          <w:rPr>
            <w:rStyle w:val="Collegamentoipertestuale"/>
            <w:color w:val="auto"/>
            <w:u w:val="none"/>
            <w:shd w:val="clear" w:color="auto" w:fill="FFFFFF"/>
            <w:lang w:val="en-GB"/>
          </w:rPr>
          <w:t>Aryankhesal A</w:t>
        </w:r>
      </w:hyperlink>
      <w:r w:rsidRPr="00AB13DC">
        <w:rPr>
          <w:lang w:val="en-GB"/>
        </w:rPr>
        <w:t xml:space="preserve">, et al. </w:t>
      </w:r>
      <w:r w:rsidRPr="00516A9F">
        <w:rPr>
          <w:color w:val="222222"/>
          <w:lang w:val="en-GB"/>
        </w:rPr>
        <w:t>Global prevalence of depression i</w:t>
      </w:r>
      <w:r w:rsidRPr="00B84267">
        <w:rPr>
          <w:color w:val="222222"/>
          <w:lang w:val="en-GB"/>
        </w:rPr>
        <w:t>n HIV/AIDS: a systematic review and meta-analysis. BMJ Supportive and Palliative Care. 201</w:t>
      </w:r>
      <w:r w:rsidR="00DB2743">
        <w:rPr>
          <w:color w:val="222222"/>
          <w:lang w:val="en-GB"/>
        </w:rPr>
        <w:t>9</w:t>
      </w:r>
      <w:r w:rsidRPr="00B84267">
        <w:rPr>
          <w:color w:val="222222"/>
          <w:lang w:val="en-GB"/>
        </w:rPr>
        <w:t>;</w:t>
      </w:r>
      <w:r w:rsidR="00DB2743">
        <w:rPr>
          <w:color w:val="222222"/>
          <w:lang w:val="en-GB"/>
        </w:rPr>
        <w:t xml:space="preserve"> </w:t>
      </w:r>
      <w:r w:rsidRPr="00B84267">
        <w:rPr>
          <w:color w:val="222222"/>
          <w:lang w:val="en-GB"/>
        </w:rPr>
        <w:t>9(4):401-12.</w:t>
      </w:r>
    </w:p>
    <w:p w14:paraId="15FCAF4B" w14:textId="77777777" w:rsidR="00A240C9" w:rsidRPr="00AB13DC" w:rsidRDefault="00A240C9" w:rsidP="0037256C">
      <w:pPr>
        <w:pStyle w:val="Titolo1"/>
        <w:spacing w:before="0" w:beforeAutospacing="0" w:after="0" w:afterAutospacing="0"/>
        <w:rPr>
          <w:rFonts w:eastAsia="Calibri"/>
          <w:lang w:val="en-GB"/>
        </w:rPr>
      </w:pPr>
      <w:r w:rsidRPr="00AB13DC">
        <w:rPr>
          <w:rFonts w:eastAsia="Calibri"/>
          <w:lang w:val="en-GB"/>
        </w:rPr>
        <w:t xml:space="preserve"> </w:t>
      </w:r>
    </w:p>
    <w:p w14:paraId="19DD97BB" w14:textId="2919D044" w:rsidR="00A240C9" w:rsidRPr="00516A9F" w:rsidRDefault="00F24A3D" w:rsidP="0037256C">
      <w:pPr>
        <w:pStyle w:val="Titolo1"/>
        <w:numPr>
          <w:ilvl w:val="0"/>
          <w:numId w:val="7"/>
        </w:numPr>
        <w:spacing w:before="0" w:beforeAutospacing="0" w:after="0" w:afterAutospacing="0"/>
        <w:rPr>
          <w:rFonts w:eastAsia="Calibri"/>
          <w:lang w:val="en-US" w:eastAsia="en-US"/>
        </w:rPr>
      </w:pPr>
      <w:r w:rsidRPr="00AB13DC">
        <w:rPr>
          <w:rFonts w:eastAsia="Calibri"/>
          <w:lang w:val="en-US" w:eastAsia="en-US"/>
        </w:rPr>
        <w:t xml:space="preserve">Owe-Larsson B, Säll L, Salamon E, Allgulander C. </w:t>
      </w:r>
      <w:hyperlink r:id="rId18" w:history="1">
        <w:r w:rsidRPr="00516A9F">
          <w:rPr>
            <w:rFonts w:eastAsia="Calibri"/>
            <w:lang w:val="en-US" w:eastAsia="en-US"/>
          </w:rPr>
          <w:t>HIV infection and psychiatric illnes</w:t>
        </w:r>
        <w:r w:rsidRPr="00B84267">
          <w:rPr>
            <w:rFonts w:eastAsia="Calibri"/>
            <w:lang w:val="en-US" w:eastAsia="en-US"/>
          </w:rPr>
          <w:t>s.</w:t>
        </w:r>
      </w:hyperlink>
      <w:r w:rsidRPr="00AB13DC">
        <w:rPr>
          <w:rFonts w:eastAsia="Calibri"/>
          <w:lang w:val="en-US" w:eastAsia="en-US"/>
        </w:rPr>
        <w:t xml:space="preserve"> Afr J Psychiatry. 2009;</w:t>
      </w:r>
      <w:r w:rsidR="00DB2743">
        <w:rPr>
          <w:rFonts w:eastAsia="Calibri"/>
          <w:lang w:val="en-US" w:eastAsia="en-US"/>
        </w:rPr>
        <w:t xml:space="preserve"> </w:t>
      </w:r>
      <w:r w:rsidRPr="00AB13DC">
        <w:rPr>
          <w:rFonts w:eastAsia="Calibri"/>
          <w:lang w:val="en-US" w:eastAsia="en-US"/>
        </w:rPr>
        <w:t>12(2): 115-28.</w:t>
      </w:r>
    </w:p>
    <w:p w14:paraId="65129F59" w14:textId="77777777" w:rsidR="00A240C9" w:rsidRPr="00B84267" w:rsidRDefault="00A240C9" w:rsidP="0037256C">
      <w:pPr>
        <w:pStyle w:val="Paragrafoelenco"/>
        <w:rPr>
          <w:rFonts w:ascii="Times New Roman" w:eastAsia="Calibri" w:hAnsi="Times New Roman" w:cs="Times New Roman"/>
        </w:rPr>
      </w:pPr>
    </w:p>
    <w:p w14:paraId="1677FEF0" w14:textId="5E577BE5" w:rsidR="00A240C9" w:rsidRPr="00516A9F" w:rsidRDefault="00F24A3D" w:rsidP="0037256C">
      <w:pPr>
        <w:pStyle w:val="Titolo1"/>
        <w:numPr>
          <w:ilvl w:val="0"/>
          <w:numId w:val="7"/>
        </w:numPr>
        <w:spacing w:before="0" w:beforeAutospacing="0" w:after="0" w:afterAutospacing="0"/>
        <w:rPr>
          <w:rFonts w:eastAsia="Calibri"/>
        </w:rPr>
      </w:pPr>
      <w:r w:rsidRPr="00AB13DC">
        <w:rPr>
          <w:color w:val="222222"/>
          <w:lang w:val="en-GB"/>
        </w:rPr>
        <w:t xml:space="preserve">Rubin LH and Maki PM. HIV, depression, and cognitive impairment in the era of effective antiretroviral therapy. </w:t>
      </w:r>
      <w:hyperlink r:id="rId19">
        <w:r w:rsidRPr="00516A9F">
          <w:rPr>
            <w:color w:val="333333"/>
            <w:lang w:val="en-GB"/>
          </w:rPr>
          <w:t>Curr HIV/AIDS Reports.</w:t>
        </w:r>
      </w:hyperlink>
      <w:r w:rsidRPr="00AB13DC">
        <w:rPr>
          <w:highlight w:val="white"/>
          <w:lang w:val="en-GB"/>
        </w:rPr>
        <w:t xml:space="preserve"> 2019;</w:t>
      </w:r>
      <w:r w:rsidR="00DB2743">
        <w:rPr>
          <w:highlight w:val="white"/>
          <w:lang w:val="en-GB"/>
        </w:rPr>
        <w:t xml:space="preserve"> </w:t>
      </w:r>
      <w:r w:rsidRPr="00AB13DC">
        <w:rPr>
          <w:highlight w:val="white"/>
          <w:lang w:val="en-GB"/>
        </w:rPr>
        <w:t>16(1):82-95.</w:t>
      </w:r>
    </w:p>
    <w:p w14:paraId="147BFC5B" w14:textId="77777777" w:rsidR="00A240C9" w:rsidRPr="00B84267" w:rsidRDefault="00A240C9" w:rsidP="0037256C">
      <w:pPr>
        <w:pStyle w:val="Titolo1"/>
        <w:spacing w:before="0" w:beforeAutospacing="0" w:after="0" w:afterAutospacing="0"/>
        <w:rPr>
          <w:rFonts w:eastAsia="Calibri"/>
        </w:rPr>
      </w:pPr>
    </w:p>
    <w:p w14:paraId="738CE741" w14:textId="5D38ED10" w:rsidR="00A240C9" w:rsidRPr="00AB13DC" w:rsidRDefault="00F24A3D" w:rsidP="0037256C">
      <w:pPr>
        <w:pStyle w:val="Titolo1"/>
        <w:numPr>
          <w:ilvl w:val="0"/>
          <w:numId w:val="7"/>
        </w:numPr>
        <w:spacing w:before="0" w:beforeAutospacing="0" w:after="0" w:afterAutospacing="0"/>
        <w:rPr>
          <w:rFonts w:eastAsia="Calibri"/>
        </w:rPr>
      </w:pPr>
      <w:r w:rsidRPr="00B84267">
        <w:rPr>
          <w:bCs/>
          <w:lang w:val="en-US"/>
        </w:rPr>
        <w:t>Krishnan</w:t>
      </w:r>
      <w:r w:rsidRPr="00B84267">
        <w:rPr>
          <w:lang w:val="en-US"/>
        </w:rPr>
        <w:t xml:space="preserve"> V, </w:t>
      </w:r>
      <w:r w:rsidRPr="0025149F">
        <w:rPr>
          <w:bCs/>
          <w:lang w:val="en-US"/>
        </w:rPr>
        <w:t>Nestler</w:t>
      </w:r>
      <w:r w:rsidRPr="00AB2242">
        <w:rPr>
          <w:lang w:val="en-US"/>
        </w:rPr>
        <w:t xml:space="preserve"> EJ: Linking molecules to mood: new insight into the biology of depression. Am J Psychiatry. 2010</w:t>
      </w:r>
      <w:r w:rsidR="00DB2743">
        <w:rPr>
          <w:lang w:val="en-US"/>
        </w:rPr>
        <w:t>;</w:t>
      </w:r>
      <w:r w:rsidRPr="00AB2242">
        <w:rPr>
          <w:lang w:val="en-US"/>
        </w:rPr>
        <w:t xml:space="preserve"> 167(11):1305-20. </w:t>
      </w:r>
    </w:p>
    <w:p w14:paraId="7F908B4A" w14:textId="77777777" w:rsidR="00A240C9" w:rsidRPr="00AB13DC" w:rsidRDefault="00A240C9" w:rsidP="0037256C">
      <w:pPr>
        <w:pStyle w:val="Titolo1"/>
        <w:spacing w:before="0" w:beforeAutospacing="0" w:after="0" w:afterAutospacing="0"/>
        <w:rPr>
          <w:rFonts w:eastAsia="Calibri"/>
        </w:rPr>
      </w:pPr>
    </w:p>
    <w:p w14:paraId="673C9EA0" w14:textId="6BEB55BA" w:rsidR="00A240C9" w:rsidRPr="00AB13DC" w:rsidRDefault="00F24A3D" w:rsidP="0037256C">
      <w:pPr>
        <w:pStyle w:val="details"/>
        <w:numPr>
          <w:ilvl w:val="0"/>
          <w:numId w:val="7"/>
        </w:numPr>
        <w:spacing w:before="0" w:beforeAutospacing="0" w:after="0" w:afterAutospacing="0"/>
        <w:rPr>
          <w:rFonts w:eastAsia="Calibri"/>
          <w:lang w:val="en-US" w:eastAsia="en-US"/>
        </w:rPr>
      </w:pPr>
      <w:r w:rsidRPr="00AB13DC">
        <w:rPr>
          <w:rFonts w:eastAsia="Calibri"/>
          <w:lang w:val="en-US" w:eastAsia="en-US"/>
        </w:rPr>
        <w:t>Carrico AW, Riley ED, Johnson MO, Charlebois ED, Neilands TB, Remien RH, et al. Psychiatric risk factors for HIV disease progression: the role of inconsistent patterns of antiretroviral therapy utilization. J Acquir Immune Defic Syndr. 2011;</w:t>
      </w:r>
      <w:r w:rsidR="00DB2743">
        <w:rPr>
          <w:rFonts w:eastAsia="Calibri"/>
          <w:lang w:val="en-US" w:eastAsia="en-US"/>
        </w:rPr>
        <w:t xml:space="preserve"> </w:t>
      </w:r>
      <w:r w:rsidRPr="00AB13DC">
        <w:rPr>
          <w:rFonts w:eastAsia="Calibri"/>
          <w:lang w:val="en-US" w:eastAsia="en-US"/>
        </w:rPr>
        <w:t>56:146-50.</w:t>
      </w:r>
    </w:p>
    <w:p w14:paraId="1B9E4D00" w14:textId="77777777" w:rsidR="00A240C9" w:rsidRPr="00AB13DC" w:rsidRDefault="00A240C9" w:rsidP="0037256C">
      <w:pPr>
        <w:pStyle w:val="Paragrafoelenco"/>
        <w:rPr>
          <w:rFonts w:ascii="Times New Roman" w:eastAsia="Calibri" w:hAnsi="Times New Roman" w:cs="Times New Roman"/>
        </w:rPr>
      </w:pPr>
    </w:p>
    <w:p w14:paraId="22FCA98E" w14:textId="77777777" w:rsidR="00A240C9" w:rsidRPr="00516A9F" w:rsidRDefault="00F24A3D" w:rsidP="0037256C">
      <w:pPr>
        <w:pStyle w:val="Paragrafoelenco"/>
        <w:numPr>
          <w:ilvl w:val="0"/>
          <w:numId w:val="7"/>
        </w:numPr>
        <w:shd w:val="clear" w:color="auto" w:fill="FFFFFF"/>
        <w:spacing w:before="240"/>
        <w:rPr>
          <w:rFonts w:ascii="Times New Roman" w:hAnsi="Times New Roman" w:cs="Times New Roman"/>
        </w:rPr>
      </w:pPr>
      <w:r w:rsidRPr="00AB13DC">
        <w:rPr>
          <w:rFonts w:ascii="Times New Roman" w:hAnsi="Times New Roman" w:cs="Times New Roman"/>
          <w:color w:val="222222"/>
        </w:rPr>
        <w:t>Global Health Observatory (GHO) data: HIV/AIDS. World Health Organization 2018.</w:t>
      </w:r>
      <w:hyperlink r:id="rId20">
        <w:r w:rsidRPr="00516A9F">
          <w:rPr>
            <w:rFonts w:ascii="Times New Roman" w:hAnsi="Times New Roman" w:cs="Times New Roman"/>
            <w:color w:val="222222"/>
          </w:rPr>
          <w:t xml:space="preserve"> </w:t>
        </w:r>
      </w:hyperlink>
      <w:hyperlink r:id="rId21">
        <w:r w:rsidRPr="00B84267">
          <w:rPr>
            <w:rFonts w:ascii="Times New Roman" w:hAnsi="Times New Roman" w:cs="Times New Roman"/>
            <w:color w:val="1155CC"/>
            <w:u w:val="single"/>
          </w:rPr>
          <w:t>https://www.who.int/gho/hiv/en/</w:t>
        </w:r>
      </w:hyperlink>
      <w:r w:rsidRPr="00AB13DC">
        <w:rPr>
          <w:rFonts w:ascii="Times New Roman" w:hAnsi="Times New Roman" w:cs="Times New Roman"/>
        </w:rPr>
        <w:t>.</w:t>
      </w:r>
    </w:p>
    <w:p w14:paraId="52017B09" w14:textId="77777777" w:rsidR="00A240C9" w:rsidRPr="00B84267" w:rsidRDefault="00A240C9" w:rsidP="0037256C">
      <w:pPr>
        <w:pStyle w:val="Paragrafoelenco"/>
        <w:rPr>
          <w:rFonts w:ascii="Times New Roman" w:hAnsi="Times New Roman" w:cs="Times New Roman"/>
        </w:rPr>
      </w:pPr>
    </w:p>
    <w:p w14:paraId="1DD9E8EE" w14:textId="77777777" w:rsidR="00A240C9" w:rsidRPr="00516A9F" w:rsidRDefault="00F24A3D" w:rsidP="0037256C">
      <w:pPr>
        <w:pStyle w:val="Paragrafoelenco"/>
        <w:numPr>
          <w:ilvl w:val="0"/>
          <w:numId w:val="7"/>
        </w:numPr>
        <w:shd w:val="clear" w:color="auto" w:fill="FFFFFF"/>
        <w:spacing w:before="240"/>
        <w:rPr>
          <w:rFonts w:ascii="Times New Roman" w:hAnsi="Times New Roman" w:cs="Times New Roman"/>
        </w:rPr>
      </w:pPr>
      <w:r w:rsidRPr="00B84267">
        <w:rPr>
          <w:rFonts w:ascii="Times New Roman" w:hAnsi="Times New Roman" w:cs="Times New Roman"/>
        </w:rPr>
        <w:t>CDC. HIV: Statistics Overview.</w:t>
      </w:r>
      <w:hyperlink r:id="rId22">
        <w:r w:rsidRPr="00516A9F">
          <w:rPr>
            <w:rFonts w:ascii="Times New Roman" w:hAnsi="Times New Roman" w:cs="Times New Roman"/>
          </w:rPr>
          <w:t xml:space="preserve"> </w:t>
        </w:r>
      </w:hyperlink>
      <w:hyperlink r:id="rId23">
        <w:r w:rsidRPr="00B84267">
          <w:rPr>
            <w:rFonts w:ascii="Times New Roman" w:hAnsi="Times New Roman" w:cs="Times New Roman"/>
            <w:color w:val="1155CC"/>
            <w:u w:val="single"/>
          </w:rPr>
          <w:t>https://www.cdc.gov/hiv/statistics/overview/index.html</w:t>
        </w:r>
      </w:hyperlink>
      <w:r w:rsidRPr="00AB13DC">
        <w:rPr>
          <w:rFonts w:ascii="Times New Roman" w:hAnsi="Times New Roman" w:cs="Times New Roman"/>
        </w:rPr>
        <w:t>.</w:t>
      </w:r>
    </w:p>
    <w:p w14:paraId="4BC9B213" w14:textId="77777777" w:rsidR="00A240C9" w:rsidRPr="00516A9F" w:rsidRDefault="00A240C9" w:rsidP="0037256C">
      <w:pPr>
        <w:pStyle w:val="Paragrafoelenco"/>
        <w:shd w:val="clear" w:color="auto" w:fill="FFFFFF"/>
        <w:spacing w:before="240"/>
        <w:ind w:left="812"/>
        <w:rPr>
          <w:rFonts w:ascii="Times New Roman" w:hAnsi="Times New Roman" w:cs="Times New Roman"/>
        </w:rPr>
      </w:pPr>
    </w:p>
    <w:p w14:paraId="13C164E9" w14:textId="77777777" w:rsidR="00A240C9" w:rsidRPr="00516A9F" w:rsidRDefault="00F24A3D" w:rsidP="0037256C">
      <w:pPr>
        <w:pStyle w:val="Paragrafoelenco"/>
        <w:numPr>
          <w:ilvl w:val="0"/>
          <w:numId w:val="7"/>
        </w:numPr>
        <w:shd w:val="clear" w:color="auto" w:fill="FFFFFF"/>
        <w:spacing w:before="240"/>
        <w:rPr>
          <w:rFonts w:ascii="Times New Roman" w:hAnsi="Times New Roman" w:cs="Times New Roman"/>
        </w:rPr>
      </w:pPr>
      <w:r w:rsidRPr="00B84267">
        <w:rPr>
          <w:rFonts w:ascii="Times New Roman" w:hAnsi="Times New Roman" w:cs="Times New Roman"/>
        </w:rPr>
        <w:t>Major Depression: Definitions. National Institute of Mental Health.</w:t>
      </w:r>
      <w:hyperlink r:id="rId24">
        <w:r w:rsidRPr="00516A9F">
          <w:rPr>
            <w:rFonts w:ascii="Times New Roman" w:hAnsi="Times New Roman" w:cs="Times New Roman"/>
          </w:rPr>
          <w:t xml:space="preserve"> </w:t>
        </w:r>
      </w:hyperlink>
      <w:hyperlink r:id="rId25">
        <w:r w:rsidRPr="00AB13DC">
          <w:rPr>
            <w:rFonts w:ascii="Times New Roman" w:hAnsi="Times New Roman" w:cs="Times New Roman"/>
            <w:color w:val="1155CC"/>
            <w:u w:val="single"/>
          </w:rPr>
          <w:t>https://www.nimh.nih.gov/health/statistics/major-depression.shtml</w:t>
        </w:r>
      </w:hyperlink>
      <w:r w:rsidRPr="00AB13DC">
        <w:rPr>
          <w:rFonts w:ascii="Times New Roman" w:hAnsi="Times New Roman" w:cs="Times New Roman"/>
        </w:rPr>
        <w:t>.</w:t>
      </w:r>
    </w:p>
    <w:p w14:paraId="7D490898" w14:textId="77777777" w:rsidR="00A240C9" w:rsidRPr="00B84267" w:rsidRDefault="00A240C9" w:rsidP="0037256C">
      <w:pPr>
        <w:pStyle w:val="Paragrafoelenco"/>
        <w:shd w:val="clear" w:color="auto" w:fill="FFFFFF"/>
        <w:spacing w:before="240"/>
        <w:ind w:left="812"/>
        <w:rPr>
          <w:rFonts w:ascii="Times New Roman" w:hAnsi="Times New Roman" w:cs="Times New Roman"/>
        </w:rPr>
      </w:pPr>
    </w:p>
    <w:p w14:paraId="75DBBA22" w14:textId="3E44B562" w:rsidR="00A240C9" w:rsidRPr="00AB13DC" w:rsidRDefault="00F24A3D" w:rsidP="0037256C">
      <w:pPr>
        <w:pStyle w:val="Paragrafoelenco"/>
        <w:numPr>
          <w:ilvl w:val="0"/>
          <w:numId w:val="7"/>
        </w:numPr>
        <w:shd w:val="clear" w:color="auto" w:fill="FFFFFF"/>
        <w:spacing w:before="240"/>
        <w:rPr>
          <w:rFonts w:ascii="Times New Roman" w:hAnsi="Times New Roman" w:cs="Times New Roman"/>
        </w:rPr>
      </w:pPr>
      <w:r w:rsidRPr="00AB13DC">
        <w:rPr>
          <w:rFonts w:ascii="Times New Roman" w:hAnsi="Times New Roman" w:cs="Times New Roman"/>
        </w:rPr>
        <w:t>Sherr L, Clucas C, Harding R, Sibley E, Catalan J. HIV and depression-a systematic review of interventions. Psychol Health Med. 2011;</w:t>
      </w:r>
      <w:r w:rsidR="00DB2743">
        <w:rPr>
          <w:rFonts w:ascii="Times New Roman" w:hAnsi="Times New Roman" w:cs="Times New Roman"/>
        </w:rPr>
        <w:t xml:space="preserve"> </w:t>
      </w:r>
      <w:r w:rsidRPr="00AB13DC">
        <w:rPr>
          <w:rFonts w:ascii="Times New Roman" w:hAnsi="Times New Roman" w:cs="Times New Roman"/>
        </w:rPr>
        <w:t>16(5):493</w:t>
      </w:r>
      <w:r w:rsidR="00DB2743">
        <w:rPr>
          <w:rFonts w:ascii="Times New Roman" w:hAnsi="Times New Roman" w:cs="Times New Roman"/>
        </w:rPr>
        <w:t>-</w:t>
      </w:r>
      <w:r w:rsidRPr="00AB13DC">
        <w:rPr>
          <w:rFonts w:ascii="Times New Roman" w:hAnsi="Times New Roman" w:cs="Times New Roman"/>
        </w:rPr>
        <w:t xml:space="preserve">527. </w:t>
      </w:r>
    </w:p>
    <w:p w14:paraId="0980A191" w14:textId="77777777" w:rsidR="00A240C9" w:rsidRPr="00AB13DC" w:rsidRDefault="00A240C9" w:rsidP="0037256C">
      <w:pPr>
        <w:pStyle w:val="Paragrafoelenco"/>
        <w:rPr>
          <w:rFonts w:ascii="Times New Roman" w:hAnsi="Times New Roman" w:cs="Times New Roman"/>
          <w:color w:val="222222"/>
          <w:lang w:val="it-IT"/>
        </w:rPr>
      </w:pPr>
    </w:p>
    <w:p w14:paraId="26C2EADB" w14:textId="4D7E49A8" w:rsidR="00A240C9" w:rsidRPr="00AB13DC" w:rsidRDefault="00F24A3D" w:rsidP="0037256C">
      <w:pPr>
        <w:pStyle w:val="Paragrafoelenco"/>
        <w:numPr>
          <w:ilvl w:val="0"/>
          <w:numId w:val="7"/>
        </w:numPr>
        <w:shd w:val="clear" w:color="auto" w:fill="FFFFFF"/>
        <w:spacing w:before="240"/>
        <w:rPr>
          <w:rFonts w:ascii="Times New Roman" w:hAnsi="Times New Roman" w:cs="Times New Roman"/>
        </w:rPr>
      </w:pPr>
      <w:r w:rsidRPr="00AB13DC">
        <w:rPr>
          <w:rFonts w:ascii="Times New Roman" w:hAnsi="Times New Roman" w:cs="Times New Roman"/>
          <w:color w:val="222222"/>
          <w:lang w:val="it-IT"/>
        </w:rPr>
        <w:t xml:space="preserve">Wang T, Fu H, </w:t>
      </w:r>
      <w:r w:rsidRPr="00AB13DC">
        <w:rPr>
          <w:rFonts w:ascii="Times New Roman" w:hAnsi="Times New Roman" w:cs="Times New Roman"/>
          <w:lang w:val="it-IT"/>
        </w:rPr>
        <w:t xml:space="preserve">Kaminga AC, </w:t>
      </w:r>
      <w:r w:rsidRPr="00AB13DC">
        <w:rPr>
          <w:rFonts w:ascii="Times New Roman" w:hAnsi="Times New Roman" w:cs="Times New Roman"/>
          <w:shd w:val="clear" w:color="auto" w:fill="FFFFFF"/>
          <w:lang w:val="it-IT"/>
        </w:rPr>
        <w:t> </w:t>
      </w:r>
      <w:hyperlink r:id="rId26" w:history="1">
        <w:r w:rsidRPr="00516A9F">
          <w:rPr>
            <w:rStyle w:val="Collegamentoipertestuale"/>
            <w:rFonts w:ascii="Times New Roman" w:hAnsi="Times New Roman" w:cs="Times New Roman"/>
            <w:color w:val="auto"/>
            <w:u w:val="none"/>
            <w:shd w:val="clear" w:color="auto" w:fill="FFFFFF"/>
            <w:lang w:val="it-IT"/>
          </w:rPr>
          <w:t>Li Z</w:t>
        </w:r>
      </w:hyperlink>
      <w:r w:rsidRPr="00AB13DC">
        <w:rPr>
          <w:rFonts w:ascii="Times New Roman" w:hAnsi="Times New Roman" w:cs="Times New Roman"/>
          <w:shd w:val="clear" w:color="auto" w:fill="FFFFFF"/>
          <w:lang w:val="it-IT"/>
        </w:rPr>
        <w:t>, </w:t>
      </w:r>
      <w:hyperlink r:id="rId27" w:history="1">
        <w:r w:rsidRPr="00516A9F">
          <w:rPr>
            <w:rStyle w:val="Collegamentoipertestuale"/>
            <w:rFonts w:ascii="Times New Roman" w:hAnsi="Times New Roman" w:cs="Times New Roman"/>
            <w:color w:val="auto"/>
            <w:u w:val="none"/>
            <w:shd w:val="clear" w:color="auto" w:fill="FFFFFF"/>
            <w:lang w:val="it-IT"/>
          </w:rPr>
          <w:t>Guo G</w:t>
        </w:r>
      </w:hyperlink>
      <w:r w:rsidRPr="00AB13DC">
        <w:rPr>
          <w:rFonts w:ascii="Times New Roman" w:hAnsi="Times New Roman" w:cs="Times New Roman"/>
          <w:shd w:val="clear" w:color="auto" w:fill="FFFFFF"/>
          <w:lang w:val="it-IT"/>
        </w:rPr>
        <w:t>, </w:t>
      </w:r>
      <w:hyperlink r:id="rId28" w:history="1">
        <w:r w:rsidRPr="00516A9F">
          <w:rPr>
            <w:rStyle w:val="Collegamentoipertestuale"/>
            <w:rFonts w:ascii="Times New Roman" w:hAnsi="Times New Roman" w:cs="Times New Roman"/>
            <w:color w:val="auto"/>
            <w:u w:val="none"/>
            <w:shd w:val="clear" w:color="auto" w:fill="FFFFFF"/>
            <w:lang w:val="it-IT"/>
          </w:rPr>
          <w:t>Chen L</w:t>
        </w:r>
      </w:hyperlink>
      <w:r w:rsidRPr="00AB13DC">
        <w:rPr>
          <w:rFonts w:ascii="Times New Roman" w:hAnsi="Times New Roman" w:cs="Times New Roman"/>
          <w:shd w:val="clear" w:color="auto" w:fill="FFFFFF"/>
          <w:lang w:val="it-IT"/>
        </w:rPr>
        <w:t>, </w:t>
      </w:r>
      <w:hyperlink r:id="rId29" w:history="1">
        <w:r w:rsidRPr="00516A9F">
          <w:rPr>
            <w:rStyle w:val="Collegamentoipertestuale"/>
            <w:rFonts w:ascii="Times New Roman" w:hAnsi="Times New Roman" w:cs="Times New Roman"/>
            <w:color w:val="auto"/>
            <w:u w:val="none"/>
            <w:shd w:val="clear" w:color="auto" w:fill="FFFFFF"/>
            <w:lang w:val="it-IT"/>
          </w:rPr>
          <w:t>Li Q</w:t>
        </w:r>
      </w:hyperlink>
      <w:r w:rsidRPr="00AB13DC">
        <w:rPr>
          <w:rFonts w:ascii="Times New Roman" w:hAnsi="Times New Roman" w:cs="Times New Roman"/>
          <w:lang w:val="it-IT"/>
        </w:rPr>
        <w:t xml:space="preserve">, et al. </w:t>
      </w:r>
      <w:r w:rsidRPr="00516A9F">
        <w:rPr>
          <w:rFonts w:ascii="Times New Roman" w:hAnsi="Times New Roman" w:cs="Times New Roman"/>
        </w:rPr>
        <w:t xml:space="preserve">Prevalence </w:t>
      </w:r>
      <w:r w:rsidRPr="00B84267">
        <w:rPr>
          <w:rFonts w:ascii="Times New Roman" w:hAnsi="Times New Roman" w:cs="Times New Roman"/>
          <w:color w:val="222222"/>
        </w:rPr>
        <w:t>of depression or depressive symptoms among people living with HIV/AIDS in China: a systematic review and meta-analysis. BMC Psychiatry. 2018;</w:t>
      </w:r>
      <w:r w:rsidR="00DB2743">
        <w:rPr>
          <w:rFonts w:ascii="Times New Roman" w:hAnsi="Times New Roman" w:cs="Times New Roman"/>
          <w:color w:val="222222"/>
        </w:rPr>
        <w:t xml:space="preserve"> </w:t>
      </w:r>
      <w:r w:rsidRPr="00B84267">
        <w:rPr>
          <w:rFonts w:ascii="Times New Roman" w:hAnsi="Times New Roman" w:cs="Times New Roman"/>
          <w:color w:val="222222"/>
        </w:rPr>
        <w:t xml:space="preserve">18(1):160. </w:t>
      </w:r>
    </w:p>
    <w:p w14:paraId="1EB8895C" w14:textId="77777777" w:rsidR="00A240C9" w:rsidRPr="00AB13DC" w:rsidRDefault="00F24A3D" w:rsidP="0037256C">
      <w:pPr>
        <w:pStyle w:val="Paragrafoelenco"/>
        <w:shd w:val="clear" w:color="auto" w:fill="FFFFFF"/>
        <w:spacing w:before="240"/>
        <w:ind w:left="812"/>
        <w:rPr>
          <w:rFonts w:ascii="Times New Roman" w:hAnsi="Times New Roman" w:cs="Times New Roman"/>
          <w:color w:val="222222"/>
        </w:rPr>
      </w:pPr>
      <w:r w:rsidRPr="00AB13DC">
        <w:rPr>
          <w:rFonts w:ascii="Times New Roman" w:hAnsi="Times New Roman" w:cs="Times New Roman"/>
          <w:color w:val="222222"/>
        </w:rPr>
        <w:t xml:space="preserve"> </w:t>
      </w:r>
    </w:p>
    <w:p w14:paraId="287A51EF" w14:textId="6C611CFD"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color w:val="222222"/>
        </w:rPr>
        <w:t>Zhu QY, Huang DS, Lv JD, Guan P, Bai XH. Prevalence of perinatal depression among HIV-positive women: a systematic review and meta-analysis. BMC Psychiatry. 2019;</w:t>
      </w:r>
      <w:r w:rsidR="00DB2743">
        <w:rPr>
          <w:rFonts w:ascii="Times New Roman" w:hAnsi="Times New Roman" w:cs="Times New Roman"/>
          <w:color w:val="222222"/>
        </w:rPr>
        <w:t xml:space="preserve"> </w:t>
      </w:r>
      <w:r w:rsidRPr="00AB13DC">
        <w:rPr>
          <w:rFonts w:ascii="Times New Roman" w:hAnsi="Times New Roman" w:cs="Times New Roman"/>
          <w:color w:val="222222"/>
        </w:rPr>
        <w:t xml:space="preserve">19(1):330. </w:t>
      </w:r>
    </w:p>
    <w:p w14:paraId="77A60A8C" w14:textId="77777777" w:rsidR="00A240C9" w:rsidRPr="00AB13DC" w:rsidRDefault="00A240C9" w:rsidP="0037256C">
      <w:pPr>
        <w:pStyle w:val="Paragrafoelenco"/>
        <w:rPr>
          <w:rFonts w:ascii="Times New Roman" w:hAnsi="Times New Roman" w:cs="Times New Roman"/>
          <w:color w:val="222222"/>
        </w:rPr>
      </w:pPr>
    </w:p>
    <w:p w14:paraId="37EF9D10" w14:textId="6CEF5155"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eastAsia="Times New Roman" w:hAnsi="Times New Roman" w:cs="Times New Roman"/>
          <w:lang w:eastAsia="es-ES"/>
        </w:rPr>
        <w:lastRenderedPageBreak/>
        <w:t>Pence BW, O’Donnell JK, Gaynes BN. Falling through the cracks: The gaps between depression prevalence, diagnosis, treatment, and response in HIV care. AIDS. 2012; 26(5):656</w:t>
      </w:r>
      <w:r w:rsidR="00DB2743">
        <w:rPr>
          <w:rFonts w:ascii="Times New Roman" w:eastAsia="Times New Roman" w:hAnsi="Times New Roman" w:cs="Times New Roman"/>
          <w:lang w:eastAsia="es-ES"/>
        </w:rPr>
        <w:t>-</w:t>
      </w:r>
      <w:r w:rsidRPr="00AB13DC">
        <w:rPr>
          <w:rFonts w:ascii="Times New Roman" w:eastAsia="Times New Roman" w:hAnsi="Times New Roman" w:cs="Times New Roman"/>
          <w:lang w:eastAsia="es-ES"/>
        </w:rPr>
        <w:t>8.</w:t>
      </w:r>
    </w:p>
    <w:p w14:paraId="7E69408E" w14:textId="77777777" w:rsidR="00A240C9" w:rsidRPr="00AB13DC" w:rsidRDefault="00A240C9" w:rsidP="0037256C">
      <w:pPr>
        <w:pStyle w:val="Paragrafoelenco"/>
        <w:rPr>
          <w:rFonts w:ascii="Times New Roman" w:eastAsia="Times New Roman" w:hAnsi="Times New Roman" w:cs="Times New Roman"/>
          <w:lang w:eastAsia="es-ES"/>
        </w:rPr>
      </w:pPr>
    </w:p>
    <w:p w14:paraId="26DE8E4F" w14:textId="341016D3"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eastAsia="Times New Roman" w:hAnsi="Times New Roman" w:cs="Times New Roman"/>
          <w:lang w:eastAsia="es-ES"/>
        </w:rPr>
        <w:t>Rodkjaer L, Laursen T, Balle N, Sodemann M. Depression in patients with HIV is under-diagnosed: a cross-sectional study in Denmark. HIV Medicine 2010; 11(1):46</w:t>
      </w:r>
      <w:r w:rsidR="00DB2743">
        <w:rPr>
          <w:rFonts w:ascii="Times New Roman" w:eastAsia="Times New Roman" w:hAnsi="Times New Roman" w:cs="Times New Roman"/>
          <w:lang w:eastAsia="es-ES"/>
        </w:rPr>
        <w:t>-</w:t>
      </w:r>
      <w:r w:rsidRPr="00AB13DC">
        <w:rPr>
          <w:rFonts w:ascii="Times New Roman" w:eastAsia="Times New Roman" w:hAnsi="Times New Roman" w:cs="Times New Roman"/>
          <w:lang w:eastAsia="es-ES"/>
        </w:rPr>
        <w:t>53.</w:t>
      </w:r>
    </w:p>
    <w:p w14:paraId="430636F4" w14:textId="77777777" w:rsidR="00A240C9" w:rsidRPr="00AB13DC" w:rsidRDefault="00A240C9" w:rsidP="0037256C">
      <w:pPr>
        <w:pStyle w:val="Paragrafoelenco"/>
        <w:rPr>
          <w:rFonts w:ascii="Times New Roman" w:hAnsi="Times New Roman" w:cs="Times New Roman"/>
          <w:bCs/>
          <w:color w:val="222222"/>
        </w:rPr>
      </w:pPr>
    </w:p>
    <w:p w14:paraId="607708B4" w14:textId="77777777"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hAnsi="Times New Roman" w:cs="Times New Roman"/>
          <w:bCs/>
        </w:rPr>
        <w:t>Relf MV, Eisbach S, Okine KN, Ward T. Evidence-based clinical practice guidelines for managing depression in persons living with HIV. JANAC. 2013; 24:S15–28.</w:t>
      </w:r>
    </w:p>
    <w:p w14:paraId="5195C7F7" w14:textId="77777777" w:rsidR="00A240C9" w:rsidRPr="00AB13DC" w:rsidRDefault="00A240C9" w:rsidP="0037256C">
      <w:pPr>
        <w:pStyle w:val="Paragrafoelenco"/>
        <w:rPr>
          <w:rFonts w:ascii="Times New Roman" w:hAnsi="Times New Roman" w:cs="Times New Roman"/>
          <w:bCs/>
          <w:color w:val="222222"/>
        </w:rPr>
      </w:pPr>
    </w:p>
    <w:p w14:paraId="7A25421E" w14:textId="68487AAF"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eastAsia="Times New Roman" w:hAnsi="Times New Roman" w:cs="Times New Roman"/>
          <w:bCs/>
          <w:lang w:eastAsia="es-ES"/>
        </w:rPr>
        <w:t>Endicott J. Measurement of depression in patients with cancer. Cancer 1984; 53(S10):2243</w:t>
      </w:r>
      <w:r w:rsidR="00DB2743">
        <w:rPr>
          <w:rFonts w:ascii="Times New Roman" w:eastAsia="Times New Roman" w:hAnsi="Times New Roman" w:cs="Times New Roman"/>
          <w:bCs/>
          <w:lang w:eastAsia="es-ES"/>
        </w:rPr>
        <w:t>-</w:t>
      </w:r>
      <w:r w:rsidRPr="00AB13DC">
        <w:rPr>
          <w:rFonts w:ascii="Times New Roman" w:eastAsia="Times New Roman" w:hAnsi="Times New Roman" w:cs="Times New Roman"/>
          <w:bCs/>
          <w:lang w:eastAsia="es-ES"/>
        </w:rPr>
        <w:t>8.</w:t>
      </w:r>
    </w:p>
    <w:p w14:paraId="02666E9D" w14:textId="77777777" w:rsidR="00A240C9" w:rsidRPr="00AB13DC" w:rsidRDefault="00A240C9" w:rsidP="0037256C">
      <w:pPr>
        <w:pStyle w:val="Paragrafoelenco"/>
        <w:rPr>
          <w:rFonts w:ascii="Times New Roman" w:hAnsi="Times New Roman" w:cs="Times New Roman"/>
          <w:bCs/>
          <w:color w:val="222222"/>
        </w:rPr>
      </w:pPr>
    </w:p>
    <w:p w14:paraId="2EAE3E4D" w14:textId="3F978A34"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eastAsia="Times New Roman" w:hAnsi="Times New Roman" w:cs="Times New Roman"/>
          <w:bCs/>
          <w:lang w:eastAsia="es-ES"/>
        </w:rPr>
        <w:t>Zigmond AS, Snaith RP. The Hospital Anxiety and Depression Scale. Acta Psychiatrica Scandinavica. 1983;</w:t>
      </w:r>
      <w:r w:rsidR="00DB2743">
        <w:rPr>
          <w:rFonts w:ascii="Times New Roman" w:eastAsia="Times New Roman" w:hAnsi="Times New Roman" w:cs="Times New Roman"/>
          <w:bCs/>
          <w:lang w:eastAsia="es-ES"/>
        </w:rPr>
        <w:t xml:space="preserve"> </w:t>
      </w:r>
      <w:r w:rsidRPr="00AB13DC">
        <w:rPr>
          <w:rFonts w:ascii="Times New Roman" w:eastAsia="Times New Roman" w:hAnsi="Times New Roman" w:cs="Times New Roman"/>
          <w:bCs/>
          <w:lang w:eastAsia="es-ES"/>
        </w:rPr>
        <w:t>67(6):361</w:t>
      </w:r>
      <w:r w:rsidR="00DB2743">
        <w:rPr>
          <w:rFonts w:ascii="Times New Roman" w:eastAsia="Times New Roman" w:hAnsi="Times New Roman" w:cs="Times New Roman"/>
          <w:bCs/>
          <w:lang w:eastAsia="es-ES"/>
        </w:rPr>
        <w:t>-</w:t>
      </w:r>
      <w:r w:rsidRPr="00AB13DC">
        <w:rPr>
          <w:rFonts w:ascii="Times New Roman" w:eastAsia="Times New Roman" w:hAnsi="Times New Roman" w:cs="Times New Roman"/>
          <w:bCs/>
          <w:lang w:eastAsia="es-ES"/>
        </w:rPr>
        <w:t>70.</w:t>
      </w:r>
    </w:p>
    <w:p w14:paraId="6D98CB77" w14:textId="77777777" w:rsidR="00A240C9" w:rsidRPr="00AB13DC" w:rsidRDefault="00A240C9" w:rsidP="0037256C">
      <w:pPr>
        <w:pStyle w:val="Paragrafoelenco"/>
        <w:rPr>
          <w:rFonts w:ascii="Times New Roman" w:hAnsi="Times New Roman" w:cs="Times New Roman"/>
          <w:bCs/>
          <w:color w:val="222222"/>
        </w:rPr>
      </w:pPr>
    </w:p>
    <w:p w14:paraId="19C28D9E" w14:textId="339DC5AF"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hAnsi="Times New Roman" w:cs="Times New Roman"/>
          <w:bCs/>
          <w:color w:val="222222"/>
        </w:rPr>
        <w:t>Beck AT, Ward CH, Mendelson M, Mock J, Erbaugh J. An inventory for measuring depression. Arch Gen Psychiatry. 1961;</w:t>
      </w:r>
      <w:r w:rsidR="00DB2743">
        <w:rPr>
          <w:rFonts w:ascii="Times New Roman" w:hAnsi="Times New Roman" w:cs="Times New Roman"/>
          <w:bCs/>
          <w:color w:val="222222"/>
        </w:rPr>
        <w:t xml:space="preserve"> </w:t>
      </w:r>
      <w:r w:rsidRPr="00AB13DC">
        <w:rPr>
          <w:rFonts w:ascii="Times New Roman" w:hAnsi="Times New Roman" w:cs="Times New Roman"/>
          <w:bCs/>
          <w:color w:val="222222"/>
        </w:rPr>
        <w:t>4:561-71.</w:t>
      </w:r>
    </w:p>
    <w:p w14:paraId="57BFA3C3" w14:textId="77777777" w:rsidR="00A240C9" w:rsidRPr="00AB13DC" w:rsidRDefault="00A240C9" w:rsidP="0037256C">
      <w:pPr>
        <w:pStyle w:val="Paragrafoelenco"/>
        <w:rPr>
          <w:rFonts w:ascii="Times New Roman" w:hAnsi="Times New Roman" w:cs="Times New Roman"/>
          <w:bCs/>
          <w:color w:val="222222"/>
        </w:rPr>
      </w:pPr>
    </w:p>
    <w:p w14:paraId="6DFA66F9" w14:textId="46B5876A"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hAnsi="Times New Roman" w:cs="Times New Roman"/>
          <w:bCs/>
          <w:color w:val="222222"/>
        </w:rPr>
        <w:t>Weissman MM, Sholomskas D, Pottenger M, Prusoff BA, Locke BZ. Assessing depressive symptoms in five psychiatric populations: a validation study. Am J Epidemiology. 1977;</w:t>
      </w:r>
      <w:r w:rsidR="00DB2743">
        <w:rPr>
          <w:rFonts w:ascii="Times New Roman" w:hAnsi="Times New Roman" w:cs="Times New Roman"/>
          <w:bCs/>
          <w:color w:val="222222"/>
        </w:rPr>
        <w:t xml:space="preserve"> </w:t>
      </w:r>
      <w:r w:rsidRPr="00AB13DC">
        <w:rPr>
          <w:rFonts w:ascii="Times New Roman" w:hAnsi="Times New Roman" w:cs="Times New Roman"/>
          <w:bCs/>
          <w:color w:val="222222"/>
        </w:rPr>
        <w:t>106(3):203-14.</w:t>
      </w:r>
    </w:p>
    <w:p w14:paraId="3A4D5751" w14:textId="77777777" w:rsidR="00A240C9" w:rsidRPr="00AB13DC" w:rsidRDefault="00A240C9" w:rsidP="0037256C">
      <w:pPr>
        <w:pStyle w:val="Paragrafoelenco"/>
        <w:rPr>
          <w:rFonts w:ascii="Times New Roman" w:hAnsi="Times New Roman" w:cs="Times New Roman"/>
          <w:bCs/>
          <w:color w:val="222222"/>
        </w:rPr>
      </w:pPr>
    </w:p>
    <w:p w14:paraId="441B97D1" w14:textId="145AAE87"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hAnsi="Times New Roman" w:cs="Times New Roman"/>
        </w:rPr>
        <w:t>Hamilton M. A rating scale for depression. J Neurol Neurosurg Psychiatry. 1960;</w:t>
      </w:r>
      <w:r w:rsidR="00DB2743">
        <w:rPr>
          <w:rFonts w:ascii="Times New Roman" w:hAnsi="Times New Roman" w:cs="Times New Roman"/>
        </w:rPr>
        <w:t xml:space="preserve"> </w:t>
      </w:r>
      <w:r w:rsidRPr="00AB13DC">
        <w:rPr>
          <w:rFonts w:ascii="Times New Roman" w:hAnsi="Times New Roman" w:cs="Times New Roman"/>
          <w:bCs/>
        </w:rPr>
        <w:t>23</w:t>
      </w:r>
      <w:r w:rsidRPr="00AB13DC">
        <w:rPr>
          <w:rFonts w:ascii="Times New Roman" w:hAnsi="Times New Roman" w:cs="Times New Roman"/>
        </w:rPr>
        <w:t>:56-62.</w:t>
      </w:r>
    </w:p>
    <w:p w14:paraId="719BFB26" w14:textId="77777777" w:rsidR="00A240C9" w:rsidRPr="00AB13DC" w:rsidRDefault="00A240C9" w:rsidP="0037256C">
      <w:pPr>
        <w:pStyle w:val="Paragrafoelenco"/>
        <w:rPr>
          <w:rFonts w:ascii="Times New Roman" w:eastAsia="Calibri" w:hAnsi="Times New Roman" w:cs="Times New Roman"/>
          <w:highlight w:val="yellow"/>
        </w:rPr>
      </w:pPr>
    </w:p>
    <w:p w14:paraId="773EE009" w14:textId="3D18DA3B" w:rsidR="00EF0797" w:rsidRPr="00AB13DC" w:rsidRDefault="00F36FD0"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color w:val="222222"/>
        </w:rPr>
        <w:t>Kroenke K, Spitzer RL, Williams JB. The PHQ-9: validity of a brief depression severity measure. J Gen Intern Med. 2001;</w:t>
      </w:r>
      <w:r w:rsidR="00DB2743">
        <w:rPr>
          <w:rFonts w:ascii="Times New Roman" w:hAnsi="Times New Roman" w:cs="Times New Roman"/>
          <w:color w:val="222222"/>
        </w:rPr>
        <w:t xml:space="preserve"> </w:t>
      </w:r>
      <w:r w:rsidRPr="00AB13DC">
        <w:rPr>
          <w:rFonts w:ascii="Times New Roman" w:hAnsi="Times New Roman" w:cs="Times New Roman"/>
          <w:color w:val="222222"/>
        </w:rPr>
        <w:t>16(9):606-13.</w:t>
      </w:r>
    </w:p>
    <w:p w14:paraId="4225BB32" w14:textId="77777777" w:rsidR="00EF0797" w:rsidRPr="00AB13DC" w:rsidRDefault="00EF0797" w:rsidP="0037256C">
      <w:pPr>
        <w:pStyle w:val="Paragrafoelenco"/>
        <w:rPr>
          <w:rFonts w:ascii="Times New Roman" w:eastAsia="Calibri" w:hAnsi="Times New Roman" w:cs="Times New Roman"/>
        </w:rPr>
      </w:pPr>
    </w:p>
    <w:p w14:paraId="0027DD20" w14:textId="7D78D269" w:rsidR="00EF0797" w:rsidRPr="00AB13DC" w:rsidRDefault="00F36FD0"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color w:val="222222"/>
        </w:rPr>
        <w:t>Spitzer RL, Kroenke K, Williams JB, Lowe B. A brief measure for assessing generalized anxiety disorder: the GAD-7. Arch Intern Med. 2006;</w:t>
      </w:r>
      <w:r w:rsidR="00DB2743">
        <w:rPr>
          <w:rFonts w:ascii="Times New Roman" w:hAnsi="Times New Roman" w:cs="Times New Roman"/>
          <w:color w:val="222222"/>
        </w:rPr>
        <w:t xml:space="preserve"> </w:t>
      </w:r>
      <w:r w:rsidRPr="00AB13DC">
        <w:rPr>
          <w:rFonts w:ascii="Times New Roman" w:hAnsi="Times New Roman" w:cs="Times New Roman"/>
          <w:color w:val="222222"/>
        </w:rPr>
        <w:t>166(10):1092-97.</w:t>
      </w:r>
    </w:p>
    <w:p w14:paraId="07FED2ED" w14:textId="1CE09B83" w:rsidR="00A240C9" w:rsidRPr="00B84267"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eastAsia="Calibri" w:hAnsi="Times New Roman" w:cs="Times New Roman"/>
        </w:rPr>
        <w:t xml:space="preserve">Bower JE, Ganz PA, Tao ML, Hu W, Belin TR, Sepah S, et al. </w:t>
      </w:r>
      <w:hyperlink r:id="rId30" w:history="1">
        <w:r w:rsidRPr="00516A9F">
          <w:rPr>
            <w:rFonts w:ascii="Times New Roman" w:eastAsia="Calibri" w:hAnsi="Times New Roman" w:cs="Times New Roman"/>
          </w:rPr>
          <w:t>Inflammatory biomarkers and fatigue during radiation therapy for breast and prostate cancer.</w:t>
        </w:r>
      </w:hyperlink>
      <w:r w:rsidRPr="00AB13DC">
        <w:rPr>
          <w:rFonts w:ascii="Times New Roman" w:eastAsia="Calibri" w:hAnsi="Times New Roman" w:cs="Times New Roman"/>
        </w:rPr>
        <w:t xml:space="preserve"> Clin Ca</w:t>
      </w:r>
      <w:r w:rsidRPr="00516A9F">
        <w:rPr>
          <w:rFonts w:ascii="Times New Roman" w:eastAsia="Calibri" w:hAnsi="Times New Roman" w:cs="Times New Roman"/>
        </w:rPr>
        <w:t>ncer Res. 2009;</w:t>
      </w:r>
      <w:r w:rsidR="00DB2743">
        <w:rPr>
          <w:rFonts w:ascii="Times New Roman" w:eastAsia="Calibri" w:hAnsi="Times New Roman" w:cs="Times New Roman"/>
        </w:rPr>
        <w:t xml:space="preserve"> </w:t>
      </w:r>
      <w:r w:rsidRPr="00516A9F">
        <w:rPr>
          <w:rFonts w:ascii="Times New Roman" w:eastAsia="Calibri" w:hAnsi="Times New Roman" w:cs="Times New Roman"/>
        </w:rPr>
        <w:t>15(17):5534-40.</w:t>
      </w:r>
    </w:p>
    <w:p w14:paraId="55EE73C9" w14:textId="77777777" w:rsidR="00A240C9" w:rsidRPr="00AB13DC" w:rsidRDefault="00A240C9" w:rsidP="0037256C">
      <w:pPr>
        <w:pStyle w:val="Paragrafoelenco"/>
        <w:rPr>
          <w:rFonts w:ascii="Times New Roman" w:eastAsia="Calibri" w:hAnsi="Times New Roman" w:cs="Times New Roman"/>
        </w:rPr>
      </w:pPr>
    </w:p>
    <w:p w14:paraId="37DCCDDF" w14:textId="16AA2193" w:rsidR="00A240C9" w:rsidRPr="00B84267"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eastAsia="Calibri" w:hAnsi="Times New Roman" w:cs="Times New Roman"/>
          <w:lang w:val="it-IT"/>
        </w:rPr>
        <w:t xml:space="preserve">Alboni S, Cervia D, Sugama S, Conti B. </w:t>
      </w:r>
      <w:hyperlink r:id="rId31" w:history="1">
        <w:r w:rsidRPr="009927D8">
          <w:rPr>
            <w:rFonts w:ascii="Times New Roman" w:eastAsia="Calibri" w:hAnsi="Times New Roman" w:cs="Times New Roman"/>
            <w:lang w:val="it-IT"/>
          </w:rPr>
          <w:t>Interleukin 18 in the CNS.</w:t>
        </w:r>
      </w:hyperlink>
      <w:r w:rsidRPr="009927D8">
        <w:rPr>
          <w:rFonts w:ascii="Times New Roman" w:eastAsia="Calibri" w:hAnsi="Times New Roman" w:cs="Times New Roman"/>
          <w:lang w:val="it-IT"/>
        </w:rPr>
        <w:t xml:space="preserve"> </w:t>
      </w:r>
      <w:r w:rsidRPr="00AB13DC">
        <w:rPr>
          <w:rFonts w:ascii="Times New Roman" w:eastAsia="Calibri" w:hAnsi="Times New Roman" w:cs="Times New Roman"/>
        </w:rPr>
        <w:t xml:space="preserve">J Neuroinflammation. </w:t>
      </w:r>
      <w:r w:rsidRPr="00516A9F">
        <w:rPr>
          <w:rFonts w:ascii="Times New Roman" w:eastAsia="Calibri" w:hAnsi="Times New Roman" w:cs="Times New Roman"/>
          <w:lang w:val="it-IT"/>
        </w:rPr>
        <w:t>2010;</w:t>
      </w:r>
      <w:r w:rsidR="00DB2743">
        <w:rPr>
          <w:rFonts w:ascii="Times New Roman" w:eastAsia="Calibri" w:hAnsi="Times New Roman" w:cs="Times New Roman"/>
          <w:lang w:val="it-IT"/>
        </w:rPr>
        <w:t xml:space="preserve"> </w:t>
      </w:r>
      <w:r w:rsidRPr="00516A9F">
        <w:rPr>
          <w:rFonts w:ascii="Times New Roman" w:eastAsia="Calibri" w:hAnsi="Times New Roman" w:cs="Times New Roman"/>
          <w:lang w:val="it-IT"/>
        </w:rPr>
        <w:t>29;7:9.</w:t>
      </w:r>
    </w:p>
    <w:p w14:paraId="2CD2B469" w14:textId="77777777" w:rsidR="00A240C9" w:rsidRPr="00AB13DC" w:rsidRDefault="00A240C9" w:rsidP="0037256C">
      <w:pPr>
        <w:pStyle w:val="Paragrafoelenco"/>
        <w:rPr>
          <w:rFonts w:ascii="Times New Roman" w:hAnsi="Times New Roman" w:cs="Times New Roman"/>
          <w:lang w:val="it-IT"/>
        </w:rPr>
      </w:pPr>
    </w:p>
    <w:p w14:paraId="2A5FF62A" w14:textId="6A2024B6"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lang w:val="it-IT"/>
        </w:rPr>
        <w:t xml:space="preserve">Nasi M, Alboni S, Pinti M, Tascedda F, Benatti C, Benatti S, et al. </w:t>
      </w:r>
      <w:r w:rsidRPr="00AB13DC">
        <w:rPr>
          <w:rFonts w:ascii="Times New Roman" w:hAnsi="Times New Roman" w:cs="Times New Roman"/>
        </w:rPr>
        <w:t xml:space="preserve">Successful treatment of HIV-1 infection increases the expression of a novel, short transcript for IL-18 receptor alpha-chain. </w:t>
      </w:r>
      <w:r w:rsidRPr="00AB13DC">
        <w:rPr>
          <w:rFonts w:ascii="Times New Roman" w:hAnsi="Times New Roman" w:cs="Times New Roman"/>
          <w:lang w:val="it-IT"/>
        </w:rPr>
        <w:t>J Acquir Immune Defic Syndr. 2014;</w:t>
      </w:r>
      <w:r w:rsidR="00DB2743">
        <w:rPr>
          <w:rFonts w:ascii="Times New Roman" w:hAnsi="Times New Roman" w:cs="Times New Roman"/>
          <w:lang w:val="it-IT"/>
        </w:rPr>
        <w:t xml:space="preserve"> </w:t>
      </w:r>
      <w:r w:rsidRPr="00AB13DC">
        <w:rPr>
          <w:rFonts w:ascii="Times New Roman" w:hAnsi="Times New Roman" w:cs="Times New Roman"/>
          <w:lang w:val="it-IT"/>
        </w:rPr>
        <w:t>67:254-57.</w:t>
      </w:r>
    </w:p>
    <w:p w14:paraId="3E7370D1" w14:textId="77777777" w:rsidR="00A240C9" w:rsidRPr="00AB13DC" w:rsidRDefault="00A240C9" w:rsidP="0037256C">
      <w:pPr>
        <w:pStyle w:val="Paragrafoelenco"/>
        <w:rPr>
          <w:rFonts w:ascii="Times New Roman" w:eastAsia="Calibri" w:hAnsi="Times New Roman" w:cs="Times New Roman"/>
          <w:lang w:val="it-IT"/>
        </w:rPr>
      </w:pPr>
    </w:p>
    <w:p w14:paraId="6DBBC74F" w14:textId="6E2D4723"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eastAsia="Calibri" w:hAnsi="Times New Roman" w:cs="Times New Roman"/>
          <w:lang w:val="it-IT"/>
        </w:rPr>
        <w:t xml:space="preserve">Brunello N, Alboni S, Capone G, Benatti C, Blom JM, Tascedda F, et al. </w:t>
      </w:r>
      <w:r w:rsidRPr="00AB13DC">
        <w:rPr>
          <w:rFonts w:ascii="Times New Roman" w:eastAsia="Calibri" w:hAnsi="Times New Roman" w:cs="Times New Roman"/>
        </w:rPr>
        <w:t>Acetylsalicylic acid accelerates the antidepressant effect of fluoxetine in the chronic escape deficit model of depression. Int Clin Psychopharmacol. 2006;</w:t>
      </w:r>
      <w:r w:rsidR="00DB2743">
        <w:rPr>
          <w:rFonts w:ascii="Times New Roman" w:eastAsia="Calibri" w:hAnsi="Times New Roman" w:cs="Times New Roman"/>
        </w:rPr>
        <w:t xml:space="preserve"> </w:t>
      </w:r>
      <w:r w:rsidRPr="00AB13DC">
        <w:rPr>
          <w:rFonts w:ascii="Times New Roman" w:eastAsia="Calibri" w:hAnsi="Times New Roman" w:cs="Times New Roman"/>
        </w:rPr>
        <w:t>21(4):219-25.</w:t>
      </w:r>
    </w:p>
    <w:p w14:paraId="57DA032E" w14:textId="77777777" w:rsidR="00A240C9" w:rsidRPr="00AB13DC" w:rsidRDefault="00A240C9" w:rsidP="0037256C">
      <w:pPr>
        <w:pStyle w:val="Paragrafoelenco"/>
        <w:rPr>
          <w:rFonts w:ascii="Times New Roman" w:hAnsi="Times New Roman" w:cs="Times New Roman"/>
        </w:rPr>
      </w:pPr>
    </w:p>
    <w:p w14:paraId="61B8E1B0" w14:textId="09E31D66"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lastRenderedPageBreak/>
        <w:t xml:space="preserve">van Servellen G, Chang B, Garcia L, Lombardi E. Individual and system level factors associated with treatment nonadherence in human immunodeficiency virus-infected men and women. AIDS Patient Care STDS. </w:t>
      </w:r>
      <w:r w:rsidRPr="00AB13DC">
        <w:rPr>
          <w:rFonts w:ascii="Times New Roman" w:hAnsi="Times New Roman" w:cs="Times New Roman"/>
          <w:shd w:val="clear" w:color="auto" w:fill="FFFFFF"/>
        </w:rPr>
        <w:t>2002;</w:t>
      </w:r>
      <w:r w:rsidR="00DB2743">
        <w:rPr>
          <w:rFonts w:ascii="Times New Roman" w:hAnsi="Times New Roman" w:cs="Times New Roman"/>
          <w:shd w:val="clear" w:color="auto" w:fill="FFFFFF"/>
        </w:rPr>
        <w:t xml:space="preserve"> </w:t>
      </w:r>
      <w:r w:rsidRPr="00AB13DC">
        <w:rPr>
          <w:rFonts w:ascii="Times New Roman" w:hAnsi="Times New Roman" w:cs="Times New Roman"/>
          <w:shd w:val="clear" w:color="auto" w:fill="FFFFFF"/>
        </w:rPr>
        <w:t>16(6):269-81.</w:t>
      </w:r>
    </w:p>
    <w:p w14:paraId="0CB6FEF2" w14:textId="77777777" w:rsidR="00A240C9" w:rsidRPr="00AB13DC" w:rsidRDefault="00A240C9" w:rsidP="0037256C">
      <w:pPr>
        <w:pStyle w:val="Paragrafoelenco"/>
        <w:rPr>
          <w:rFonts w:ascii="Times New Roman" w:hAnsi="Times New Roman" w:cs="Times New Roman"/>
        </w:rPr>
      </w:pPr>
    </w:p>
    <w:p w14:paraId="635F53DE" w14:textId="68EB9B08" w:rsidR="00A240C9" w:rsidRPr="00AB13DC" w:rsidRDefault="00F24A3D" w:rsidP="0037256C">
      <w:pPr>
        <w:pStyle w:val="Paragrafoelenco"/>
        <w:numPr>
          <w:ilvl w:val="0"/>
          <w:numId w:val="7"/>
        </w:numPr>
        <w:shd w:val="clear" w:color="auto" w:fill="FFFFFF"/>
        <w:spacing w:before="240"/>
        <w:rPr>
          <w:rFonts w:ascii="Times New Roman" w:hAnsi="Times New Roman" w:cs="Times New Roman"/>
        </w:rPr>
      </w:pPr>
      <w:r w:rsidRPr="00AB13DC">
        <w:rPr>
          <w:rFonts w:ascii="Times New Roman" w:hAnsi="Times New Roman" w:cs="Times New Roman"/>
        </w:rPr>
        <w:t xml:space="preserve">Ickovics JR, Hamburger ME, Vlahov D, </w:t>
      </w:r>
      <w:hyperlink r:id="rId32" w:history="1">
        <w:r w:rsidRPr="00516A9F">
          <w:rPr>
            <w:rStyle w:val="Collegamentoipertestuale"/>
            <w:rFonts w:ascii="Times New Roman" w:hAnsi="Times New Roman" w:cs="Times New Roman"/>
            <w:color w:val="auto"/>
            <w:u w:val="none"/>
            <w:shd w:val="clear" w:color="auto" w:fill="FFFFFF"/>
          </w:rPr>
          <w:t>Schoenbaum EE</w:t>
        </w:r>
      </w:hyperlink>
      <w:r w:rsidRPr="00AB13DC">
        <w:rPr>
          <w:rFonts w:ascii="Times New Roman" w:hAnsi="Times New Roman" w:cs="Times New Roman"/>
          <w:shd w:val="clear" w:color="auto" w:fill="FFFFFF"/>
        </w:rPr>
        <w:t>, </w:t>
      </w:r>
      <w:hyperlink r:id="rId33" w:history="1">
        <w:r w:rsidRPr="00516A9F">
          <w:rPr>
            <w:rStyle w:val="Collegamentoipertestuale"/>
            <w:rFonts w:ascii="Times New Roman" w:hAnsi="Times New Roman" w:cs="Times New Roman"/>
            <w:color w:val="auto"/>
            <w:u w:val="none"/>
            <w:shd w:val="clear" w:color="auto" w:fill="FFFFFF"/>
          </w:rPr>
          <w:t>Schuman P</w:t>
        </w:r>
      </w:hyperlink>
      <w:r w:rsidRPr="00AB13DC">
        <w:rPr>
          <w:rFonts w:ascii="Times New Roman" w:hAnsi="Times New Roman" w:cs="Times New Roman"/>
          <w:shd w:val="clear" w:color="auto" w:fill="FFFFFF"/>
        </w:rPr>
        <w:t>, </w:t>
      </w:r>
      <w:hyperlink r:id="rId34" w:history="1">
        <w:r w:rsidRPr="00516A9F">
          <w:rPr>
            <w:rStyle w:val="Collegamentoipertestuale"/>
            <w:rFonts w:ascii="Times New Roman" w:hAnsi="Times New Roman" w:cs="Times New Roman"/>
            <w:color w:val="auto"/>
            <w:u w:val="none"/>
            <w:shd w:val="clear" w:color="auto" w:fill="FFFFFF"/>
          </w:rPr>
          <w:t>Boland RJ</w:t>
        </w:r>
      </w:hyperlink>
      <w:r w:rsidRPr="00AB13DC">
        <w:rPr>
          <w:rFonts w:ascii="Times New Roman" w:hAnsi="Times New Roman" w:cs="Times New Roman"/>
          <w:shd w:val="clear" w:color="auto" w:fill="FFFFFF"/>
        </w:rPr>
        <w:t>,</w:t>
      </w:r>
      <w:r w:rsidRPr="00516A9F">
        <w:rPr>
          <w:rFonts w:ascii="Times New Roman" w:hAnsi="Times New Roman" w:cs="Times New Roman"/>
        </w:rPr>
        <w:t xml:space="preserve"> e</w:t>
      </w:r>
      <w:r w:rsidRPr="00B84267">
        <w:rPr>
          <w:rFonts w:ascii="Times New Roman" w:hAnsi="Times New Roman" w:cs="Times New Roman"/>
        </w:rPr>
        <w:t>t al. Mortality, CD4 cell count decline, and depressive symptoms among HIV-seropositive women: longitudinal analysis from the HIV Epidemiology Research Study. JAMA. 2001;</w:t>
      </w:r>
      <w:r w:rsidR="00DB2743">
        <w:rPr>
          <w:rFonts w:ascii="Times New Roman" w:hAnsi="Times New Roman" w:cs="Times New Roman"/>
        </w:rPr>
        <w:t xml:space="preserve"> </w:t>
      </w:r>
      <w:r w:rsidRPr="00B84267">
        <w:rPr>
          <w:rFonts w:ascii="Times New Roman" w:hAnsi="Times New Roman" w:cs="Times New Roman"/>
        </w:rPr>
        <w:t>285(11):1466-74.</w:t>
      </w:r>
    </w:p>
    <w:p w14:paraId="5B215033" w14:textId="77777777" w:rsidR="00A240C9" w:rsidRPr="00AB13DC" w:rsidRDefault="00A240C9" w:rsidP="0037256C">
      <w:pPr>
        <w:pStyle w:val="Paragrafoelenco"/>
        <w:rPr>
          <w:rFonts w:ascii="Times New Roman" w:hAnsi="Times New Roman" w:cs="Times New Roman"/>
        </w:rPr>
      </w:pPr>
    </w:p>
    <w:p w14:paraId="280EAB97" w14:textId="31A77EF6" w:rsidR="00A240C9" w:rsidRPr="00516A9F"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 xml:space="preserve">Eshun-Wilson I, </w:t>
      </w:r>
      <w:hyperlink r:id="rId35" w:history="1">
        <w:r w:rsidRPr="00516A9F">
          <w:rPr>
            <w:rFonts w:ascii="Times New Roman" w:eastAsia="Times New Roman" w:hAnsi="Times New Roman" w:cs="Times New Roman"/>
            <w:lang w:val="en-GB" w:eastAsia="it-IT"/>
          </w:rPr>
          <w:t>Siegfried N</w:t>
        </w:r>
      </w:hyperlink>
      <w:r w:rsidRPr="00AB13DC">
        <w:rPr>
          <w:rFonts w:ascii="Times New Roman" w:eastAsia="Times New Roman" w:hAnsi="Times New Roman" w:cs="Times New Roman"/>
          <w:lang w:val="en-GB" w:eastAsia="it-IT"/>
        </w:rPr>
        <w:t>, </w:t>
      </w:r>
      <w:hyperlink r:id="rId36" w:history="1">
        <w:r w:rsidRPr="00516A9F">
          <w:rPr>
            <w:rFonts w:ascii="Times New Roman" w:eastAsia="Times New Roman" w:hAnsi="Times New Roman" w:cs="Times New Roman"/>
            <w:lang w:val="en-GB" w:eastAsia="it-IT"/>
          </w:rPr>
          <w:t>Akena DH</w:t>
        </w:r>
      </w:hyperlink>
      <w:r w:rsidRPr="00AB13DC">
        <w:rPr>
          <w:rFonts w:ascii="Times New Roman" w:eastAsia="Times New Roman" w:hAnsi="Times New Roman" w:cs="Times New Roman"/>
          <w:lang w:val="en-GB" w:eastAsia="it-IT"/>
        </w:rPr>
        <w:t>, </w:t>
      </w:r>
      <w:hyperlink r:id="rId37" w:history="1">
        <w:r w:rsidRPr="00516A9F">
          <w:rPr>
            <w:rFonts w:ascii="Times New Roman" w:eastAsia="Times New Roman" w:hAnsi="Times New Roman" w:cs="Times New Roman"/>
            <w:lang w:val="en-GB" w:eastAsia="it-IT"/>
          </w:rPr>
          <w:t>Stein DJ</w:t>
        </w:r>
      </w:hyperlink>
      <w:r w:rsidRPr="00AB13DC">
        <w:rPr>
          <w:rFonts w:ascii="Times New Roman" w:eastAsia="Times New Roman" w:hAnsi="Times New Roman" w:cs="Times New Roman"/>
          <w:lang w:val="en-GB" w:eastAsia="it-IT"/>
        </w:rPr>
        <w:t>, </w:t>
      </w:r>
      <w:hyperlink r:id="rId38" w:history="1">
        <w:r w:rsidRPr="00516A9F">
          <w:rPr>
            <w:rFonts w:ascii="Times New Roman" w:eastAsia="Times New Roman" w:hAnsi="Times New Roman" w:cs="Times New Roman"/>
            <w:lang w:val="en-GB" w:eastAsia="it-IT"/>
          </w:rPr>
          <w:t>Obuku EA</w:t>
        </w:r>
      </w:hyperlink>
      <w:r w:rsidRPr="00AB13DC">
        <w:rPr>
          <w:rFonts w:ascii="Times New Roman" w:eastAsia="Times New Roman" w:hAnsi="Times New Roman" w:cs="Times New Roman"/>
          <w:lang w:val="en-GB" w:eastAsia="it-IT"/>
        </w:rPr>
        <w:t>, </w:t>
      </w:r>
      <w:hyperlink r:id="rId39" w:history="1">
        <w:r w:rsidRPr="00516A9F">
          <w:rPr>
            <w:rFonts w:ascii="Times New Roman" w:eastAsia="Times New Roman" w:hAnsi="Times New Roman" w:cs="Times New Roman"/>
            <w:lang w:val="en-GB" w:eastAsia="it-IT"/>
          </w:rPr>
          <w:t>Joska JA</w:t>
        </w:r>
      </w:hyperlink>
      <w:r w:rsidRPr="00AB13DC">
        <w:rPr>
          <w:rFonts w:ascii="Times New Roman" w:hAnsi="Times New Roman" w:cs="Times New Roman"/>
        </w:rPr>
        <w:t>. Antidepressants for depression in adults with HIV infection. Cochrane Database Syst Rev. 2018;</w:t>
      </w:r>
      <w:r w:rsidR="00DB2743">
        <w:rPr>
          <w:rFonts w:ascii="Times New Roman" w:hAnsi="Times New Roman" w:cs="Times New Roman"/>
        </w:rPr>
        <w:t xml:space="preserve"> </w:t>
      </w:r>
      <w:r w:rsidRPr="00AB13DC">
        <w:rPr>
          <w:rFonts w:ascii="Times New Roman" w:hAnsi="Times New Roman" w:cs="Times New Roman"/>
        </w:rPr>
        <w:t>22;1:CD008525.</w:t>
      </w:r>
    </w:p>
    <w:p w14:paraId="55D98B62" w14:textId="77777777" w:rsidR="00A240C9" w:rsidRPr="00B84267" w:rsidRDefault="00A240C9" w:rsidP="0037256C">
      <w:pPr>
        <w:pStyle w:val="Paragrafoelenco"/>
        <w:rPr>
          <w:rFonts w:ascii="Times New Roman" w:hAnsi="Times New Roman" w:cs="Times New Roman"/>
        </w:rPr>
      </w:pPr>
    </w:p>
    <w:p w14:paraId="15C50C0A" w14:textId="04BF0174"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Yanofski J, Croarkin P. Choosing antidepressants for HIV and AIDS patients: insights on safety and side effects. Psychiatry (Edgmont). 2008;</w:t>
      </w:r>
      <w:r w:rsidR="00DB2743">
        <w:rPr>
          <w:rFonts w:ascii="Times New Roman" w:hAnsi="Times New Roman" w:cs="Times New Roman"/>
        </w:rPr>
        <w:t xml:space="preserve"> </w:t>
      </w:r>
      <w:r w:rsidRPr="00AB13DC">
        <w:rPr>
          <w:rFonts w:ascii="Times New Roman" w:hAnsi="Times New Roman" w:cs="Times New Roman"/>
        </w:rPr>
        <w:t>5(5):61</w:t>
      </w:r>
      <w:r w:rsidR="00703701">
        <w:rPr>
          <w:rFonts w:ascii="Times New Roman" w:hAnsi="Times New Roman" w:cs="Times New Roman"/>
        </w:rPr>
        <w:t>-</w:t>
      </w:r>
      <w:r w:rsidRPr="00AB13DC">
        <w:rPr>
          <w:rFonts w:ascii="Times New Roman" w:hAnsi="Times New Roman" w:cs="Times New Roman"/>
        </w:rPr>
        <w:t>6.</w:t>
      </w:r>
    </w:p>
    <w:p w14:paraId="436BA284" w14:textId="77777777" w:rsidR="00A240C9" w:rsidRPr="00AB13DC" w:rsidRDefault="00A240C9" w:rsidP="0037256C">
      <w:pPr>
        <w:pStyle w:val="Paragrafoelenco"/>
        <w:rPr>
          <w:rFonts w:ascii="Times New Roman" w:hAnsi="Times New Roman" w:cs="Times New Roman"/>
          <w:lang w:val="en-GB"/>
        </w:rPr>
      </w:pPr>
    </w:p>
    <w:p w14:paraId="1346755A" w14:textId="2EA77DA2"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lang w:val="en-GB"/>
        </w:rPr>
        <w:t xml:space="preserve">Currier MB, Molina G, Kato M. </w:t>
      </w:r>
      <w:r w:rsidRPr="00AB13DC">
        <w:rPr>
          <w:rFonts w:ascii="Times New Roman" w:hAnsi="Times New Roman" w:cs="Times New Roman"/>
        </w:rPr>
        <w:t>A prospective trial of sustained-release bupropion for depression in HIV-seropositive and AIDS patients. Psychosomatics. 2003;</w:t>
      </w:r>
      <w:r w:rsidR="00DB2743">
        <w:rPr>
          <w:rFonts w:ascii="Times New Roman" w:hAnsi="Times New Roman" w:cs="Times New Roman"/>
        </w:rPr>
        <w:t xml:space="preserve"> </w:t>
      </w:r>
      <w:r w:rsidRPr="00AB13DC">
        <w:rPr>
          <w:rFonts w:ascii="Times New Roman" w:hAnsi="Times New Roman" w:cs="Times New Roman"/>
        </w:rPr>
        <w:t>44(2):120-25.</w:t>
      </w:r>
    </w:p>
    <w:p w14:paraId="1110B78B" w14:textId="77777777" w:rsidR="00A240C9" w:rsidRPr="00AB13DC" w:rsidRDefault="00A240C9" w:rsidP="0037256C">
      <w:pPr>
        <w:pStyle w:val="Paragrafoelenco"/>
        <w:rPr>
          <w:rFonts w:ascii="Times New Roman" w:eastAsia="Times New Roman" w:hAnsi="Times New Roman" w:cs="Times New Roman"/>
          <w:bCs/>
          <w:lang w:eastAsia="es-ES"/>
        </w:rPr>
      </w:pPr>
    </w:p>
    <w:p w14:paraId="495E0BAA" w14:textId="06AF1B2F"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eastAsia="Times New Roman" w:hAnsi="Times New Roman" w:cs="Times New Roman"/>
          <w:bCs/>
          <w:lang w:eastAsia="es-ES"/>
        </w:rPr>
        <w:t>Freudenreich O, Goforth HW, Cozza KL, Mimiaga MJ, Safren SA, Bachmann G, et al. Psychiatric treatment of persons with HIV/AIDS: an HIV-psychiatry consensus survey of current practices. Psychosomatics. 2010;</w:t>
      </w:r>
      <w:r w:rsidR="00DB2743">
        <w:rPr>
          <w:rFonts w:ascii="Times New Roman" w:eastAsia="Times New Roman" w:hAnsi="Times New Roman" w:cs="Times New Roman"/>
          <w:bCs/>
          <w:lang w:eastAsia="es-ES"/>
        </w:rPr>
        <w:t xml:space="preserve"> </w:t>
      </w:r>
      <w:r w:rsidRPr="00AB13DC">
        <w:rPr>
          <w:rFonts w:ascii="Times New Roman" w:eastAsia="Times New Roman" w:hAnsi="Times New Roman" w:cs="Times New Roman"/>
          <w:bCs/>
          <w:lang w:eastAsia="es-ES"/>
        </w:rPr>
        <w:t>51(6):480</w:t>
      </w:r>
      <w:r w:rsidR="00DB2743">
        <w:rPr>
          <w:rFonts w:ascii="Times New Roman" w:eastAsia="Times New Roman" w:hAnsi="Times New Roman" w:cs="Times New Roman"/>
          <w:bCs/>
          <w:lang w:eastAsia="es-ES"/>
        </w:rPr>
        <w:t>-</w:t>
      </w:r>
      <w:r w:rsidRPr="00AB13DC">
        <w:rPr>
          <w:rFonts w:ascii="Times New Roman" w:eastAsia="Times New Roman" w:hAnsi="Times New Roman" w:cs="Times New Roman"/>
          <w:bCs/>
          <w:lang w:eastAsia="es-ES"/>
        </w:rPr>
        <w:t>8.</w:t>
      </w:r>
    </w:p>
    <w:p w14:paraId="37F24D21" w14:textId="77777777" w:rsidR="00A240C9" w:rsidRPr="00AB13DC" w:rsidRDefault="00A240C9" w:rsidP="0037256C">
      <w:pPr>
        <w:pStyle w:val="Paragrafoelenco"/>
        <w:rPr>
          <w:rFonts w:ascii="Times New Roman" w:hAnsi="Times New Roman" w:cs="Times New Roman"/>
        </w:rPr>
      </w:pPr>
    </w:p>
    <w:p w14:paraId="6585B2B1" w14:textId="3EE153B8"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Cholera R, Pence BW, Bengtson AM, Crane HM, Christopoulos K, Cole SR, et al. Mind the gap: gaps in antidepressant treatment, treatment adjustments, and outcomes among patients in routine HIV care in a multisite U.S. clinical cohort. PloSone. 2017;</w:t>
      </w:r>
      <w:r w:rsidR="00DB2743">
        <w:rPr>
          <w:rFonts w:ascii="Times New Roman" w:hAnsi="Times New Roman" w:cs="Times New Roman"/>
        </w:rPr>
        <w:t xml:space="preserve"> </w:t>
      </w:r>
      <w:r w:rsidRPr="00AB13DC">
        <w:rPr>
          <w:rFonts w:ascii="Times New Roman" w:hAnsi="Times New Roman" w:cs="Times New Roman"/>
        </w:rPr>
        <w:t xml:space="preserve">12(1);e0166435. </w:t>
      </w:r>
    </w:p>
    <w:p w14:paraId="552529FC" w14:textId="77777777" w:rsidR="00A240C9" w:rsidRPr="00AB13DC" w:rsidRDefault="00A240C9" w:rsidP="0037256C">
      <w:pPr>
        <w:pStyle w:val="Paragrafoelenco"/>
        <w:rPr>
          <w:rFonts w:ascii="Times New Roman" w:hAnsi="Times New Roman" w:cs="Times New Roman"/>
          <w:lang w:val="en-GB"/>
        </w:rPr>
      </w:pPr>
    </w:p>
    <w:p w14:paraId="0DC881CA" w14:textId="09242076"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lang w:val="en-GB"/>
        </w:rPr>
        <w:t xml:space="preserve">DeSilva KE, Le Flore DB, Marston BJ, Rimland D. </w:t>
      </w:r>
      <w:r w:rsidRPr="00AB13DC">
        <w:rPr>
          <w:rFonts w:ascii="Times New Roman" w:hAnsi="Times New Roman" w:cs="Times New Roman"/>
        </w:rPr>
        <w:t>Serotonin syndrome in HIV-infected individuals receiving antiretroviral therapy and fluoxetine. Aids. 2001;</w:t>
      </w:r>
      <w:r w:rsidR="00DB2743">
        <w:rPr>
          <w:rFonts w:ascii="Times New Roman" w:hAnsi="Times New Roman" w:cs="Times New Roman"/>
        </w:rPr>
        <w:t xml:space="preserve"> </w:t>
      </w:r>
      <w:r w:rsidRPr="00AB13DC">
        <w:rPr>
          <w:rFonts w:ascii="Times New Roman" w:hAnsi="Times New Roman" w:cs="Times New Roman"/>
        </w:rPr>
        <w:t>15(10):1281-85.</w:t>
      </w:r>
    </w:p>
    <w:p w14:paraId="6027E2AB" w14:textId="77777777" w:rsidR="00A240C9" w:rsidRPr="00AB13DC" w:rsidRDefault="00A240C9" w:rsidP="0037256C">
      <w:pPr>
        <w:pStyle w:val="Paragrafoelenco"/>
        <w:rPr>
          <w:rFonts w:ascii="Times New Roman" w:hAnsi="Times New Roman" w:cs="Times New Roman"/>
          <w:bCs/>
        </w:rPr>
      </w:pPr>
    </w:p>
    <w:p w14:paraId="752FB47A" w14:textId="77777777" w:rsidR="00A240C9" w:rsidRPr="00AB13DC" w:rsidRDefault="00F24A3D" w:rsidP="0037256C">
      <w:pPr>
        <w:pStyle w:val="Paragrafoelenco"/>
        <w:numPr>
          <w:ilvl w:val="0"/>
          <w:numId w:val="7"/>
        </w:numPr>
        <w:shd w:val="clear" w:color="auto" w:fill="FFFFFF"/>
        <w:spacing w:before="240"/>
        <w:rPr>
          <w:rFonts w:ascii="Times New Roman" w:hAnsi="Times New Roman" w:cs="Times New Roman"/>
          <w:bCs/>
          <w:color w:val="222222"/>
        </w:rPr>
      </w:pPr>
      <w:r w:rsidRPr="00AB13DC">
        <w:rPr>
          <w:rFonts w:ascii="Times New Roman" w:hAnsi="Times New Roman" w:cs="Times New Roman"/>
          <w:bCs/>
        </w:rPr>
        <w:t>American Psychiatric Association. Practice Guideline for the treatment of patients with HIV / AIDS. Washington DC, 2000.</w:t>
      </w:r>
    </w:p>
    <w:p w14:paraId="422B9DE9" w14:textId="77777777" w:rsidR="00A240C9" w:rsidRPr="00AB13DC" w:rsidRDefault="00A240C9" w:rsidP="0037256C">
      <w:pPr>
        <w:pStyle w:val="Paragrafoelenco"/>
        <w:rPr>
          <w:rFonts w:ascii="Times New Roman" w:hAnsi="Times New Roman" w:cs="Times New Roman"/>
        </w:rPr>
      </w:pPr>
    </w:p>
    <w:p w14:paraId="1E55DB93" w14:textId="77777777"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Panel on Antiretroviral Guidelines for Adults and Adolescents. Guidelines for the use of antiretroviral agents in HIV-1-infected adults and adolescents. Department of Health and Human Services. https://aidsinfo-nih-gov.lrc1.usuhs.edu/contentfiles/lvguidelines/adultandadolescentgl.pdf (January 28, 2016 version).</w:t>
      </w:r>
    </w:p>
    <w:p w14:paraId="5ED54767" w14:textId="77777777" w:rsidR="00A240C9" w:rsidRPr="00AB13DC" w:rsidRDefault="00A240C9" w:rsidP="0037256C">
      <w:pPr>
        <w:pStyle w:val="Paragrafoelenco"/>
        <w:rPr>
          <w:rFonts w:ascii="Times New Roman" w:hAnsi="Times New Roman" w:cs="Times New Roman"/>
          <w:highlight w:val="yellow"/>
        </w:rPr>
      </w:pPr>
    </w:p>
    <w:p w14:paraId="372132AE" w14:textId="49FE04F7"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Qaseem A, Barry MJ, Kansagara D, for the Clinical Guidelines Committee of the American College of Physicians. Nonpharmacologic versus pharmacologic treatment of adult patients with major depressive disorder: a clinical practice guideline from the American College of Physicians. Ann Intern Med. 2016;</w:t>
      </w:r>
      <w:r w:rsidR="00DB2743">
        <w:rPr>
          <w:rFonts w:ascii="Times New Roman" w:hAnsi="Times New Roman" w:cs="Times New Roman"/>
        </w:rPr>
        <w:t xml:space="preserve"> </w:t>
      </w:r>
      <w:r w:rsidRPr="00AB13DC">
        <w:rPr>
          <w:rFonts w:ascii="Times New Roman" w:hAnsi="Times New Roman" w:cs="Times New Roman"/>
        </w:rPr>
        <w:t xml:space="preserve">164:350-59. </w:t>
      </w:r>
    </w:p>
    <w:p w14:paraId="0FA20525" w14:textId="77777777" w:rsidR="00A240C9" w:rsidRPr="00AB13DC" w:rsidRDefault="00A240C9" w:rsidP="0037256C">
      <w:pPr>
        <w:pStyle w:val="Paragrafoelenco"/>
        <w:rPr>
          <w:rFonts w:ascii="Times New Roman" w:hAnsi="Times New Roman" w:cs="Times New Roman"/>
        </w:rPr>
      </w:pPr>
    </w:p>
    <w:p w14:paraId="55AC1E4D" w14:textId="3111571E"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lastRenderedPageBreak/>
        <w:t>Honagodu AR, Krishna M, Sundarachar R, Lepping P. Group psychotherapies for depression in persons with HIV: a systematic review. Indian J Psychiatry. 2013;</w:t>
      </w:r>
      <w:r w:rsidR="00DB2743">
        <w:rPr>
          <w:rFonts w:ascii="Times New Roman" w:hAnsi="Times New Roman" w:cs="Times New Roman"/>
        </w:rPr>
        <w:t xml:space="preserve"> </w:t>
      </w:r>
      <w:r w:rsidRPr="00AB13DC">
        <w:rPr>
          <w:rFonts w:ascii="Times New Roman" w:hAnsi="Times New Roman" w:cs="Times New Roman"/>
        </w:rPr>
        <w:t>55(4):323</w:t>
      </w:r>
      <w:r w:rsidR="00DB2743">
        <w:rPr>
          <w:rFonts w:ascii="Times New Roman" w:hAnsi="Times New Roman" w:cs="Times New Roman"/>
        </w:rPr>
        <w:t>-</w:t>
      </w:r>
      <w:r w:rsidRPr="00AB13DC">
        <w:rPr>
          <w:rFonts w:ascii="Times New Roman" w:hAnsi="Times New Roman" w:cs="Times New Roman"/>
        </w:rPr>
        <w:t xml:space="preserve">30. </w:t>
      </w:r>
    </w:p>
    <w:p w14:paraId="47136336" w14:textId="77777777" w:rsidR="00A240C9" w:rsidRPr="00AB13DC" w:rsidRDefault="00A240C9" w:rsidP="0037256C">
      <w:pPr>
        <w:pStyle w:val="Paragrafoelenco"/>
        <w:rPr>
          <w:rFonts w:ascii="Times New Roman" w:hAnsi="Times New Roman" w:cs="Times New Roman"/>
        </w:rPr>
      </w:pPr>
    </w:p>
    <w:p w14:paraId="4DD1F664" w14:textId="0147D625"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 xml:space="preserve">Safren SA, </w:t>
      </w:r>
      <w:hyperlink r:id="rId40" w:history="1">
        <w:r w:rsidRPr="00516A9F">
          <w:rPr>
            <w:rFonts w:ascii="Times New Roman" w:eastAsia="Times New Roman" w:hAnsi="Times New Roman" w:cs="Times New Roman"/>
            <w:lang w:val="en-GB" w:eastAsia="it-IT"/>
          </w:rPr>
          <w:t>Bedoya CA</w:t>
        </w:r>
      </w:hyperlink>
      <w:r w:rsidRPr="00AB13DC">
        <w:rPr>
          <w:rFonts w:ascii="Times New Roman" w:eastAsia="Times New Roman" w:hAnsi="Times New Roman" w:cs="Times New Roman"/>
          <w:lang w:val="en-GB" w:eastAsia="it-IT"/>
        </w:rPr>
        <w:t>, </w:t>
      </w:r>
      <w:hyperlink r:id="rId41" w:history="1">
        <w:r w:rsidRPr="00516A9F">
          <w:rPr>
            <w:rFonts w:ascii="Times New Roman" w:eastAsia="Times New Roman" w:hAnsi="Times New Roman" w:cs="Times New Roman"/>
            <w:lang w:val="en-GB" w:eastAsia="it-IT"/>
          </w:rPr>
          <w:t>O'Cleirigh C</w:t>
        </w:r>
      </w:hyperlink>
      <w:r w:rsidRPr="00AB13DC">
        <w:rPr>
          <w:rFonts w:ascii="Times New Roman" w:eastAsia="Times New Roman" w:hAnsi="Times New Roman" w:cs="Times New Roman"/>
          <w:lang w:val="en-GB" w:eastAsia="it-IT"/>
        </w:rPr>
        <w:t>, </w:t>
      </w:r>
      <w:hyperlink r:id="rId42" w:history="1">
        <w:r w:rsidRPr="00516A9F">
          <w:rPr>
            <w:rFonts w:ascii="Times New Roman" w:eastAsia="Times New Roman" w:hAnsi="Times New Roman" w:cs="Times New Roman"/>
            <w:lang w:val="en-GB" w:eastAsia="it-IT"/>
          </w:rPr>
          <w:t>Biello K</w:t>
        </w:r>
        <w:r w:rsidRPr="00B84267">
          <w:rPr>
            <w:rFonts w:ascii="Times New Roman" w:eastAsia="Times New Roman" w:hAnsi="Times New Roman" w:cs="Times New Roman"/>
            <w:lang w:val="en-GB" w:eastAsia="it-IT"/>
          </w:rPr>
          <w:t>B</w:t>
        </w:r>
      </w:hyperlink>
      <w:r w:rsidRPr="00AB13DC">
        <w:rPr>
          <w:rFonts w:ascii="Times New Roman" w:eastAsia="Times New Roman" w:hAnsi="Times New Roman" w:cs="Times New Roman"/>
          <w:lang w:val="en-GB" w:eastAsia="it-IT"/>
        </w:rPr>
        <w:t>, </w:t>
      </w:r>
      <w:hyperlink r:id="rId43" w:history="1">
        <w:r w:rsidRPr="00516A9F">
          <w:rPr>
            <w:rFonts w:ascii="Times New Roman" w:eastAsia="Times New Roman" w:hAnsi="Times New Roman" w:cs="Times New Roman"/>
            <w:lang w:val="en-GB" w:eastAsia="it-IT"/>
          </w:rPr>
          <w:t>Pinkston MM</w:t>
        </w:r>
      </w:hyperlink>
      <w:r w:rsidRPr="00AB13DC">
        <w:rPr>
          <w:rFonts w:ascii="Times New Roman" w:eastAsia="Times New Roman" w:hAnsi="Times New Roman" w:cs="Times New Roman"/>
          <w:lang w:val="en-GB" w:eastAsia="it-IT"/>
        </w:rPr>
        <w:t>, </w:t>
      </w:r>
      <w:hyperlink r:id="rId44" w:history="1">
        <w:r w:rsidRPr="00516A9F">
          <w:rPr>
            <w:rFonts w:ascii="Times New Roman" w:eastAsia="Times New Roman" w:hAnsi="Times New Roman" w:cs="Times New Roman"/>
            <w:lang w:val="en-GB" w:eastAsia="it-IT"/>
          </w:rPr>
          <w:t>Stei</w:t>
        </w:r>
        <w:r w:rsidRPr="00B84267">
          <w:rPr>
            <w:rFonts w:ascii="Times New Roman" w:eastAsia="Times New Roman" w:hAnsi="Times New Roman" w:cs="Times New Roman"/>
            <w:lang w:val="en-GB" w:eastAsia="it-IT"/>
          </w:rPr>
          <w:t>n MD</w:t>
        </w:r>
      </w:hyperlink>
      <w:r w:rsidRPr="00AB13DC">
        <w:rPr>
          <w:rFonts w:ascii="Times New Roman" w:eastAsia="Times New Roman" w:hAnsi="Times New Roman" w:cs="Times New Roman"/>
          <w:lang w:val="en-GB" w:eastAsia="it-IT"/>
        </w:rPr>
        <w:t xml:space="preserve">, </w:t>
      </w:r>
      <w:r w:rsidRPr="00516A9F">
        <w:rPr>
          <w:rFonts w:ascii="Times New Roman" w:hAnsi="Times New Roman" w:cs="Times New Roman"/>
        </w:rPr>
        <w:t>et al. Cognitive behavioural therapy for adherence and depressio</w:t>
      </w:r>
      <w:r w:rsidRPr="00B84267">
        <w:rPr>
          <w:rFonts w:ascii="Times New Roman" w:hAnsi="Times New Roman" w:cs="Times New Roman"/>
        </w:rPr>
        <w:t>n in patients with HIV: a three-arm randomised controlled trial. Lancet HIV. 2016;</w:t>
      </w:r>
      <w:r w:rsidR="00DB2743">
        <w:rPr>
          <w:rFonts w:ascii="Times New Roman" w:hAnsi="Times New Roman" w:cs="Times New Roman"/>
        </w:rPr>
        <w:t xml:space="preserve"> </w:t>
      </w:r>
      <w:r w:rsidRPr="00B84267">
        <w:rPr>
          <w:rFonts w:ascii="Times New Roman" w:hAnsi="Times New Roman" w:cs="Times New Roman"/>
        </w:rPr>
        <w:t>3(11): e529-38.</w:t>
      </w:r>
    </w:p>
    <w:p w14:paraId="0AE64A20" w14:textId="77777777" w:rsidR="00A240C9" w:rsidRPr="00AB13DC" w:rsidRDefault="00A240C9" w:rsidP="0037256C">
      <w:pPr>
        <w:pStyle w:val="Paragrafoelenco"/>
        <w:rPr>
          <w:rFonts w:ascii="Times New Roman" w:hAnsi="Times New Roman" w:cs="Times New Roman"/>
        </w:rPr>
      </w:pPr>
    </w:p>
    <w:p w14:paraId="3FB66167" w14:textId="3BEEFE6B" w:rsidR="00A240C9" w:rsidRPr="00AB13DC"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 xml:space="preserve">Heckman TG, </w:t>
      </w:r>
      <w:hyperlink r:id="rId45" w:history="1">
        <w:r w:rsidRPr="00516A9F">
          <w:rPr>
            <w:rFonts w:ascii="Times New Roman" w:eastAsia="Times New Roman" w:hAnsi="Times New Roman" w:cs="Times New Roman"/>
            <w:lang w:val="en-GB" w:eastAsia="it-IT"/>
          </w:rPr>
          <w:t>Heckman BD</w:t>
        </w:r>
      </w:hyperlink>
      <w:r w:rsidRPr="00AB13DC">
        <w:rPr>
          <w:rFonts w:ascii="Times New Roman" w:eastAsia="Times New Roman" w:hAnsi="Times New Roman" w:cs="Times New Roman"/>
          <w:lang w:val="en-GB" w:eastAsia="it-IT"/>
        </w:rPr>
        <w:t>, </w:t>
      </w:r>
      <w:hyperlink r:id="rId46" w:history="1">
        <w:r w:rsidRPr="00516A9F">
          <w:rPr>
            <w:rFonts w:ascii="Times New Roman" w:eastAsia="Times New Roman" w:hAnsi="Times New Roman" w:cs="Times New Roman"/>
            <w:lang w:val="en-GB" w:eastAsia="it-IT"/>
          </w:rPr>
          <w:t>Anderson T</w:t>
        </w:r>
      </w:hyperlink>
      <w:r w:rsidRPr="00AB13DC">
        <w:rPr>
          <w:rFonts w:ascii="Times New Roman" w:eastAsia="Times New Roman" w:hAnsi="Times New Roman" w:cs="Times New Roman"/>
          <w:lang w:val="en-GB" w:eastAsia="it-IT"/>
        </w:rPr>
        <w:t>, </w:t>
      </w:r>
      <w:hyperlink r:id="rId47" w:history="1">
        <w:r w:rsidRPr="00516A9F">
          <w:rPr>
            <w:rFonts w:ascii="Times New Roman" w:eastAsia="Times New Roman" w:hAnsi="Times New Roman" w:cs="Times New Roman"/>
            <w:lang w:val="en-GB" w:eastAsia="it-IT"/>
          </w:rPr>
          <w:t>Lovejoy TI</w:t>
        </w:r>
      </w:hyperlink>
      <w:r w:rsidRPr="00AB13DC">
        <w:rPr>
          <w:rFonts w:ascii="Times New Roman" w:eastAsia="Times New Roman" w:hAnsi="Times New Roman" w:cs="Times New Roman"/>
          <w:lang w:val="en-GB" w:eastAsia="it-IT"/>
        </w:rPr>
        <w:t>, </w:t>
      </w:r>
      <w:hyperlink r:id="rId48" w:history="1">
        <w:r w:rsidRPr="00516A9F">
          <w:rPr>
            <w:rFonts w:ascii="Times New Roman" w:eastAsia="Times New Roman" w:hAnsi="Times New Roman" w:cs="Times New Roman"/>
            <w:lang w:val="en-GB" w:eastAsia="it-IT"/>
          </w:rPr>
          <w:t>Markowitz JC</w:t>
        </w:r>
      </w:hyperlink>
      <w:r w:rsidRPr="00AB13DC">
        <w:rPr>
          <w:rFonts w:ascii="Times New Roman" w:eastAsia="Times New Roman" w:hAnsi="Times New Roman" w:cs="Times New Roman"/>
          <w:lang w:val="en-GB" w:eastAsia="it-IT"/>
        </w:rPr>
        <w:t>, </w:t>
      </w:r>
      <w:hyperlink r:id="rId49" w:history="1">
        <w:r w:rsidRPr="00516A9F">
          <w:rPr>
            <w:rFonts w:ascii="Times New Roman" w:eastAsia="Times New Roman" w:hAnsi="Times New Roman" w:cs="Times New Roman"/>
            <w:lang w:val="en-GB" w:eastAsia="it-IT"/>
          </w:rPr>
          <w:t>Shen Y</w:t>
        </w:r>
      </w:hyperlink>
      <w:r w:rsidRPr="00AB13DC">
        <w:rPr>
          <w:rFonts w:ascii="Times New Roman" w:eastAsia="Times New Roman" w:hAnsi="Times New Roman" w:cs="Times New Roman"/>
          <w:lang w:val="en-GB" w:eastAsia="it-IT"/>
        </w:rPr>
        <w:t xml:space="preserve">, </w:t>
      </w:r>
      <w:r w:rsidRPr="00516A9F">
        <w:rPr>
          <w:rFonts w:ascii="Times New Roman" w:hAnsi="Times New Roman" w:cs="Times New Roman"/>
        </w:rPr>
        <w:t>et al. Tele-in</w:t>
      </w:r>
      <w:r w:rsidRPr="00B84267">
        <w:rPr>
          <w:rFonts w:ascii="Times New Roman" w:hAnsi="Times New Roman" w:cs="Times New Roman"/>
        </w:rPr>
        <w:t>terpersonal psychotherapy acutely reduces depressive symptoms in depressed HIV-infected rural persons: a randomized clinical trial. Behav Med. 2017;</w:t>
      </w:r>
      <w:r w:rsidR="00DB2743">
        <w:rPr>
          <w:rFonts w:ascii="Times New Roman" w:hAnsi="Times New Roman" w:cs="Times New Roman"/>
        </w:rPr>
        <w:t xml:space="preserve"> </w:t>
      </w:r>
      <w:r w:rsidRPr="00B84267">
        <w:rPr>
          <w:rFonts w:ascii="Times New Roman" w:hAnsi="Times New Roman" w:cs="Times New Roman"/>
        </w:rPr>
        <w:t>43(4):285-95.</w:t>
      </w:r>
    </w:p>
    <w:p w14:paraId="52C37399" w14:textId="77777777" w:rsidR="00A240C9" w:rsidRPr="00AB13DC" w:rsidRDefault="00A240C9" w:rsidP="0037256C">
      <w:pPr>
        <w:pStyle w:val="Paragrafoelenco"/>
        <w:rPr>
          <w:rFonts w:ascii="Times New Roman" w:hAnsi="Times New Roman" w:cs="Times New Roman"/>
        </w:rPr>
      </w:pPr>
    </w:p>
    <w:p w14:paraId="2F36A3DA" w14:textId="32C0A20D" w:rsidR="00A240C9" w:rsidRPr="009927D8" w:rsidRDefault="00F24A3D"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rPr>
        <w:t xml:space="preserve">Nicholson WC, </w:t>
      </w:r>
      <w:hyperlink r:id="rId50" w:history="1">
        <w:r w:rsidRPr="00516A9F">
          <w:rPr>
            <w:rFonts w:ascii="Times New Roman" w:eastAsia="Times New Roman" w:hAnsi="Times New Roman" w:cs="Times New Roman"/>
            <w:lang w:val="en-GB" w:eastAsia="it-IT"/>
          </w:rPr>
          <w:t>Kempf MC</w:t>
        </w:r>
      </w:hyperlink>
      <w:r w:rsidRPr="00AB13DC">
        <w:rPr>
          <w:rFonts w:ascii="Times New Roman" w:eastAsia="Times New Roman" w:hAnsi="Times New Roman" w:cs="Times New Roman"/>
          <w:lang w:val="en-GB" w:eastAsia="it-IT"/>
        </w:rPr>
        <w:t>, </w:t>
      </w:r>
      <w:hyperlink r:id="rId51" w:history="1">
        <w:r w:rsidRPr="00516A9F">
          <w:rPr>
            <w:rFonts w:ascii="Times New Roman" w:eastAsia="Times New Roman" w:hAnsi="Times New Roman" w:cs="Times New Roman"/>
            <w:lang w:val="en-GB" w:eastAsia="it-IT"/>
          </w:rPr>
          <w:t>Moneyham L</w:t>
        </w:r>
      </w:hyperlink>
      <w:r w:rsidRPr="00AB13DC">
        <w:rPr>
          <w:rFonts w:ascii="Times New Roman" w:eastAsia="Times New Roman" w:hAnsi="Times New Roman" w:cs="Times New Roman"/>
          <w:lang w:val="en-GB" w:eastAsia="it-IT"/>
        </w:rPr>
        <w:t>, </w:t>
      </w:r>
      <w:hyperlink r:id="rId52" w:history="1">
        <w:r w:rsidRPr="00516A9F">
          <w:rPr>
            <w:rFonts w:ascii="Times New Roman" w:eastAsia="Times New Roman" w:hAnsi="Times New Roman" w:cs="Times New Roman"/>
            <w:lang w:val="en-GB" w:eastAsia="it-IT"/>
          </w:rPr>
          <w:t>Vance DE</w:t>
        </w:r>
      </w:hyperlink>
      <w:r w:rsidR="00A240C9" w:rsidRPr="00AB13DC">
        <w:rPr>
          <w:rFonts w:ascii="Times New Roman" w:hAnsi="Times New Roman" w:cs="Times New Roman"/>
        </w:rPr>
        <w:t>. The potential role of vagus-nerve stimulation in the treatment of HIV-associated depression: a review of literature. Neuropsychiatr D</w:t>
      </w:r>
      <w:r w:rsidR="00A240C9" w:rsidRPr="00516A9F">
        <w:rPr>
          <w:rFonts w:ascii="Times New Roman" w:hAnsi="Times New Roman" w:cs="Times New Roman"/>
        </w:rPr>
        <w:t>is Treat. 2017;</w:t>
      </w:r>
      <w:r w:rsidR="00DB2743">
        <w:rPr>
          <w:rFonts w:ascii="Times New Roman" w:hAnsi="Times New Roman" w:cs="Times New Roman"/>
        </w:rPr>
        <w:t xml:space="preserve"> </w:t>
      </w:r>
      <w:r w:rsidR="00A240C9" w:rsidRPr="00516A9F">
        <w:rPr>
          <w:rFonts w:ascii="Times New Roman" w:hAnsi="Times New Roman" w:cs="Times New Roman"/>
        </w:rPr>
        <w:t>13:1677-1689.</w:t>
      </w:r>
    </w:p>
    <w:p w14:paraId="497EAF7A" w14:textId="77777777" w:rsidR="00552D7F" w:rsidRPr="009927D8" w:rsidRDefault="00552D7F" w:rsidP="0037256C">
      <w:pPr>
        <w:pStyle w:val="Paragrafoelenco"/>
        <w:rPr>
          <w:rFonts w:ascii="Times New Roman" w:hAnsi="Times New Roman" w:cs="Times New Roman"/>
          <w:color w:val="222222"/>
        </w:rPr>
      </w:pPr>
    </w:p>
    <w:p w14:paraId="2D886DCE" w14:textId="74CED475" w:rsidR="00552D7F" w:rsidRPr="009927D8" w:rsidRDefault="00552D7F"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color w:val="222222"/>
        </w:rPr>
        <w:t>Schaerf FW, Miller RR, Lipsey JR, McPherson RW. ECT for Major Depression in Four Patients Infected with Human Immunodeficiency Virus. Am J Psychiatry</w:t>
      </w:r>
      <w:r w:rsidR="00DB2743">
        <w:rPr>
          <w:rFonts w:ascii="Times New Roman" w:hAnsi="Times New Roman" w:cs="Times New Roman"/>
          <w:color w:val="222222"/>
        </w:rPr>
        <w:t>. 1989;</w:t>
      </w:r>
      <w:r w:rsidRPr="00AB13DC">
        <w:rPr>
          <w:rFonts w:ascii="Times New Roman" w:hAnsi="Times New Roman" w:cs="Times New Roman"/>
          <w:color w:val="222222"/>
        </w:rPr>
        <w:t xml:space="preserve"> 146:782-4.</w:t>
      </w:r>
    </w:p>
    <w:p w14:paraId="7F2403CE" w14:textId="77777777" w:rsidR="00552D7F" w:rsidRPr="009927D8" w:rsidRDefault="00552D7F" w:rsidP="0037256C">
      <w:pPr>
        <w:pStyle w:val="Paragrafoelenco"/>
        <w:shd w:val="clear" w:color="auto" w:fill="FFFFFF"/>
        <w:spacing w:before="240"/>
        <w:ind w:left="812"/>
        <w:rPr>
          <w:rFonts w:ascii="Times New Roman" w:hAnsi="Times New Roman" w:cs="Times New Roman"/>
          <w:color w:val="222222"/>
        </w:rPr>
      </w:pPr>
    </w:p>
    <w:p w14:paraId="0D5AFDFC" w14:textId="7FDE5163" w:rsidR="00552D7F" w:rsidRPr="00AB13DC" w:rsidRDefault="00552D7F"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color w:val="222222"/>
        </w:rPr>
        <w:t>Janicak</w:t>
      </w:r>
      <w:r w:rsidR="00DB2743">
        <w:rPr>
          <w:rFonts w:ascii="Times New Roman" w:hAnsi="Times New Roman" w:cs="Times New Roman"/>
          <w:color w:val="222222"/>
        </w:rPr>
        <w:t xml:space="preserve"> </w:t>
      </w:r>
      <w:r w:rsidRPr="00AB13DC">
        <w:rPr>
          <w:rFonts w:ascii="Times New Roman" w:hAnsi="Times New Roman" w:cs="Times New Roman"/>
          <w:color w:val="222222"/>
        </w:rPr>
        <w:t>PG, Dokucu</w:t>
      </w:r>
      <w:r w:rsidRPr="00516A9F">
        <w:rPr>
          <w:rFonts w:ascii="Times New Roman" w:hAnsi="Times New Roman" w:cs="Times New Roman"/>
          <w:color w:val="222222"/>
        </w:rPr>
        <w:t xml:space="preserve"> ME. Transcranial magnetic stimulation for the treatment of major depression. Neuropsychiatr </w:t>
      </w:r>
      <w:r w:rsidR="00DB2743">
        <w:rPr>
          <w:rFonts w:ascii="Times New Roman" w:hAnsi="Times New Roman" w:cs="Times New Roman"/>
          <w:color w:val="222222"/>
        </w:rPr>
        <w:t>D</w:t>
      </w:r>
      <w:r w:rsidRPr="00B84267">
        <w:rPr>
          <w:rFonts w:ascii="Times New Roman" w:hAnsi="Times New Roman" w:cs="Times New Roman"/>
          <w:color w:val="222222"/>
        </w:rPr>
        <w:t xml:space="preserve">is </w:t>
      </w:r>
      <w:r w:rsidR="00DB2743">
        <w:rPr>
          <w:rFonts w:ascii="Times New Roman" w:hAnsi="Times New Roman" w:cs="Times New Roman"/>
          <w:color w:val="222222"/>
        </w:rPr>
        <w:t>T</w:t>
      </w:r>
      <w:r w:rsidRPr="00B84267">
        <w:rPr>
          <w:rFonts w:ascii="Times New Roman" w:hAnsi="Times New Roman" w:cs="Times New Roman"/>
          <w:color w:val="222222"/>
        </w:rPr>
        <w:t>reat</w:t>
      </w:r>
      <w:r w:rsidR="00DB2743">
        <w:rPr>
          <w:rFonts w:ascii="Times New Roman" w:hAnsi="Times New Roman" w:cs="Times New Roman"/>
          <w:color w:val="222222"/>
        </w:rPr>
        <w:t>. 2015;</w:t>
      </w:r>
      <w:r w:rsidRPr="00B84267">
        <w:rPr>
          <w:rFonts w:ascii="Times New Roman" w:hAnsi="Times New Roman" w:cs="Times New Roman"/>
          <w:color w:val="222222"/>
        </w:rPr>
        <w:t xml:space="preserve"> 11</w:t>
      </w:r>
      <w:r w:rsidR="00DB2743">
        <w:rPr>
          <w:rFonts w:ascii="Times New Roman" w:hAnsi="Times New Roman" w:cs="Times New Roman"/>
          <w:color w:val="222222"/>
        </w:rPr>
        <w:t>:</w:t>
      </w:r>
      <w:r w:rsidRPr="00B84267">
        <w:rPr>
          <w:rFonts w:ascii="Times New Roman" w:hAnsi="Times New Roman" w:cs="Times New Roman"/>
          <w:color w:val="222222"/>
        </w:rPr>
        <w:t>1549</w:t>
      </w:r>
      <w:r w:rsidR="00DB2743">
        <w:rPr>
          <w:rFonts w:ascii="Times New Roman" w:hAnsi="Times New Roman" w:cs="Times New Roman"/>
          <w:color w:val="222222"/>
        </w:rPr>
        <w:t>-</w:t>
      </w:r>
      <w:r w:rsidRPr="00B84267">
        <w:rPr>
          <w:rFonts w:ascii="Times New Roman" w:hAnsi="Times New Roman" w:cs="Times New Roman"/>
          <w:color w:val="222222"/>
        </w:rPr>
        <w:t xml:space="preserve">60. </w:t>
      </w:r>
    </w:p>
    <w:p w14:paraId="30F47663" w14:textId="77777777" w:rsidR="00552D7F" w:rsidRPr="00516A9F" w:rsidRDefault="00552D7F" w:rsidP="0037256C">
      <w:pPr>
        <w:pStyle w:val="Paragrafoelenco"/>
        <w:shd w:val="clear" w:color="auto" w:fill="FFFFFF"/>
        <w:spacing w:before="240"/>
        <w:ind w:left="812"/>
        <w:rPr>
          <w:rFonts w:ascii="Times New Roman" w:hAnsi="Times New Roman" w:cs="Times New Roman"/>
          <w:color w:val="222222"/>
        </w:rPr>
      </w:pPr>
    </w:p>
    <w:p w14:paraId="06787D59" w14:textId="6BAAE3F4" w:rsidR="00552D7F" w:rsidRDefault="00552D7F" w:rsidP="0037256C">
      <w:pPr>
        <w:pStyle w:val="Paragrafoelenco"/>
        <w:shd w:val="clear" w:color="auto" w:fill="FFFFFF"/>
        <w:spacing w:before="240"/>
        <w:ind w:left="812"/>
        <w:rPr>
          <w:rFonts w:ascii="Times New Roman" w:hAnsi="Times New Roman" w:cs="Times New Roman"/>
          <w:color w:val="222222"/>
        </w:rPr>
      </w:pPr>
      <w:r w:rsidRPr="0037256C">
        <w:rPr>
          <w:rFonts w:ascii="Times New Roman" w:hAnsi="Times New Roman" w:cs="Times New Roman"/>
          <w:color w:val="222222"/>
          <w:lang w:val="en-GB"/>
        </w:rPr>
        <w:t>Magnezi</w:t>
      </w:r>
      <w:r w:rsidR="00DB2743" w:rsidRPr="0037256C">
        <w:rPr>
          <w:rFonts w:ascii="Times New Roman" w:hAnsi="Times New Roman" w:cs="Times New Roman"/>
          <w:color w:val="222222"/>
          <w:lang w:val="en-GB"/>
        </w:rPr>
        <w:t xml:space="preserve"> R,</w:t>
      </w:r>
      <w:r w:rsidRPr="0037256C">
        <w:rPr>
          <w:rFonts w:ascii="Times New Roman" w:hAnsi="Times New Roman" w:cs="Times New Roman"/>
          <w:color w:val="222222"/>
          <w:lang w:val="en-GB"/>
        </w:rPr>
        <w:t xml:space="preserve"> Aminov E, Shmuel D, Dreifuss M,</w:t>
      </w:r>
      <w:r w:rsidR="00DB2743" w:rsidRPr="0037256C">
        <w:rPr>
          <w:rFonts w:ascii="Times New Roman" w:hAnsi="Times New Roman" w:cs="Times New Roman"/>
          <w:color w:val="222222"/>
          <w:lang w:val="en-GB"/>
        </w:rPr>
        <w:t xml:space="preserve"> </w:t>
      </w:r>
      <w:r w:rsidRPr="0037256C">
        <w:rPr>
          <w:rFonts w:ascii="Times New Roman" w:hAnsi="Times New Roman" w:cs="Times New Roman"/>
          <w:color w:val="222222"/>
          <w:lang w:val="en-GB"/>
        </w:rPr>
        <w:t xml:space="preserve">Dannon P. </w:t>
      </w:r>
      <w:r w:rsidRPr="00703701">
        <w:rPr>
          <w:rFonts w:ascii="Times New Roman" w:hAnsi="Times New Roman" w:cs="Times New Roman"/>
          <w:color w:val="222222"/>
        </w:rPr>
        <w:t xml:space="preserve">Comparison between neurostimulation techniques repetitive transcranial magnetic stimulation vs electroconvulsive therapy for the treatment of resistant depression: patient preference and cost-effectiveness. Patient </w:t>
      </w:r>
      <w:r w:rsidR="00DB2743" w:rsidRPr="00703701">
        <w:rPr>
          <w:rFonts w:ascii="Times New Roman" w:hAnsi="Times New Roman" w:cs="Times New Roman"/>
          <w:color w:val="222222"/>
        </w:rPr>
        <w:t>P</w:t>
      </w:r>
      <w:r w:rsidRPr="00703701">
        <w:rPr>
          <w:rFonts w:ascii="Times New Roman" w:hAnsi="Times New Roman" w:cs="Times New Roman"/>
          <w:color w:val="222222"/>
        </w:rPr>
        <w:t xml:space="preserve">refer </w:t>
      </w:r>
      <w:r w:rsidR="00DB2743" w:rsidRPr="00703701">
        <w:rPr>
          <w:rFonts w:ascii="Times New Roman" w:hAnsi="Times New Roman" w:cs="Times New Roman"/>
          <w:color w:val="222222"/>
        </w:rPr>
        <w:t>A</w:t>
      </w:r>
      <w:r w:rsidRPr="00703701">
        <w:rPr>
          <w:rFonts w:ascii="Times New Roman" w:hAnsi="Times New Roman" w:cs="Times New Roman"/>
          <w:color w:val="222222"/>
        </w:rPr>
        <w:t>dherence</w:t>
      </w:r>
      <w:r w:rsidR="00DB2743" w:rsidRPr="00703701">
        <w:rPr>
          <w:rFonts w:ascii="Times New Roman" w:hAnsi="Times New Roman" w:cs="Times New Roman"/>
          <w:color w:val="222222"/>
        </w:rPr>
        <w:t>.</w:t>
      </w:r>
      <w:r w:rsidRPr="00703701">
        <w:rPr>
          <w:rFonts w:ascii="Times New Roman" w:hAnsi="Times New Roman" w:cs="Times New Roman"/>
          <w:color w:val="222222"/>
        </w:rPr>
        <w:t xml:space="preserve"> </w:t>
      </w:r>
      <w:r w:rsidR="00DB2743" w:rsidRPr="00703701">
        <w:rPr>
          <w:rFonts w:ascii="Times New Roman" w:hAnsi="Times New Roman" w:cs="Times New Roman"/>
          <w:color w:val="222222"/>
        </w:rPr>
        <w:t xml:space="preserve">2016; </w:t>
      </w:r>
      <w:r w:rsidRPr="00703701">
        <w:rPr>
          <w:rFonts w:ascii="Times New Roman" w:hAnsi="Times New Roman" w:cs="Times New Roman"/>
          <w:color w:val="222222"/>
        </w:rPr>
        <w:t>10</w:t>
      </w:r>
      <w:r w:rsidR="00DB2743" w:rsidRPr="00703701">
        <w:rPr>
          <w:rFonts w:ascii="Times New Roman" w:hAnsi="Times New Roman" w:cs="Times New Roman"/>
          <w:color w:val="222222"/>
        </w:rPr>
        <w:t>:</w:t>
      </w:r>
      <w:r w:rsidRPr="00703701">
        <w:rPr>
          <w:rFonts w:ascii="Times New Roman" w:hAnsi="Times New Roman" w:cs="Times New Roman"/>
          <w:color w:val="222222"/>
        </w:rPr>
        <w:t>1481</w:t>
      </w:r>
      <w:r w:rsidR="00DB2743" w:rsidRPr="00703701">
        <w:rPr>
          <w:rFonts w:ascii="Times New Roman" w:hAnsi="Times New Roman" w:cs="Times New Roman"/>
          <w:color w:val="222222"/>
        </w:rPr>
        <w:t>-</w:t>
      </w:r>
      <w:r w:rsidRPr="00703701">
        <w:rPr>
          <w:rFonts w:ascii="Times New Roman" w:hAnsi="Times New Roman" w:cs="Times New Roman"/>
          <w:color w:val="222222"/>
        </w:rPr>
        <w:t xml:space="preserve">87. </w:t>
      </w:r>
    </w:p>
    <w:p w14:paraId="767FE143" w14:textId="77777777" w:rsidR="00703701" w:rsidRPr="00703701" w:rsidRDefault="00703701" w:rsidP="0037256C">
      <w:pPr>
        <w:pStyle w:val="Paragrafoelenco"/>
        <w:shd w:val="clear" w:color="auto" w:fill="FFFFFF"/>
        <w:spacing w:before="240"/>
        <w:ind w:left="812"/>
        <w:rPr>
          <w:rFonts w:ascii="Times New Roman" w:hAnsi="Times New Roman" w:cs="Times New Roman"/>
          <w:color w:val="222222"/>
        </w:rPr>
      </w:pPr>
    </w:p>
    <w:p w14:paraId="2FD44943" w14:textId="4602BF69" w:rsidR="00552D7F" w:rsidRPr="00AB13DC" w:rsidRDefault="00552D7F" w:rsidP="0037256C">
      <w:pPr>
        <w:pStyle w:val="Paragrafoelenco"/>
        <w:numPr>
          <w:ilvl w:val="0"/>
          <w:numId w:val="7"/>
        </w:numPr>
        <w:shd w:val="clear" w:color="auto" w:fill="FFFFFF"/>
        <w:spacing w:before="240"/>
        <w:rPr>
          <w:rFonts w:ascii="Times New Roman" w:hAnsi="Times New Roman" w:cs="Times New Roman"/>
          <w:color w:val="222222"/>
        </w:rPr>
      </w:pPr>
      <w:r w:rsidRPr="0037256C">
        <w:rPr>
          <w:rFonts w:ascii="Times New Roman" w:hAnsi="Times New Roman" w:cs="Times New Roman"/>
          <w:color w:val="222222"/>
          <w:lang w:val="it-IT"/>
        </w:rPr>
        <w:t>Treister R, Lang M, Klein MM,</w:t>
      </w:r>
      <w:r w:rsidR="008F64A9" w:rsidRPr="0037256C">
        <w:rPr>
          <w:rFonts w:ascii="Times New Roman" w:hAnsi="Times New Roman" w:cs="Times New Roman"/>
          <w:color w:val="222222"/>
          <w:lang w:val="it-IT"/>
        </w:rPr>
        <w:t xml:space="preserve"> </w:t>
      </w:r>
      <w:r w:rsidRPr="0037256C">
        <w:rPr>
          <w:rFonts w:ascii="Times New Roman" w:hAnsi="Times New Roman" w:cs="Times New Roman"/>
          <w:color w:val="222222"/>
          <w:lang w:val="it-IT"/>
        </w:rPr>
        <w:t xml:space="preserve">Oaklander AL. </w:t>
      </w:r>
      <w:r w:rsidRPr="0025149F">
        <w:rPr>
          <w:rFonts w:ascii="Times New Roman" w:hAnsi="Times New Roman" w:cs="Times New Roman"/>
          <w:color w:val="222222"/>
        </w:rPr>
        <w:t>Non-invasive Transcranial Magnetic Stimulation (TMS) of the Motor Cortex for Neuropat</w:t>
      </w:r>
      <w:r w:rsidRPr="00AB13DC">
        <w:rPr>
          <w:rFonts w:ascii="Times New Roman" w:hAnsi="Times New Roman" w:cs="Times New Roman"/>
          <w:color w:val="222222"/>
        </w:rPr>
        <w:t>hic Pain-At the Tipping Point?</w:t>
      </w:r>
      <w:r w:rsidR="008F64A9">
        <w:rPr>
          <w:rFonts w:ascii="Times New Roman" w:hAnsi="Times New Roman" w:cs="Times New Roman"/>
          <w:color w:val="222222"/>
        </w:rPr>
        <w:t xml:space="preserve"> </w:t>
      </w:r>
      <w:r w:rsidRPr="00AB13DC">
        <w:rPr>
          <w:rFonts w:ascii="Times New Roman" w:hAnsi="Times New Roman" w:cs="Times New Roman"/>
          <w:color w:val="222222"/>
        </w:rPr>
        <w:t xml:space="preserve">Rambam Maimonides </w:t>
      </w:r>
      <w:r w:rsidR="008F64A9">
        <w:rPr>
          <w:rFonts w:ascii="Times New Roman" w:hAnsi="Times New Roman" w:cs="Times New Roman"/>
          <w:color w:val="222222"/>
        </w:rPr>
        <w:t>M</w:t>
      </w:r>
      <w:r w:rsidRPr="00AB13DC">
        <w:rPr>
          <w:rFonts w:ascii="Times New Roman" w:hAnsi="Times New Roman" w:cs="Times New Roman"/>
          <w:color w:val="222222"/>
        </w:rPr>
        <w:t>ed</w:t>
      </w:r>
      <w:r w:rsidR="008F64A9">
        <w:rPr>
          <w:rFonts w:ascii="Times New Roman" w:hAnsi="Times New Roman" w:cs="Times New Roman"/>
          <w:color w:val="222222"/>
        </w:rPr>
        <w:t xml:space="preserve"> J. 2013; </w:t>
      </w:r>
      <w:r w:rsidRPr="00AB13DC">
        <w:rPr>
          <w:rFonts w:ascii="Times New Roman" w:hAnsi="Times New Roman" w:cs="Times New Roman"/>
          <w:color w:val="222222"/>
        </w:rPr>
        <w:t>4(4)</w:t>
      </w:r>
      <w:r w:rsidR="008F64A9">
        <w:rPr>
          <w:rFonts w:ascii="Times New Roman" w:hAnsi="Times New Roman" w:cs="Times New Roman"/>
          <w:color w:val="222222"/>
        </w:rPr>
        <w:t>:</w:t>
      </w:r>
      <w:r w:rsidRPr="00AB13DC">
        <w:rPr>
          <w:rFonts w:ascii="Times New Roman" w:hAnsi="Times New Roman" w:cs="Times New Roman"/>
          <w:color w:val="222222"/>
        </w:rPr>
        <w:t xml:space="preserve"> e0023.</w:t>
      </w:r>
    </w:p>
    <w:p w14:paraId="04EDEB27" w14:textId="77777777" w:rsidR="00552D7F" w:rsidRPr="009927D8" w:rsidRDefault="00552D7F" w:rsidP="0037256C">
      <w:pPr>
        <w:pStyle w:val="Paragrafoelenco"/>
        <w:rPr>
          <w:rFonts w:ascii="Times New Roman" w:hAnsi="Times New Roman" w:cs="Times New Roman"/>
          <w:color w:val="222222"/>
        </w:rPr>
      </w:pPr>
    </w:p>
    <w:p w14:paraId="14897A8B" w14:textId="75923365" w:rsidR="00552D7F" w:rsidRPr="00B84267" w:rsidRDefault="00552D7F" w:rsidP="0037256C">
      <w:pPr>
        <w:pStyle w:val="Paragrafoelenco"/>
        <w:numPr>
          <w:ilvl w:val="0"/>
          <w:numId w:val="7"/>
        </w:numPr>
        <w:shd w:val="clear" w:color="auto" w:fill="FFFFFF"/>
        <w:spacing w:before="240"/>
        <w:rPr>
          <w:rFonts w:ascii="Times New Roman" w:hAnsi="Times New Roman" w:cs="Times New Roman"/>
          <w:color w:val="222222"/>
        </w:rPr>
      </w:pPr>
      <w:r w:rsidRPr="0037256C">
        <w:rPr>
          <w:rFonts w:ascii="Times New Roman" w:hAnsi="Times New Roman" w:cs="Times New Roman"/>
          <w:color w:val="222222"/>
          <w:lang w:val="en-GB"/>
        </w:rPr>
        <w:t xml:space="preserve">Rosenblat JD, Carvalho AF, Li M, </w:t>
      </w:r>
      <w:r w:rsidR="008F64A9">
        <w:rPr>
          <w:rFonts w:ascii="Times New Roman" w:hAnsi="Times New Roman" w:cs="Times New Roman"/>
          <w:color w:val="222222"/>
          <w:lang w:val="en-GB"/>
        </w:rPr>
        <w:t>Lee Y, Subramanieapillai M, McIntyre RS</w:t>
      </w:r>
      <w:r w:rsidRPr="0037256C">
        <w:rPr>
          <w:rFonts w:ascii="Times New Roman" w:hAnsi="Times New Roman" w:cs="Times New Roman"/>
          <w:color w:val="222222"/>
          <w:lang w:val="en-GB"/>
        </w:rPr>
        <w:t xml:space="preserve">. </w:t>
      </w:r>
      <w:r w:rsidRPr="00AB13DC">
        <w:rPr>
          <w:rFonts w:ascii="Times New Roman" w:hAnsi="Times New Roman" w:cs="Times New Roman"/>
          <w:color w:val="222222"/>
        </w:rPr>
        <w:t>Oral Ketamine for Depression: A Systematic Review</w:t>
      </w:r>
      <w:r w:rsidRPr="00516A9F">
        <w:rPr>
          <w:rFonts w:ascii="Times New Roman" w:hAnsi="Times New Roman" w:cs="Times New Roman"/>
          <w:color w:val="222222"/>
        </w:rPr>
        <w:t xml:space="preserve">. </w:t>
      </w:r>
      <w:r w:rsidR="008F64A9">
        <w:rPr>
          <w:rFonts w:ascii="Times New Roman" w:hAnsi="Times New Roman" w:cs="Times New Roman"/>
          <w:color w:val="222222"/>
        </w:rPr>
        <w:t>J Clin Psychiatry</w:t>
      </w:r>
      <w:r w:rsidRPr="00516A9F">
        <w:rPr>
          <w:rFonts w:ascii="Times New Roman" w:hAnsi="Times New Roman" w:cs="Times New Roman"/>
          <w:color w:val="222222"/>
        </w:rPr>
        <w:t>. 2019;</w:t>
      </w:r>
      <w:r w:rsidR="008F64A9">
        <w:rPr>
          <w:rFonts w:ascii="Times New Roman" w:hAnsi="Times New Roman" w:cs="Times New Roman"/>
          <w:color w:val="222222"/>
        </w:rPr>
        <w:t xml:space="preserve"> </w:t>
      </w:r>
      <w:r w:rsidRPr="00516A9F">
        <w:rPr>
          <w:rFonts w:ascii="Times New Roman" w:hAnsi="Times New Roman" w:cs="Times New Roman"/>
          <w:color w:val="222222"/>
        </w:rPr>
        <w:t>80(3)18r12475.</w:t>
      </w:r>
    </w:p>
    <w:p w14:paraId="5E38B1EB" w14:textId="575D7633" w:rsidR="00A240C9" w:rsidRDefault="00A240C9" w:rsidP="0037256C">
      <w:pPr>
        <w:pStyle w:val="Paragrafoelenco"/>
        <w:rPr>
          <w:rFonts w:ascii="Times New Roman" w:hAnsi="Times New Roman" w:cs="Times New Roman"/>
          <w:color w:val="000000"/>
          <w:shd w:val="clear" w:color="auto" w:fill="FFFFFF"/>
        </w:rPr>
      </w:pPr>
    </w:p>
    <w:p w14:paraId="400E6867" w14:textId="04CA9B5D" w:rsidR="00A240C9" w:rsidRPr="00AB13DC" w:rsidRDefault="00A240C9" w:rsidP="0037256C">
      <w:pPr>
        <w:pStyle w:val="Paragrafoelenco"/>
        <w:numPr>
          <w:ilvl w:val="0"/>
          <w:numId w:val="7"/>
        </w:numPr>
        <w:shd w:val="clear" w:color="auto" w:fill="FFFFFF"/>
        <w:spacing w:before="240"/>
        <w:rPr>
          <w:rFonts w:ascii="Times New Roman" w:hAnsi="Times New Roman" w:cs="Times New Roman"/>
          <w:color w:val="222222"/>
        </w:rPr>
      </w:pPr>
      <w:r w:rsidRPr="00AB13DC">
        <w:rPr>
          <w:rFonts w:ascii="Times New Roman" w:hAnsi="Times New Roman" w:cs="Times New Roman"/>
          <w:color w:val="000000"/>
          <w:shd w:val="clear" w:color="auto" w:fill="FFFFFF"/>
        </w:rPr>
        <w:t>Fulk LJ, Kane BE, Phillips KD, Bopp CM, Hand GA. Depression in HIV-infected patients: allopathic, complementary, and alternative treatments. </w:t>
      </w:r>
      <w:r w:rsidRPr="00AB13DC">
        <w:rPr>
          <w:rStyle w:val="ref-journal"/>
          <w:rFonts w:ascii="Times New Roman" w:hAnsi="Times New Roman" w:cs="Times New Roman"/>
          <w:color w:val="000000"/>
          <w:shd w:val="clear" w:color="auto" w:fill="FFFFFF"/>
        </w:rPr>
        <w:t>J Psychosom Res. </w:t>
      </w:r>
      <w:r w:rsidRPr="00AB13DC">
        <w:rPr>
          <w:rFonts w:ascii="Times New Roman" w:hAnsi="Times New Roman" w:cs="Times New Roman"/>
          <w:color w:val="000000"/>
          <w:shd w:val="clear" w:color="auto" w:fill="FFFFFF"/>
        </w:rPr>
        <w:t>2004;</w:t>
      </w:r>
      <w:r w:rsidR="008F64A9">
        <w:rPr>
          <w:rFonts w:ascii="Times New Roman" w:hAnsi="Times New Roman" w:cs="Times New Roman"/>
          <w:color w:val="000000"/>
          <w:shd w:val="clear" w:color="auto" w:fill="FFFFFF"/>
        </w:rPr>
        <w:t xml:space="preserve"> </w:t>
      </w:r>
      <w:r w:rsidRPr="00AB13DC">
        <w:rPr>
          <w:rStyle w:val="ref-vol"/>
          <w:rFonts w:ascii="Times New Roman" w:hAnsi="Times New Roman" w:cs="Times New Roman"/>
          <w:color w:val="000000"/>
          <w:shd w:val="clear" w:color="auto" w:fill="FFFFFF"/>
        </w:rPr>
        <w:t>57</w:t>
      </w:r>
      <w:r w:rsidRPr="00AB13DC">
        <w:rPr>
          <w:rFonts w:ascii="Times New Roman" w:hAnsi="Times New Roman" w:cs="Times New Roman"/>
          <w:color w:val="000000"/>
          <w:shd w:val="clear" w:color="auto" w:fill="FFFFFF"/>
        </w:rPr>
        <w:t>:339-51.</w:t>
      </w:r>
    </w:p>
    <w:p w14:paraId="03C7FDB4" w14:textId="77777777" w:rsidR="00A240C9" w:rsidRPr="00AB13DC" w:rsidRDefault="00A240C9" w:rsidP="0037256C">
      <w:pPr>
        <w:rPr>
          <w:rFonts w:ascii="Times New Roman" w:hAnsi="Times New Roman" w:cs="Times New Roman"/>
          <w:b/>
          <w:bCs/>
          <w:color w:val="000000" w:themeColor="text1"/>
        </w:rPr>
      </w:pPr>
      <w:r w:rsidRPr="00AB13DC">
        <w:rPr>
          <w:rFonts w:ascii="Times New Roman" w:hAnsi="Times New Roman" w:cs="Times New Roman"/>
          <w:b/>
          <w:bCs/>
          <w:color w:val="000000" w:themeColor="text1"/>
        </w:rPr>
        <w:br w:type="page"/>
      </w:r>
    </w:p>
    <w:p w14:paraId="2A5CA467" w14:textId="77777777" w:rsidR="00E01D48" w:rsidRPr="003B3108" w:rsidRDefault="00E01D48" w:rsidP="00D237CC">
      <w:pPr>
        <w:rPr>
          <w:rFonts w:ascii="Times New Roman" w:hAnsi="Times New Roman" w:cs="Times New Roman"/>
          <w:b/>
          <w:bCs/>
          <w:color w:val="000000" w:themeColor="text1"/>
        </w:rPr>
      </w:pPr>
      <w:r w:rsidRPr="003B3108">
        <w:rPr>
          <w:rFonts w:ascii="Times New Roman" w:hAnsi="Times New Roman" w:cs="Times New Roman"/>
          <w:b/>
          <w:bCs/>
          <w:color w:val="000000" w:themeColor="text1"/>
        </w:rPr>
        <w:lastRenderedPageBreak/>
        <w:t>Tables</w:t>
      </w:r>
    </w:p>
    <w:p w14:paraId="3F1BDE3B" w14:textId="77777777" w:rsidR="00E01D48" w:rsidRPr="003B3108" w:rsidRDefault="00E01D48" w:rsidP="00D90607">
      <w:pPr>
        <w:rPr>
          <w:rFonts w:ascii="Times New Roman" w:hAnsi="Times New Roman" w:cs="Times New Roman"/>
          <w:b/>
          <w:bCs/>
          <w:color w:val="000000" w:themeColor="text1"/>
          <w:highlight w:val="cyan"/>
        </w:rPr>
      </w:pPr>
    </w:p>
    <w:tbl>
      <w:tblPr>
        <w:tblStyle w:val="Grigliatabella"/>
        <w:tblW w:w="9351" w:type="dxa"/>
        <w:tblLook w:val="04A0" w:firstRow="1" w:lastRow="0" w:firstColumn="1" w:lastColumn="0" w:noHBand="0" w:noVBand="1"/>
      </w:tblPr>
      <w:tblGrid>
        <w:gridCol w:w="2762"/>
        <w:gridCol w:w="6589"/>
      </w:tblGrid>
      <w:tr w:rsidR="00896941" w:rsidRPr="00320E3D" w14:paraId="6CE06045" w14:textId="77777777" w:rsidTr="009927D8">
        <w:tc>
          <w:tcPr>
            <w:tcW w:w="9351" w:type="dxa"/>
            <w:gridSpan w:val="2"/>
            <w:shd w:val="clear" w:color="auto" w:fill="F2F2F2" w:themeFill="background1" w:themeFillShade="F2"/>
            <w:vAlign w:val="center"/>
          </w:tcPr>
          <w:p w14:paraId="2B295CF8" w14:textId="6BB6E106" w:rsidR="00896941" w:rsidRPr="003B3108" w:rsidRDefault="00896941" w:rsidP="00D90607">
            <w:pPr>
              <w:spacing w:line="480" w:lineRule="auto"/>
              <w:rPr>
                <w:rFonts w:ascii="Times New Roman" w:hAnsi="Times New Roman" w:cs="Times New Roman"/>
                <w:b/>
              </w:rPr>
            </w:pPr>
            <w:r>
              <w:rPr>
                <w:rFonts w:ascii="Times New Roman" w:hAnsi="Times New Roman" w:cs="Times New Roman"/>
                <w:b/>
              </w:rPr>
              <w:t>Table 6.1</w:t>
            </w:r>
            <w:r w:rsidRPr="003B3108">
              <w:rPr>
                <w:rFonts w:ascii="Times New Roman" w:hAnsi="Times New Roman" w:cs="Times New Roman"/>
                <w:b/>
              </w:rPr>
              <w:t>. Risk Factors for depressive disorders in HIV patients</w:t>
            </w:r>
            <w:r>
              <w:rPr>
                <w:rFonts w:ascii="Times New Roman" w:hAnsi="Times New Roman" w:cs="Times New Roman"/>
                <w:b/>
              </w:rPr>
              <w:t xml:space="preserve"> (classified into </w:t>
            </w:r>
            <w:r w:rsidR="0064680C">
              <w:rPr>
                <w:rFonts w:ascii="Times New Roman" w:hAnsi="Times New Roman" w:cs="Times New Roman"/>
                <w:b/>
              </w:rPr>
              <w:t>related</w:t>
            </w:r>
            <w:r>
              <w:rPr>
                <w:rFonts w:ascii="Times New Roman" w:hAnsi="Times New Roman" w:cs="Times New Roman"/>
                <w:b/>
              </w:rPr>
              <w:t xml:space="preserve"> categories)</w:t>
            </w:r>
          </w:p>
        </w:tc>
      </w:tr>
      <w:tr w:rsidR="00896941" w:rsidRPr="00896941" w14:paraId="13626218" w14:textId="77777777" w:rsidTr="009927D8">
        <w:tc>
          <w:tcPr>
            <w:tcW w:w="2762" w:type="dxa"/>
            <w:shd w:val="clear" w:color="auto" w:fill="D9D9D9" w:themeFill="background1" w:themeFillShade="D9"/>
            <w:vAlign w:val="center"/>
          </w:tcPr>
          <w:p w14:paraId="76DA3086" w14:textId="77777777" w:rsidR="00896941" w:rsidRPr="00896941" w:rsidRDefault="00896941" w:rsidP="00D237CC">
            <w:pPr>
              <w:spacing w:line="480" w:lineRule="auto"/>
              <w:rPr>
                <w:rFonts w:ascii="Times New Roman" w:hAnsi="Times New Roman" w:cs="Times New Roman"/>
              </w:rPr>
            </w:pPr>
            <w:r w:rsidRPr="00896941">
              <w:rPr>
                <w:rFonts w:ascii="Times New Roman" w:hAnsi="Times New Roman" w:cs="Times New Roman"/>
              </w:rPr>
              <w:t>Socio-demographic</w:t>
            </w:r>
          </w:p>
        </w:tc>
        <w:tc>
          <w:tcPr>
            <w:tcW w:w="6589" w:type="dxa"/>
            <w:shd w:val="clear" w:color="auto" w:fill="D9D9D9" w:themeFill="background1" w:themeFillShade="D9"/>
            <w:vAlign w:val="center"/>
          </w:tcPr>
          <w:p w14:paraId="2B846F74" w14:textId="77777777" w:rsidR="00896941" w:rsidRDefault="00896941" w:rsidP="00D90607">
            <w:pPr>
              <w:spacing w:line="480" w:lineRule="auto"/>
              <w:rPr>
                <w:rFonts w:ascii="Times New Roman" w:hAnsi="Times New Roman" w:cs="Times New Roman"/>
              </w:rPr>
            </w:pPr>
            <w:r>
              <w:rPr>
                <w:rFonts w:ascii="Times New Roman" w:hAnsi="Times New Roman" w:cs="Times New Roman"/>
              </w:rPr>
              <w:t>Female gender</w:t>
            </w:r>
          </w:p>
          <w:p w14:paraId="12B488D7" w14:textId="77777777" w:rsidR="00896941" w:rsidRDefault="00896941" w:rsidP="00D90607">
            <w:pPr>
              <w:spacing w:line="480" w:lineRule="auto"/>
              <w:rPr>
                <w:rFonts w:ascii="Times New Roman" w:hAnsi="Times New Roman" w:cs="Times New Roman"/>
              </w:rPr>
            </w:pPr>
            <w:r>
              <w:rPr>
                <w:rFonts w:ascii="Times New Roman" w:hAnsi="Times New Roman" w:cs="Times New Roman"/>
              </w:rPr>
              <w:t>Lower education</w:t>
            </w:r>
          </w:p>
          <w:p w14:paraId="32F24F76" w14:textId="77777777" w:rsidR="00896941" w:rsidRDefault="00896941" w:rsidP="00D90607">
            <w:pPr>
              <w:spacing w:line="480" w:lineRule="auto"/>
              <w:rPr>
                <w:rFonts w:ascii="Times New Roman" w:hAnsi="Times New Roman" w:cs="Times New Roman"/>
              </w:rPr>
            </w:pPr>
            <w:r>
              <w:rPr>
                <w:rFonts w:ascii="Times New Roman" w:hAnsi="Times New Roman" w:cs="Times New Roman"/>
              </w:rPr>
              <w:t>Poor income adequacy</w:t>
            </w:r>
          </w:p>
          <w:p w14:paraId="14DF33EB" w14:textId="77777777" w:rsidR="00896941" w:rsidRDefault="00896941" w:rsidP="00D90607">
            <w:pPr>
              <w:spacing w:line="480" w:lineRule="auto"/>
              <w:rPr>
                <w:rFonts w:ascii="Times New Roman" w:hAnsi="Times New Roman" w:cs="Times New Roman"/>
              </w:rPr>
            </w:pPr>
            <w:r>
              <w:rPr>
                <w:rFonts w:ascii="Times New Roman" w:hAnsi="Times New Roman" w:cs="Times New Roman"/>
              </w:rPr>
              <w:t>Homelessness</w:t>
            </w:r>
          </w:p>
          <w:p w14:paraId="51D76DE0" w14:textId="77777777" w:rsidR="00896941" w:rsidRDefault="00896941" w:rsidP="00D90607">
            <w:pPr>
              <w:spacing w:line="480" w:lineRule="auto"/>
              <w:rPr>
                <w:rFonts w:ascii="Times New Roman" w:hAnsi="Times New Roman" w:cs="Times New Roman"/>
              </w:rPr>
            </w:pPr>
            <w:r>
              <w:rPr>
                <w:rFonts w:ascii="Times New Roman" w:hAnsi="Times New Roman" w:cs="Times New Roman"/>
              </w:rPr>
              <w:t>Limited healthcare access</w:t>
            </w:r>
          </w:p>
          <w:p w14:paraId="509F0A5C" w14:textId="77777777" w:rsidR="00896941" w:rsidRDefault="00896941" w:rsidP="00D90607">
            <w:pPr>
              <w:spacing w:line="480" w:lineRule="auto"/>
              <w:rPr>
                <w:rFonts w:ascii="Times New Roman" w:hAnsi="Times New Roman" w:cs="Times New Roman"/>
              </w:rPr>
            </w:pPr>
            <w:r>
              <w:rPr>
                <w:rFonts w:ascii="Times New Roman" w:hAnsi="Times New Roman" w:cs="Times New Roman"/>
              </w:rPr>
              <w:t>Lack of social support</w:t>
            </w:r>
          </w:p>
          <w:p w14:paraId="005D390D" w14:textId="77777777" w:rsidR="00896941" w:rsidRPr="00896941" w:rsidRDefault="00896941" w:rsidP="00D90607">
            <w:pPr>
              <w:spacing w:line="480" w:lineRule="auto"/>
              <w:rPr>
                <w:rFonts w:ascii="Times New Roman" w:hAnsi="Times New Roman" w:cs="Times New Roman"/>
              </w:rPr>
            </w:pPr>
            <w:r>
              <w:rPr>
                <w:rFonts w:ascii="Times New Roman" w:hAnsi="Times New Roman" w:cs="Times New Roman"/>
              </w:rPr>
              <w:t>Unemployment/underemployment</w:t>
            </w:r>
          </w:p>
        </w:tc>
      </w:tr>
      <w:tr w:rsidR="00896941" w:rsidRPr="00320E3D" w14:paraId="493E36C9" w14:textId="77777777" w:rsidTr="009927D8">
        <w:trPr>
          <w:trHeight w:val="759"/>
        </w:trPr>
        <w:tc>
          <w:tcPr>
            <w:tcW w:w="2762" w:type="dxa"/>
            <w:shd w:val="clear" w:color="auto" w:fill="D9D9D9" w:themeFill="background1" w:themeFillShade="D9"/>
            <w:vAlign w:val="center"/>
          </w:tcPr>
          <w:p w14:paraId="4059F94E" w14:textId="77777777" w:rsidR="00896941" w:rsidRPr="003B3108" w:rsidRDefault="00896941" w:rsidP="00D237CC">
            <w:pPr>
              <w:spacing w:line="480" w:lineRule="auto"/>
              <w:ind w:left="66"/>
              <w:rPr>
                <w:rFonts w:ascii="Times New Roman" w:hAnsi="Times New Roman" w:cs="Times New Roman"/>
              </w:rPr>
            </w:pPr>
            <w:r>
              <w:rPr>
                <w:rFonts w:ascii="Times New Roman" w:hAnsi="Times New Roman" w:cs="Times New Roman"/>
                <w:bCs/>
              </w:rPr>
              <w:t>Related to somatic status/illness</w:t>
            </w:r>
          </w:p>
        </w:tc>
        <w:tc>
          <w:tcPr>
            <w:tcW w:w="6589" w:type="dxa"/>
            <w:shd w:val="clear" w:color="auto" w:fill="D9D9D9" w:themeFill="background1" w:themeFillShade="D9"/>
            <w:vAlign w:val="center"/>
          </w:tcPr>
          <w:p w14:paraId="56BDEB39" w14:textId="77777777" w:rsidR="00896941" w:rsidRDefault="00AC0F71" w:rsidP="00D90607">
            <w:pPr>
              <w:spacing w:line="480" w:lineRule="auto"/>
              <w:ind w:left="95"/>
              <w:rPr>
                <w:rFonts w:ascii="Times New Roman" w:hAnsi="Times New Roman" w:cs="Times New Roman"/>
              </w:rPr>
            </w:pPr>
            <w:r>
              <w:rPr>
                <w:rFonts w:ascii="Times New Roman" w:hAnsi="Times New Roman" w:cs="Times New Roman"/>
              </w:rPr>
              <w:t>Pregnancy</w:t>
            </w:r>
          </w:p>
          <w:p w14:paraId="4EF5DD78" w14:textId="77777777" w:rsidR="00AC0F71" w:rsidRPr="003B3108" w:rsidRDefault="00AC0F71" w:rsidP="00D90607">
            <w:pPr>
              <w:spacing w:line="480" w:lineRule="auto"/>
              <w:ind w:left="95"/>
              <w:rPr>
                <w:rFonts w:ascii="Times New Roman" w:hAnsi="Times New Roman" w:cs="Times New Roman"/>
              </w:rPr>
            </w:pPr>
            <w:r>
              <w:rPr>
                <w:rFonts w:ascii="Times New Roman" w:hAnsi="Times New Roman" w:cs="Times New Roman"/>
              </w:rPr>
              <w:t>Limited/decreased physical activity</w:t>
            </w:r>
          </w:p>
        </w:tc>
      </w:tr>
      <w:tr w:rsidR="00896941" w:rsidRPr="00320E3D" w14:paraId="5739C3B0" w14:textId="77777777" w:rsidTr="009927D8">
        <w:trPr>
          <w:trHeight w:val="759"/>
        </w:trPr>
        <w:tc>
          <w:tcPr>
            <w:tcW w:w="2762" w:type="dxa"/>
            <w:shd w:val="clear" w:color="auto" w:fill="D9D9D9" w:themeFill="background1" w:themeFillShade="D9"/>
            <w:vAlign w:val="center"/>
          </w:tcPr>
          <w:p w14:paraId="72C88FF6" w14:textId="77777777" w:rsidR="00896941" w:rsidRPr="003B3108" w:rsidRDefault="00896941" w:rsidP="00D237CC">
            <w:pPr>
              <w:spacing w:line="480" w:lineRule="auto"/>
              <w:ind w:left="66"/>
              <w:rPr>
                <w:rFonts w:ascii="Times New Roman" w:hAnsi="Times New Roman" w:cs="Times New Roman"/>
              </w:rPr>
            </w:pPr>
            <w:r>
              <w:rPr>
                <w:rFonts w:ascii="Times New Roman" w:hAnsi="Times New Roman" w:cs="Times New Roman"/>
                <w:bCs/>
              </w:rPr>
              <w:t>Related to HIV</w:t>
            </w:r>
          </w:p>
        </w:tc>
        <w:tc>
          <w:tcPr>
            <w:tcW w:w="6589" w:type="dxa"/>
            <w:shd w:val="clear" w:color="auto" w:fill="D9D9D9" w:themeFill="background1" w:themeFillShade="D9"/>
            <w:vAlign w:val="center"/>
          </w:tcPr>
          <w:p w14:paraId="1347D37F" w14:textId="77777777" w:rsidR="00896941" w:rsidRDefault="00AC0F71" w:rsidP="00D90607">
            <w:pPr>
              <w:spacing w:line="480" w:lineRule="auto"/>
              <w:ind w:left="95"/>
              <w:rPr>
                <w:rFonts w:ascii="Times New Roman" w:hAnsi="Times New Roman" w:cs="Times New Roman"/>
              </w:rPr>
            </w:pPr>
            <w:r>
              <w:rPr>
                <w:rFonts w:ascii="Times New Roman" w:hAnsi="Times New Roman" w:cs="Times New Roman"/>
              </w:rPr>
              <w:t>High viral load</w:t>
            </w:r>
          </w:p>
          <w:p w14:paraId="45895DD1" w14:textId="77777777" w:rsidR="00AC0F71" w:rsidRDefault="00AC0F71" w:rsidP="00D90607">
            <w:pPr>
              <w:spacing w:line="480" w:lineRule="auto"/>
              <w:ind w:left="95"/>
              <w:rPr>
                <w:rFonts w:ascii="Times New Roman" w:hAnsi="Times New Roman" w:cs="Times New Roman"/>
              </w:rPr>
            </w:pPr>
            <w:r>
              <w:rPr>
                <w:rFonts w:ascii="Times New Roman" w:hAnsi="Times New Roman" w:cs="Times New Roman"/>
              </w:rPr>
              <w:t>Low CD4 count</w:t>
            </w:r>
          </w:p>
          <w:p w14:paraId="41E0FAFC" w14:textId="77777777" w:rsidR="00AC0F71" w:rsidRDefault="00AC0F71" w:rsidP="00D90607">
            <w:pPr>
              <w:spacing w:line="480" w:lineRule="auto"/>
              <w:ind w:left="95"/>
              <w:rPr>
                <w:rFonts w:ascii="Times New Roman" w:hAnsi="Times New Roman" w:cs="Times New Roman"/>
              </w:rPr>
            </w:pPr>
            <w:r>
              <w:rPr>
                <w:rFonts w:ascii="Times New Roman" w:hAnsi="Times New Roman" w:cs="Times New Roman"/>
              </w:rPr>
              <w:t>Men who have sex with men</w:t>
            </w:r>
          </w:p>
          <w:p w14:paraId="6F096A23" w14:textId="77777777" w:rsidR="00AC0F71" w:rsidRPr="003B3108" w:rsidRDefault="00AC0F71" w:rsidP="00D90607">
            <w:pPr>
              <w:spacing w:line="480" w:lineRule="auto"/>
              <w:ind w:left="95"/>
              <w:rPr>
                <w:rFonts w:ascii="Times New Roman" w:hAnsi="Times New Roman" w:cs="Times New Roman"/>
              </w:rPr>
            </w:pPr>
            <w:r>
              <w:rPr>
                <w:rFonts w:ascii="Times New Roman" w:hAnsi="Times New Roman" w:cs="Times New Roman"/>
              </w:rPr>
              <w:t>Former blood/plasma donors</w:t>
            </w:r>
          </w:p>
        </w:tc>
      </w:tr>
      <w:tr w:rsidR="00896941" w:rsidRPr="00320E3D" w14:paraId="16E46E1C" w14:textId="77777777" w:rsidTr="009927D8">
        <w:trPr>
          <w:trHeight w:val="759"/>
        </w:trPr>
        <w:tc>
          <w:tcPr>
            <w:tcW w:w="2762" w:type="dxa"/>
            <w:shd w:val="clear" w:color="auto" w:fill="D9D9D9" w:themeFill="background1" w:themeFillShade="D9"/>
            <w:vAlign w:val="center"/>
          </w:tcPr>
          <w:p w14:paraId="5E152442" w14:textId="77777777" w:rsidR="00896941" w:rsidRPr="003B3108" w:rsidRDefault="00896941" w:rsidP="00D237CC">
            <w:pPr>
              <w:spacing w:line="480" w:lineRule="auto"/>
              <w:ind w:left="66"/>
              <w:rPr>
                <w:rFonts w:ascii="Times New Roman" w:hAnsi="Times New Roman" w:cs="Times New Roman"/>
              </w:rPr>
            </w:pPr>
            <w:r>
              <w:rPr>
                <w:rFonts w:ascii="Times New Roman" w:hAnsi="Times New Roman" w:cs="Times New Roman"/>
                <w:bCs/>
              </w:rPr>
              <w:t>Psychological</w:t>
            </w:r>
            <w:r w:rsidR="00AC0F71">
              <w:rPr>
                <w:rFonts w:ascii="Times New Roman" w:hAnsi="Times New Roman" w:cs="Times New Roman"/>
                <w:bCs/>
              </w:rPr>
              <w:t>/Psychiatric</w:t>
            </w:r>
          </w:p>
        </w:tc>
        <w:tc>
          <w:tcPr>
            <w:tcW w:w="6589" w:type="dxa"/>
            <w:shd w:val="clear" w:color="auto" w:fill="D9D9D9" w:themeFill="background1" w:themeFillShade="D9"/>
            <w:vAlign w:val="center"/>
          </w:tcPr>
          <w:p w14:paraId="6C1CD256" w14:textId="77777777" w:rsidR="00896941" w:rsidRDefault="00AC0F71" w:rsidP="00D90607">
            <w:pPr>
              <w:spacing w:line="480" w:lineRule="auto"/>
              <w:ind w:left="95"/>
              <w:rPr>
                <w:rFonts w:ascii="Times New Roman" w:hAnsi="Times New Roman" w:cs="Times New Roman"/>
              </w:rPr>
            </w:pPr>
            <w:r>
              <w:rPr>
                <w:rFonts w:ascii="Times New Roman" w:hAnsi="Times New Roman" w:cs="Times New Roman"/>
              </w:rPr>
              <w:t>Violence exposure</w:t>
            </w:r>
          </w:p>
          <w:p w14:paraId="28BE2FB2" w14:textId="77777777" w:rsidR="00AC0F71" w:rsidRDefault="00AC0F71" w:rsidP="00D90607">
            <w:pPr>
              <w:spacing w:line="480" w:lineRule="auto"/>
              <w:ind w:left="95"/>
              <w:rPr>
                <w:rFonts w:ascii="Times New Roman" w:hAnsi="Times New Roman" w:cs="Times New Roman"/>
              </w:rPr>
            </w:pPr>
            <w:r>
              <w:rPr>
                <w:rFonts w:ascii="Times New Roman" w:hAnsi="Times New Roman" w:cs="Times New Roman"/>
              </w:rPr>
              <w:t>Early life trauma</w:t>
            </w:r>
          </w:p>
          <w:p w14:paraId="23387C48" w14:textId="77777777" w:rsidR="00AC0F71" w:rsidRDefault="00AC0F71" w:rsidP="00D90607">
            <w:pPr>
              <w:spacing w:line="480" w:lineRule="auto"/>
              <w:ind w:left="95"/>
              <w:rPr>
                <w:rFonts w:ascii="Times New Roman" w:hAnsi="Times New Roman" w:cs="Times New Roman"/>
              </w:rPr>
            </w:pPr>
            <w:r>
              <w:rPr>
                <w:rFonts w:ascii="Times New Roman" w:hAnsi="Times New Roman" w:cs="Times New Roman"/>
              </w:rPr>
              <w:t>Active substance abuse</w:t>
            </w:r>
          </w:p>
          <w:p w14:paraId="4904ADF9" w14:textId="77777777" w:rsidR="00AC0F71" w:rsidRDefault="00AC0F71" w:rsidP="00D90607">
            <w:pPr>
              <w:spacing w:line="480" w:lineRule="auto"/>
              <w:ind w:left="95"/>
              <w:rPr>
                <w:rFonts w:ascii="Times New Roman" w:hAnsi="Times New Roman" w:cs="Times New Roman"/>
              </w:rPr>
            </w:pPr>
            <w:r>
              <w:rPr>
                <w:rFonts w:ascii="Times New Roman" w:hAnsi="Times New Roman" w:cs="Times New Roman"/>
              </w:rPr>
              <w:t>Personal/family history of depressive/mood disorder</w:t>
            </w:r>
          </w:p>
          <w:p w14:paraId="5392FECD" w14:textId="77777777" w:rsidR="00AC0F71" w:rsidRDefault="00AC0F71" w:rsidP="00D90607">
            <w:pPr>
              <w:spacing w:line="480" w:lineRule="auto"/>
              <w:ind w:left="95"/>
              <w:rPr>
                <w:rFonts w:ascii="Times New Roman" w:hAnsi="Times New Roman" w:cs="Times New Roman"/>
              </w:rPr>
            </w:pPr>
            <w:r>
              <w:rPr>
                <w:rFonts w:ascii="Times New Roman" w:hAnsi="Times New Roman" w:cs="Times New Roman"/>
              </w:rPr>
              <w:t>Transgender individual</w:t>
            </w:r>
          </w:p>
          <w:p w14:paraId="4945D40A" w14:textId="77777777" w:rsidR="00AC0F71" w:rsidRPr="003B3108" w:rsidRDefault="00AC0F71" w:rsidP="00D90607">
            <w:pPr>
              <w:spacing w:line="480" w:lineRule="auto"/>
              <w:ind w:left="95"/>
              <w:rPr>
                <w:rFonts w:ascii="Times New Roman" w:hAnsi="Times New Roman" w:cs="Times New Roman"/>
              </w:rPr>
            </w:pPr>
            <w:r>
              <w:rPr>
                <w:rFonts w:ascii="Times New Roman" w:hAnsi="Times New Roman" w:cs="Times New Roman"/>
              </w:rPr>
              <w:t>Poor self-efficacy</w:t>
            </w:r>
          </w:p>
        </w:tc>
      </w:tr>
    </w:tbl>
    <w:p w14:paraId="5460DFEB" w14:textId="77777777" w:rsidR="0008348C" w:rsidRPr="003B3108" w:rsidRDefault="0008348C" w:rsidP="00D90607">
      <w:pPr>
        <w:rPr>
          <w:rFonts w:ascii="Times New Roman" w:hAnsi="Times New Roman" w:cs="Times New Roman"/>
          <w:b/>
          <w:bCs/>
          <w:color w:val="000000" w:themeColor="text1"/>
          <w:highlight w:val="cyan"/>
        </w:rPr>
      </w:pPr>
      <w:r w:rsidRPr="003B3108">
        <w:rPr>
          <w:rFonts w:ascii="Times New Roman" w:hAnsi="Times New Roman" w:cs="Times New Roman"/>
          <w:b/>
          <w:bCs/>
          <w:color w:val="000000" w:themeColor="text1"/>
          <w:highlight w:val="cyan"/>
        </w:rPr>
        <w:br w:type="page"/>
      </w:r>
    </w:p>
    <w:p w14:paraId="237B199B" w14:textId="77777777" w:rsidR="00E01D48" w:rsidRPr="003B3108" w:rsidRDefault="00E01D48" w:rsidP="00D90607">
      <w:pPr>
        <w:rPr>
          <w:rFonts w:ascii="Times New Roman" w:hAnsi="Times New Roman" w:cs="Times New Roman"/>
          <w:b/>
          <w:bCs/>
          <w:color w:val="000000" w:themeColor="text1"/>
          <w:highlight w:val="cyan"/>
        </w:rPr>
      </w:pPr>
    </w:p>
    <w:tbl>
      <w:tblPr>
        <w:tblStyle w:val="Grigliatabella"/>
        <w:tblW w:w="8730" w:type="dxa"/>
        <w:tblLook w:val="04A0" w:firstRow="1" w:lastRow="0" w:firstColumn="1" w:lastColumn="0" w:noHBand="0" w:noVBand="1"/>
      </w:tblPr>
      <w:tblGrid>
        <w:gridCol w:w="4365"/>
        <w:gridCol w:w="4365"/>
      </w:tblGrid>
      <w:tr w:rsidR="0008348C" w:rsidRPr="00320E3D" w14:paraId="357B1167" w14:textId="77777777" w:rsidTr="009927D8">
        <w:tc>
          <w:tcPr>
            <w:tcW w:w="8730" w:type="dxa"/>
            <w:gridSpan w:val="2"/>
            <w:shd w:val="clear" w:color="auto" w:fill="F2F2F2" w:themeFill="background1" w:themeFillShade="F2"/>
            <w:vAlign w:val="center"/>
          </w:tcPr>
          <w:p w14:paraId="449223FA" w14:textId="77777777" w:rsidR="0008348C" w:rsidRPr="003B3108" w:rsidRDefault="0008348C" w:rsidP="00D90607">
            <w:pPr>
              <w:spacing w:line="480" w:lineRule="auto"/>
              <w:rPr>
                <w:rFonts w:ascii="Times New Roman" w:hAnsi="Times New Roman" w:cs="Times New Roman"/>
                <w:b/>
              </w:rPr>
            </w:pPr>
            <w:r w:rsidRPr="003B3108">
              <w:rPr>
                <w:rFonts w:ascii="Times New Roman" w:hAnsi="Times New Roman" w:cs="Times New Roman"/>
                <w:b/>
              </w:rPr>
              <w:t>Table 6.2. Clinical features of depression in HIV patients</w:t>
            </w:r>
          </w:p>
        </w:tc>
      </w:tr>
      <w:tr w:rsidR="0008348C" w:rsidRPr="00320E3D" w14:paraId="689C2442" w14:textId="77777777" w:rsidTr="009927D8">
        <w:tc>
          <w:tcPr>
            <w:tcW w:w="4365" w:type="dxa"/>
            <w:shd w:val="clear" w:color="auto" w:fill="D9D9D9" w:themeFill="background1" w:themeFillShade="D9"/>
            <w:vAlign w:val="center"/>
          </w:tcPr>
          <w:p w14:paraId="4D575F41" w14:textId="77777777" w:rsidR="0008348C" w:rsidRPr="003B3108" w:rsidRDefault="0008348C" w:rsidP="00D237CC">
            <w:pPr>
              <w:spacing w:line="480" w:lineRule="auto"/>
              <w:rPr>
                <w:rFonts w:ascii="Times New Roman" w:hAnsi="Times New Roman" w:cs="Times New Roman"/>
                <w:b/>
              </w:rPr>
            </w:pPr>
            <w:r w:rsidRPr="003B3108">
              <w:rPr>
                <w:rFonts w:ascii="Times New Roman" w:hAnsi="Times New Roman" w:cs="Times New Roman"/>
                <w:b/>
              </w:rPr>
              <w:t>Standard DSM</w:t>
            </w:r>
            <w:r w:rsidR="00B526C4">
              <w:rPr>
                <w:rFonts w:ascii="Times New Roman" w:hAnsi="Times New Roman" w:cs="Times New Roman"/>
                <w:b/>
              </w:rPr>
              <w:t>-5</w:t>
            </w:r>
            <w:r w:rsidRPr="003B3108">
              <w:rPr>
                <w:rFonts w:ascii="Times New Roman" w:hAnsi="Times New Roman" w:cs="Times New Roman"/>
                <w:b/>
              </w:rPr>
              <w:t xml:space="preserve"> / ICD-10 criteria for depressi</w:t>
            </w:r>
            <w:r w:rsidR="00B526C4">
              <w:rPr>
                <w:rFonts w:ascii="Times New Roman" w:hAnsi="Times New Roman" w:cs="Times New Roman"/>
                <w:b/>
              </w:rPr>
              <w:t>ve</w:t>
            </w:r>
          </w:p>
        </w:tc>
        <w:tc>
          <w:tcPr>
            <w:tcW w:w="4365" w:type="dxa"/>
            <w:shd w:val="clear" w:color="auto" w:fill="D9D9D9" w:themeFill="background1" w:themeFillShade="D9"/>
            <w:vAlign w:val="center"/>
          </w:tcPr>
          <w:p w14:paraId="2BEE1B5A" w14:textId="77777777" w:rsidR="0008348C" w:rsidRPr="003B3108" w:rsidRDefault="00AC0F71" w:rsidP="00D90607">
            <w:pPr>
              <w:spacing w:line="480" w:lineRule="auto"/>
              <w:rPr>
                <w:rFonts w:ascii="Times New Roman" w:hAnsi="Times New Roman" w:cs="Times New Roman"/>
                <w:b/>
              </w:rPr>
            </w:pPr>
            <w:r>
              <w:rPr>
                <w:rFonts w:ascii="Times New Roman" w:hAnsi="Times New Roman" w:cs="Times New Roman"/>
                <w:b/>
              </w:rPr>
              <w:t>Endicott’s supplement</w:t>
            </w:r>
            <w:r w:rsidR="0008348C" w:rsidRPr="003B3108">
              <w:rPr>
                <w:rFonts w:ascii="Times New Roman" w:hAnsi="Times New Roman" w:cs="Times New Roman"/>
                <w:b/>
              </w:rPr>
              <w:t xml:space="preserve"> criteria for use with medical patients</w:t>
            </w:r>
          </w:p>
        </w:tc>
      </w:tr>
      <w:tr w:rsidR="0008348C" w:rsidRPr="00320E3D" w14:paraId="0266ABD5" w14:textId="77777777" w:rsidTr="009927D8">
        <w:trPr>
          <w:trHeight w:val="759"/>
        </w:trPr>
        <w:tc>
          <w:tcPr>
            <w:tcW w:w="4365" w:type="dxa"/>
            <w:shd w:val="clear" w:color="auto" w:fill="D9D9D9" w:themeFill="background1" w:themeFillShade="D9"/>
            <w:vAlign w:val="center"/>
          </w:tcPr>
          <w:p w14:paraId="4927ECA4" w14:textId="77777777" w:rsidR="0008348C" w:rsidRPr="003B3108" w:rsidRDefault="0008348C" w:rsidP="00D237CC">
            <w:pPr>
              <w:spacing w:line="480" w:lineRule="auto"/>
              <w:ind w:left="66"/>
              <w:rPr>
                <w:rFonts w:ascii="Times New Roman" w:hAnsi="Times New Roman" w:cs="Times New Roman"/>
              </w:rPr>
            </w:pPr>
            <w:r w:rsidRPr="003B3108">
              <w:rPr>
                <w:rFonts w:ascii="Times New Roman" w:hAnsi="Times New Roman" w:cs="Times New Roman"/>
                <w:bCs/>
              </w:rPr>
              <w:t>Poor appetite or changes in weight</w:t>
            </w:r>
          </w:p>
        </w:tc>
        <w:tc>
          <w:tcPr>
            <w:tcW w:w="4365" w:type="dxa"/>
            <w:shd w:val="clear" w:color="auto" w:fill="D9D9D9" w:themeFill="background1" w:themeFillShade="D9"/>
            <w:vAlign w:val="center"/>
          </w:tcPr>
          <w:p w14:paraId="1BAE224D" w14:textId="77777777" w:rsidR="0008348C" w:rsidRPr="003B3108" w:rsidRDefault="0008348C" w:rsidP="00D90607">
            <w:pPr>
              <w:spacing w:line="480" w:lineRule="auto"/>
              <w:ind w:left="95"/>
              <w:rPr>
                <w:rFonts w:ascii="Times New Roman" w:hAnsi="Times New Roman" w:cs="Times New Roman"/>
              </w:rPr>
            </w:pPr>
            <w:r w:rsidRPr="003B3108">
              <w:rPr>
                <w:rFonts w:ascii="Times New Roman" w:hAnsi="Times New Roman" w:cs="Times New Roman"/>
                <w:bCs/>
              </w:rPr>
              <w:t>Tearfulness or depressed appearance</w:t>
            </w:r>
          </w:p>
        </w:tc>
      </w:tr>
      <w:tr w:rsidR="0008348C" w:rsidRPr="00320E3D" w14:paraId="415E5700" w14:textId="77777777" w:rsidTr="009927D8">
        <w:trPr>
          <w:trHeight w:val="759"/>
        </w:trPr>
        <w:tc>
          <w:tcPr>
            <w:tcW w:w="4365" w:type="dxa"/>
            <w:shd w:val="clear" w:color="auto" w:fill="D9D9D9" w:themeFill="background1" w:themeFillShade="D9"/>
            <w:vAlign w:val="center"/>
          </w:tcPr>
          <w:p w14:paraId="37DAC546" w14:textId="77777777" w:rsidR="0008348C" w:rsidRPr="003B3108" w:rsidRDefault="0008348C" w:rsidP="00D237CC">
            <w:pPr>
              <w:spacing w:line="480" w:lineRule="auto"/>
              <w:ind w:left="66"/>
              <w:rPr>
                <w:rFonts w:ascii="Times New Roman" w:hAnsi="Times New Roman" w:cs="Times New Roman"/>
              </w:rPr>
            </w:pPr>
            <w:r w:rsidRPr="003B3108">
              <w:rPr>
                <w:rFonts w:ascii="Times New Roman" w:hAnsi="Times New Roman" w:cs="Times New Roman"/>
                <w:bCs/>
              </w:rPr>
              <w:t>Loss of energy and fatigue</w:t>
            </w:r>
          </w:p>
        </w:tc>
        <w:tc>
          <w:tcPr>
            <w:tcW w:w="4365" w:type="dxa"/>
            <w:shd w:val="clear" w:color="auto" w:fill="D9D9D9" w:themeFill="background1" w:themeFillShade="D9"/>
            <w:vAlign w:val="center"/>
          </w:tcPr>
          <w:p w14:paraId="5ECEDF6E" w14:textId="77777777" w:rsidR="0008348C" w:rsidRPr="003B3108" w:rsidRDefault="0008348C" w:rsidP="00D90607">
            <w:pPr>
              <w:spacing w:line="480" w:lineRule="auto"/>
              <w:ind w:left="95"/>
              <w:rPr>
                <w:rFonts w:ascii="Times New Roman" w:hAnsi="Times New Roman" w:cs="Times New Roman"/>
              </w:rPr>
            </w:pPr>
            <w:r w:rsidRPr="003B3108">
              <w:rPr>
                <w:rFonts w:ascii="Times New Roman" w:hAnsi="Times New Roman" w:cs="Times New Roman"/>
                <w:bCs/>
              </w:rPr>
              <w:t>Social withdrawal, decreased talkativeness</w:t>
            </w:r>
          </w:p>
        </w:tc>
      </w:tr>
      <w:tr w:rsidR="0008348C" w:rsidRPr="00320E3D" w14:paraId="50349ABD" w14:textId="77777777" w:rsidTr="009927D8">
        <w:trPr>
          <w:trHeight w:val="759"/>
        </w:trPr>
        <w:tc>
          <w:tcPr>
            <w:tcW w:w="4365" w:type="dxa"/>
            <w:shd w:val="clear" w:color="auto" w:fill="D9D9D9" w:themeFill="background1" w:themeFillShade="D9"/>
            <w:vAlign w:val="center"/>
          </w:tcPr>
          <w:p w14:paraId="5B3C853F" w14:textId="77777777" w:rsidR="0008348C" w:rsidRPr="003B3108" w:rsidRDefault="0008348C" w:rsidP="00D237CC">
            <w:pPr>
              <w:spacing w:line="480" w:lineRule="auto"/>
              <w:ind w:left="66"/>
              <w:rPr>
                <w:rFonts w:ascii="Times New Roman" w:hAnsi="Times New Roman" w:cs="Times New Roman"/>
              </w:rPr>
            </w:pPr>
            <w:r w:rsidRPr="003B3108">
              <w:rPr>
                <w:rFonts w:ascii="Times New Roman" w:hAnsi="Times New Roman" w:cs="Times New Roman"/>
                <w:bCs/>
              </w:rPr>
              <w:t>Insomnia or hypersomnia</w:t>
            </w:r>
          </w:p>
        </w:tc>
        <w:tc>
          <w:tcPr>
            <w:tcW w:w="4365" w:type="dxa"/>
            <w:shd w:val="clear" w:color="auto" w:fill="D9D9D9" w:themeFill="background1" w:themeFillShade="D9"/>
            <w:vAlign w:val="center"/>
          </w:tcPr>
          <w:p w14:paraId="3BD0B175" w14:textId="77777777" w:rsidR="0008348C" w:rsidRPr="003B3108" w:rsidRDefault="0008348C" w:rsidP="00D90607">
            <w:pPr>
              <w:spacing w:line="480" w:lineRule="auto"/>
              <w:ind w:left="95"/>
              <w:rPr>
                <w:rFonts w:ascii="Times New Roman" w:hAnsi="Times New Roman" w:cs="Times New Roman"/>
              </w:rPr>
            </w:pPr>
            <w:r w:rsidRPr="003B3108">
              <w:rPr>
                <w:rFonts w:ascii="Times New Roman" w:hAnsi="Times New Roman" w:cs="Times New Roman"/>
                <w:bCs/>
              </w:rPr>
              <w:t>Brooding, self-pity, pessimism</w:t>
            </w:r>
          </w:p>
        </w:tc>
      </w:tr>
      <w:tr w:rsidR="0008348C" w:rsidRPr="00320E3D" w14:paraId="2ABF408F" w14:textId="77777777" w:rsidTr="009927D8">
        <w:trPr>
          <w:trHeight w:val="759"/>
        </w:trPr>
        <w:tc>
          <w:tcPr>
            <w:tcW w:w="4365" w:type="dxa"/>
            <w:shd w:val="clear" w:color="auto" w:fill="D9D9D9" w:themeFill="background1" w:themeFillShade="D9"/>
            <w:vAlign w:val="center"/>
          </w:tcPr>
          <w:p w14:paraId="0D211835" w14:textId="77777777" w:rsidR="0008348C" w:rsidRPr="003B3108" w:rsidRDefault="0008348C" w:rsidP="00D237CC">
            <w:pPr>
              <w:spacing w:line="480" w:lineRule="auto"/>
              <w:ind w:left="66"/>
              <w:rPr>
                <w:rFonts w:ascii="Times New Roman" w:hAnsi="Times New Roman" w:cs="Times New Roman"/>
              </w:rPr>
            </w:pPr>
            <w:r w:rsidRPr="003B3108">
              <w:rPr>
                <w:rFonts w:ascii="Times New Roman" w:hAnsi="Times New Roman" w:cs="Times New Roman"/>
                <w:bCs/>
              </w:rPr>
              <w:t>Diminished ability to think or to concentrate</w:t>
            </w:r>
          </w:p>
        </w:tc>
        <w:tc>
          <w:tcPr>
            <w:tcW w:w="4365" w:type="dxa"/>
            <w:shd w:val="clear" w:color="auto" w:fill="D9D9D9" w:themeFill="background1" w:themeFillShade="D9"/>
            <w:vAlign w:val="center"/>
          </w:tcPr>
          <w:p w14:paraId="49AA7109" w14:textId="77777777" w:rsidR="0008348C" w:rsidRPr="003B3108" w:rsidRDefault="0008348C" w:rsidP="00D90607">
            <w:pPr>
              <w:spacing w:line="480" w:lineRule="auto"/>
              <w:ind w:left="95"/>
              <w:rPr>
                <w:rFonts w:ascii="Times New Roman" w:hAnsi="Times New Roman" w:cs="Times New Roman"/>
              </w:rPr>
            </w:pPr>
            <w:r w:rsidRPr="003B3108">
              <w:rPr>
                <w:rFonts w:ascii="Times New Roman" w:hAnsi="Times New Roman" w:cs="Times New Roman"/>
                <w:bCs/>
              </w:rPr>
              <w:t>Lack of reactivity, cannot be cheered up</w:t>
            </w:r>
          </w:p>
        </w:tc>
      </w:tr>
    </w:tbl>
    <w:p w14:paraId="061C8312" w14:textId="77777777" w:rsidR="00D7044F" w:rsidRPr="003B3108" w:rsidRDefault="00D7044F" w:rsidP="00D90607">
      <w:pPr>
        <w:rPr>
          <w:rFonts w:ascii="Times New Roman" w:hAnsi="Times New Roman" w:cs="Times New Roman"/>
          <w:b/>
        </w:rPr>
      </w:pPr>
      <w:r w:rsidRPr="003B3108">
        <w:rPr>
          <w:rFonts w:ascii="Times New Roman" w:hAnsi="Times New Roman" w:cs="Times New Roman"/>
          <w:b/>
        </w:rPr>
        <w:br w:type="page"/>
      </w:r>
    </w:p>
    <w:tbl>
      <w:tblPr>
        <w:tblStyle w:val="Grigliatabella"/>
        <w:tblW w:w="8926" w:type="dxa"/>
        <w:jc w:val="center"/>
        <w:tblLayout w:type="fixed"/>
        <w:tblLook w:val="04A0" w:firstRow="1" w:lastRow="0" w:firstColumn="1" w:lastColumn="0" w:noHBand="0" w:noVBand="1"/>
      </w:tblPr>
      <w:tblGrid>
        <w:gridCol w:w="2176"/>
        <w:gridCol w:w="1930"/>
        <w:gridCol w:w="851"/>
        <w:gridCol w:w="2268"/>
        <w:gridCol w:w="1701"/>
      </w:tblGrid>
      <w:tr w:rsidR="00D7044F" w:rsidRPr="00320E3D" w14:paraId="50DD3D5D" w14:textId="77777777" w:rsidTr="009927D8">
        <w:trPr>
          <w:trHeight w:val="566"/>
          <w:jc w:val="center"/>
        </w:trPr>
        <w:tc>
          <w:tcPr>
            <w:tcW w:w="8926" w:type="dxa"/>
            <w:gridSpan w:val="5"/>
            <w:shd w:val="clear" w:color="auto" w:fill="F2F2F2" w:themeFill="background1" w:themeFillShade="F2"/>
            <w:vAlign w:val="center"/>
          </w:tcPr>
          <w:p w14:paraId="0EDD0A35" w14:textId="77777777" w:rsidR="00D7044F" w:rsidRPr="003B3108" w:rsidRDefault="00D7044F" w:rsidP="00D90607">
            <w:pPr>
              <w:pStyle w:val="NormaleWeb"/>
              <w:spacing w:before="0" w:beforeAutospacing="0" w:after="0" w:afterAutospacing="0" w:line="480" w:lineRule="auto"/>
              <w:textAlignment w:val="baseline"/>
              <w:rPr>
                <w:b/>
                <w:bCs/>
                <w:kern w:val="24"/>
                <w:sz w:val="24"/>
                <w:szCs w:val="24"/>
              </w:rPr>
            </w:pPr>
            <w:r w:rsidRPr="003B3108">
              <w:rPr>
                <w:b/>
                <w:bCs/>
                <w:sz w:val="24"/>
                <w:szCs w:val="24"/>
              </w:rPr>
              <w:lastRenderedPageBreak/>
              <w:t>Table 6.3. Evidence-based tools to diagnose depression in HIV patients</w:t>
            </w:r>
          </w:p>
        </w:tc>
      </w:tr>
      <w:tr w:rsidR="00D7044F" w:rsidRPr="00320E3D" w14:paraId="04EC0D34" w14:textId="77777777" w:rsidTr="009927D8">
        <w:trPr>
          <w:trHeight w:val="566"/>
          <w:jc w:val="center"/>
        </w:trPr>
        <w:tc>
          <w:tcPr>
            <w:tcW w:w="2176" w:type="dxa"/>
            <w:shd w:val="clear" w:color="auto" w:fill="D9D9D9" w:themeFill="background1" w:themeFillShade="D9"/>
            <w:vAlign w:val="center"/>
          </w:tcPr>
          <w:p w14:paraId="5287F5C5" w14:textId="77777777" w:rsidR="00D7044F" w:rsidRPr="003B3108" w:rsidRDefault="00D7044F" w:rsidP="00D237CC">
            <w:pPr>
              <w:pStyle w:val="NormaleWeb"/>
              <w:spacing w:before="0" w:beforeAutospacing="0" w:after="0" w:afterAutospacing="0" w:line="480" w:lineRule="auto"/>
              <w:textAlignment w:val="baseline"/>
              <w:rPr>
                <w:sz w:val="24"/>
                <w:szCs w:val="24"/>
              </w:rPr>
            </w:pPr>
            <w:r w:rsidRPr="003B3108">
              <w:rPr>
                <w:b/>
                <w:bCs/>
                <w:kern w:val="24"/>
                <w:sz w:val="24"/>
                <w:szCs w:val="24"/>
              </w:rPr>
              <w:t>Screening Instrument</w:t>
            </w:r>
          </w:p>
        </w:tc>
        <w:tc>
          <w:tcPr>
            <w:tcW w:w="1930" w:type="dxa"/>
            <w:shd w:val="clear" w:color="auto" w:fill="D9D9D9" w:themeFill="background1" w:themeFillShade="D9"/>
            <w:vAlign w:val="center"/>
          </w:tcPr>
          <w:p w14:paraId="44EC705D" w14:textId="77777777" w:rsidR="00D7044F" w:rsidRPr="003B3108" w:rsidRDefault="00D7044F" w:rsidP="00D90607">
            <w:pPr>
              <w:pStyle w:val="NormaleWeb"/>
              <w:spacing w:before="0" w:beforeAutospacing="0" w:after="0" w:afterAutospacing="0" w:line="480" w:lineRule="auto"/>
              <w:textAlignment w:val="baseline"/>
              <w:rPr>
                <w:sz w:val="24"/>
                <w:szCs w:val="24"/>
              </w:rPr>
            </w:pPr>
            <w:r w:rsidRPr="003B3108">
              <w:rPr>
                <w:b/>
                <w:bCs/>
                <w:kern w:val="24"/>
                <w:sz w:val="24"/>
                <w:szCs w:val="24"/>
              </w:rPr>
              <w:t>Administration</w:t>
            </w:r>
          </w:p>
        </w:tc>
        <w:tc>
          <w:tcPr>
            <w:tcW w:w="851" w:type="dxa"/>
            <w:shd w:val="clear" w:color="auto" w:fill="D9D9D9" w:themeFill="background1" w:themeFillShade="D9"/>
            <w:vAlign w:val="center"/>
          </w:tcPr>
          <w:p w14:paraId="3D9F8BE8" w14:textId="77777777" w:rsidR="00D7044F" w:rsidRPr="003B3108" w:rsidRDefault="00D7044F" w:rsidP="00D90607">
            <w:pPr>
              <w:pStyle w:val="NormaleWeb"/>
              <w:spacing w:before="0" w:beforeAutospacing="0" w:after="0" w:afterAutospacing="0" w:line="480" w:lineRule="auto"/>
              <w:textAlignment w:val="baseline"/>
              <w:rPr>
                <w:sz w:val="24"/>
                <w:szCs w:val="24"/>
              </w:rPr>
            </w:pPr>
            <w:r w:rsidRPr="003B3108">
              <w:rPr>
                <w:b/>
                <w:bCs/>
                <w:kern w:val="24"/>
                <w:sz w:val="24"/>
                <w:szCs w:val="24"/>
              </w:rPr>
              <w:t>Items</w:t>
            </w:r>
          </w:p>
        </w:tc>
        <w:tc>
          <w:tcPr>
            <w:tcW w:w="2268" w:type="dxa"/>
            <w:shd w:val="clear" w:color="auto" w:fill="D9D9D9" w:themeFill="background1" w:themeFillShade="D9"/>
            <w:vAlign w:val="center"/>
          </w:tcPr>
          <w:p w14:paraId="2CC7213E" w14:textId="77777777" w:rsidR="00D7044F" w:rsidRPr="003B3108" w:rsidRDefault="00D7044F" w:rsidP="00D90607">
            <w:pPr>
              <w:pStyle w:val="NormaleWeb"/>
              <w:spacing w:before="0" w:beforeAutospacing="0" w:after="0" w:afterAutospacing="0" w:line="480" w:lineRule="auto"/>
              <w:textAlignment w:val="baseline"/>
              <w:rPr>
                <w:sz w:val="24"/>
                <w:szCs w:val="24"/>
              </w:rPr>
            </w:pPr>
            <w:r w:rsidRPr="003B3108">
              <w:rPr>
                <w:b/>
                <w:bCs/>
                <w:kern w:val="24"/>
                <w:sz w:val="24"/>
                <w:szCs w:val="24"/>
              </w:rPr>
              <w:t>Measurements</w:t>
            </w:r>
          </w:p>
        </w:tc>
        <w:tc>
          <w:tcPr>
            <w:tcW w:w="1701" w:type="dxa"/>
            <w:shd w:val="clear" w:color="auto" w:fill="D9D9D9" w:themeFill="background1" w:themeFillShade="D9"/>
            <w:vAlign w:val="center"/>
          </w:tcPr>
          <w:p w14:paraId="6E5318D1" w14:textId="77777777" w:rsidR="00D7044F" w:rsidRPr="003B3108" w:rsidRDefault="00D7044F" w:rsidP="00D90607">
            <w:pPr>
              <w:pStyle w:val="NormaleWeb"/>
              <w:spacing w:before="0" w:beforeAutospacing="0" w:after="0" w:afterAutospacing="0" w:line="480" w:lineRule="auto"/>
              <w:textAlignment w:val="baseline"/>
              <w:rPr>
                <w:sz w:val="24"/>
                <w:szCs w:val="24"/>
              </w:rPr>
            </w:pPr>
            <w:r w:rsidRPr="003B3108">
              <w:rPr>
                <w:b/>
                <w:bCs/>
                <w:kern w:val="24"/>
                <w:sz w:val="24"/>
                <w:szCs w:val="24"/>
              </w:rPr>
              <w:t>Primary Use</w:t>
            </w:r>
          </w:p>
        </w:tc>
      </w:tr>
      <w:tr w:rsidR="00D7044F" w:rsidRPr="00320E3D" w14:paraId="3B2B3C35" w14:textId="77777777" w:rsidTr="009927D8">
        <w:trPr>
          <w:trHeight w:val="830"/>
          <w:jc w:val="center"/>
        </w:trPr>
        <w:tc>
          <w:tcPr>
            <w:tcW w:w="2176" w:type="dxa"/>
            <w:shd w:val="clear" w:color="auto" w:fill="D9D9D9" w:themeFill="background1" w:themeFillShade="D9"/>
            <w:vAlign w:val="center"/>
          </w:tcPr>
          <w:p w14:paraId="6EC3405B"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Beck Depression Inventory (BDI) [19]</w:t>
            </w:r>
          </w:p>
        </w:tc>
        <w:tc>
          <w:tcPr>
            <w:tcW w:w="1930" w:type="dxa"/>
            <w:shd w:val="clear" w:color="auto" w:fill="D9D9D9" w:themeFill="background1" w:themeFillShade="D9"/>
            <w:vAlign w:val="center"/>
          </w:tcPr>
          <w:p w14:paraId="5388D34D"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Self-report</w:t>
            </w:r>
          </w:p>
        </w:tc>
        <w:tc>
          <w:tcPr>
            <w:tcW w:w="851" w:type="dxa"/>
            <w:shd w:val="clear" w:color="auto" w:fill="D9D9D9" w:themeFill="background1" w:themeFillShade="D9"/>
            <w:vAlign w:val="center"/>
          </w:tcPr>
          <w:p w14:paraId="431F0EB5"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20</w:t>
            </w:r>
          </w:p>
        </w:tc>
        <w:tc>
          <w:tcPr>
            <w:tcW w:w="2268" w:type="dxa"/>
            <w:shd w:val="clear" w:color="auto" w:fill="D9D9D9" w:themeFill="background1" w:themeFillShade="D9"/>
            <w:vAlign w:val="center"/>
          </w:tcPr>
          <w:p w14:paraId="19841883"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Cognitive, somatic subscales</w:t>
            </w:r>
          </w:p>
        </w:tc>
        <w:tc>
          <w:tcPr>
            <w:tcW w:w="1701" w:type="dxa"/>
            <w:shd w:val="clear" w:color="auto" w:fill="D9D9D9" w:themeFill="background1" w:themeFillShade="D9"/>
            <w:vAlign w:val="center"/>
          </w:tcPr>
          <w:p w14:paraId="7BAD1C7F"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Clinical</w:t>
            </w:r>
          </w:p>
        </w:tc>
      </w:tr>
      <w:tr w:rsidR="00D7044F" w:rsidRPr="00320E3D" w14:paraId="6D903E77" w14:textId="77777777" w:rsidTr="009927D8">
        <w:trPr>
          <w:jc w:val="center"/>
        </w:trPr>
        <w:tc>
          <w:tcPr>
            <w:tcW w:w="2176" w:type="dxa"/>
            <w:shd w:val="clear" w:color="auto" w:fill="D9D9D9" w:themeFill="background1" w:themeFillShade="D9"/>
            <w:vAlign w:val="center"/>
          </w:tcPr>
          <w:p w14:paraId="04B191B4"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Center for Epidemiological Studies-Depression (CES-D) [20]</w:t>
            </w:r>
          </w:p>
        </w:tc>
        <w:tc>
          <w:tcPr>
            <w:tcW w:w="1930" w:type="dxa"/>
            <w:shd w:val="clear" w:color="auto" w:fill="D9D9D9" w:themeFill="background1" w:themeFillShade="D9"/>
            <w:vAlign w:val="center"/>
          </w:tcPr>
          <w:p w14:paraId="2B2F4EB4"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Self-report</w:t>
            </w:r>
          </w:p>
        </w:tc>
        <w:tc>
          <w:tcPr>
            <w:tcW w:w="851" w:type="dxa"/>
            <w:shd w:val="clear" w:color="auto" w:fill="D9D9D9" w:themeFill="background1" w:themeFillShade="D9"/>
            <w:vAlign w:val="center"/>
          </w:tcPr>
          <w:p w14:paraId="50EB1E97"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20</w:t>
            </w:r>
          </w:p>
        </w:tc>
        <w:tc>
          <w:tcPr>
            <w:tcW w:w="2268" w:type="dxa"/>
            <w:shd w:val="clear" w:color="auto" w:fill="D9D9D9" w:themeFill="background1" w:themeFillShade="D9"/>
            <w:vAlign w:val="center"/>
          </w:tcPr>
          <w:p w14:paraId="67016078"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Cognitive, somatic subscales</w:t>
            </w:r>
          </w:p>
          <w:p w14:paraId="3ADEBEB9" w14:textId="02E3098E"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(cut</w:t>
            </w:r>
            <w:r w:rsidR="0064680C">
              <w:rPr>
                <w:bCs/>
                <w:color w:val="000000"/>
                <w:kern w:val="24"/>
                <w:sz w:val="24"/>
                <w:szCs w:val="24"/>
              </w:rPr>
              <w:t>-off</w:t>
            </w:r>
            <w:r w:rsidRPr="003B3108">
              <w:rPr>
                <w:bCs/>
                <w:color w:val="000000"/>
                <w:kern w:val="24"/>
                <w:sz w:val="24"/>
                <w:szCs w:val="24"/>
              </w:rPr>
              <w:t xml:space="preserve"> scores for clinically relevant symptoms)</w:t>
            </w:r>
          </w:p>
        </w:tc>
        <w:tc>
          <w:tcPr>
            <w:tcW w:w="1701" w:type="dxa"/>
            <w:shd w:val="clear" w:color="auto" w:fill="D9D9D9" w:themeFill="background1" w:themeFillShade="D9"/>
            <w:vAlign w:val="center"/>
          </w:tcPr>
          <w:p w14:paraId="0E47A4F7"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Epidemiologic</w:t>
            </w:r>
            <w:r w:rsidR="00B526C4">
              <w:rPr>
                <w:bCs/>
                <w:color w:val="000000"/>
                <w:kern w:val="24"/>
                <w:sz w:val="24"/>
                <w:szCs w:val="24"/>
              </w:rPr>
              <w:t xml:space="preserve"> </w:t>
            </w:r>
            <w:r w:rsidR="003B3108">
              <w:rPr>
                <w:bCs/>
                <w:color w:val="000000"/>
                <w:kern w:val="24"/>
                <w:sz w:val="24"/>
                <w:szCs w:val="24"/>
              </w:rPr>
              <w:t>r</w:t>
            </w:r>
            <w:r w:rsidR="00B526C4">
              <w:rPr>
                <w:bCs/>
                <w:color w:val="000000"/>
                <w:kern w:val="24"/>
                <w:sz w:val="24"/>
                <w:szCs w:val="24"/>
              </w:rPr>
              <w:t>e</w:t>
            </w:r>
            <w:r w:rsidR="003B3108">
              <w:rPr>
                <w:bCs/>
                <w:color w:val="000000"/>
                <w:kern w:val="24"/>
                <w:sz w:val="24"/>
                <w:szCs w:val="24"/>
              </w:rPr>
              <w:t>s</w:t>
            </w:r>
            <w:r w:rsidR="00B526C4">
              <w:rPr>
                <w:bCs/>
                <w:color w:val="000000"/>
                <w:kern w:val="24"/>
                <w:sz w:val="24"/>
                <w:szCs w:val="24"/>
              </w:rPr>
              <w:t>earch</w:t>
            </w:r>
          </w:p>
        </w:tc>
      </w:tr>
      <w:tr w:rsidR="00D7044F" w:rsidRPr="00320E3D" w14:paraId="0B5948B8" w14:textId="77777777" w:rsidTr="009927D8">
        <w:trPr>
          <w:jc w:val="center"/>
        </w:trPr>
        <w:tc>
          <w:tcPr>
            <w:tcW w:w="2176" w:type="dxa"/>
            <w:shd w:val="clear" w:color="auto" w:fill="D9D9D9" w:themeFill="background1" w:themeFillShade="D9"/>
            <w:vAlign w:val="center"/>
          </w:tcPr>
          <w:p w14:paraId="51B957E9" w14:textId="77777777" w:rsidR="00D7044F" w:rsidRPr="003B3108" w:rsidRDefault="00D7044F" w:rsidP="0037256C">
            <w:pPr>
              <w:pStyle w:val="NormaleWeb"/>
              <w:spacing w:before="0" w:beforeAutospacing="0" w:after="0" w:afterAutospacing="0"/>
              <w:textAlignment w:val="baseline"/>
              <w:rPr>
                <w:bCs/>
                <w:color w:val="000000"/>
                <w:kern w:val="24"/>
                <w:sz w:val="24"/>
                <w:szCs w:val="24"/>
              </w:rPr>
            </w:pPr>
            <w:r w:rsidRPr="003B3108">
              <w:rPr>
                <w:bCs/>
                <w:color w:val="000000"/>
                <w:kern w:val="24"/>
                <w:sz w:val="24"/>
                <w:szCs w:val="24"/>
              </w:rPr>
              <w:t>Hamilton Rating Scale for Depression</w:t>
            </w:r>
          </w:p>
          <w:p w14:paraId="4E6E6913"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 xml:space="preserve"> (HAM-D)</w:t>
            </w:r>
            <w:r w:rsidRPr="003B3108">
              <w:rPr>
                <w:bCs/>
                <w:color w:val="000000"/>
                <w:kern w:val="24"/>
                <w:position w:val="8"/>
                <w:sz w:val="24"/>
                <w:szCs w:val="24"/>
                <w:vertAlign w:val="superscript"/>
              </w:rPr>
              <w:t xml:space="preserve"> </w:t>
            </w:r>
            <w:r w:rsidRPr="003B3108">
              <w:rPr>
                <w:sz w:val="24"/>
                <w:szCs w:val="24"/>
              </w:rPr>
              <w:t>[21]</w:t>
            </w:r>
          </w:p>
        </w:tc>
        <w:tc>
          <w:tcPr>
            <w:tcW w:w="1930" w:type="dxa"/>
            <w:shd w:val="clear" w:color="auto" w:fill="D9D9D9" w:themeFill="background1" w:themeFillShade="D9"/>
            <w:vAlign w:val="center"/>
          </w:tcPr>
          <w:p w14:paraId="7CC1D929"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Clinician</w:t>
            </w:r>
          </w:p>
        </w:tc>
        <w:tc>
          <w:tcPr>
            <w:tcW w:w="851" w:type="dxa"/>
            <w:shd w:val="clear" w:color="auto" w:fill="D9D9D9" w:themeFill="background1" w:themeFillShade="D9"/>
            <w:vAlign w:val="center"/>
          </w:tcPr>
          <w:p w14:paraId="33B5033D"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17</w:t>
            </w:r>
          </w:p>
        </w:tc>
        <w:tc>
          <w:tcPr>
            <w:tcW w:w="2268" w:type="dxa"/>
            <w:shd w:val="clear" w:color="auto" w:fill="D9D9D9" w:themeFill="background1" w:themeFillShade="D9"/>
            <w:vAlign w:val="center"/>
          </w:tcPr>
          <w:p w14:paraId="424A130D" w14:textId="77777777" w:rsidR="00D7044F" w:rsidRPr="003B3108" w:rsidRDefault="00D7044F" w:rsidP="0037256C">
            <w:pPr>
              <w:pStyle w:val="NormaleWeb"/>
              <w:spacing w:before="0" w:beforeAutospacing="0" w:after="0" w:afterAutospacing="0"/>
              <w:textAlignment w:val="baseline"/>
              <w:rPr>
                <w:sz w:val="24"/>
                <w:szCs w:val="24"/>
              </w:rPr>
            </w:pPr>
            <w:r w:rsidRPr="003B3108">
              <w:rPr>
                <w:bCs/>
                <w:color w:val="000000"/>
                <w:kern w:val="24"/>
                <w:sz w:val="24"/>
                <w:szCs w:val="24"/>
              </w:rPr>
              <w:t>Affective, vegetative subscales</w:t>
            </w:r>
          </w:p>
        </w:tc>
        <w:tc>
          <w:tcPr>
            <w:tcW w:w="1701" w:type="dxa"/>
            <w:shd w:val="clear" w:color="auto" w:fill="D9D9D9" w:themeFill="background1" w:themeFillShade="D9"/>
            <w:vAlign w:val="center"/>
          </w:tcPr>
          <w:p w14:paraId="2EC9B609" w14:textId="77777777" w:rsidR="00B526C4" w:rsidRPr="003B3108" w:rsidRDefault="00B526C4" w:rsidP="0037256C">
            <w:pPr>
              <w:pStyle w:val="NormaleWeb"/>
              <w:spacing w:before="0" w:beforeAutospacing="0" w:after="0" w:afterAutospacing="0"/>
              <w:textAlignment w:val="baseline"/>
              <w:rPr>
                <w:bCs/>
                <w:color w:val="000000"/>
                <w:kern w:val="24"/>
                <w:sz w:val="24"/>
                <w:szCs w:val="24"/>
              </w:rPr>
            </w:pPr>
            <w:r>
              <w:rPr>
                <w:bCs/>
                <w:color w:val="000000"/>
                <w:kern w:val="24"/>
                <w:sz w:val="24"/>
                <w:szCs w:val="24"/>
              </w:rPr>
              <w:t xml:space="preserve">Clinical </w:t>
            </w:r>
            <w:r w:rsidR="003B3108">
              <w:rPr>
                <w:bCs/>
                <w:color w:val="000000"/>
                <w:kern w:val="24"/>
                <w:sz w:val="24"/>
                <w:szCs w:val="24"/>
              </w:rPr>
              <w:t>r</w:t>
            </w:r>
            <w:r w:rsidR="00D7044F" w:rsidRPr="003B3108">
              <w:rPr>
                <w:bCs/>
                <w:color w:val="000000"/>
                <w:kern w:val="24"/>
                <w:sz w:val="24"/>
                <w:szCs w:val="24"/>
              </w:rPr>
              <w:t>esearch</w:t>
            </w:r>
          </w:p>
        </w:tc>
      </w:tr>
      <w:tr w:rsidR="00D7044F" w:rsidRPr="00320E3D" w14:paraId="78F02F11" w14:textId="77777777" w:rsidTr="009927D8">
        <w:trPr>
          <w:trHeight w:val="889"/>
          <w:jc w:val="center"/>
        </w:trPr>
        <w:tc>
          <w:tcPr>
            <w:tcW w:w="2176" w:type="dxa"/>
            <w:shd w:val="clear" w:color="auto" w:fill="D9D9D9" w:themeFill="background1" w:themeFillShade="D9"/>
            <w:vAlign w:val="center"/>
          </w:tcPr>
          <w:p w14:paraId="7B477F53" w14:textId="77777777" w:rsidR="00D7044F" w:rsidRPr="003B3108" w:rsidRDefault="00D7044F" w:rsidP="0037256C">
            <w:pPr>
              <w:pStyle w:val="Paragrafoelenco"/>
              <w:ind w:left="0"/>
              <w:textAlignment w:val="baseline"/>
              <w:rPr>
                <w:rFonts w:ascii="Times New Roman" w:hAnsi="Times New Roman" w:cs="Times New Roman"/>
              </w:rPr>
            </w:pPr>
            <w:r w:rsidRPr="003B3108">
              <w:rPr>
                <w:rFonts w:ascii="Times New Roman" w:hAnsi="Times New Roman" w:cs="Times New Roman"/>
                <w:bCs/>
                <w:color w:val="000000"/>
                <w:kern w:val="24"/>
              </w:rPr>
              <w:t>Hospital Anxiety and Depression Scale (HADS)</w:t>
            </w:r>
            <w:r w:rsidRPr="003B3108">
              <w:rPr>
                <w:rFonts w:ascii="Times New Roman" w:hAnsi="Times New Roman" w:cs="Times New Roman"/>
                <w:bCs/>
                <w:color w:val="000000"/>
                <w:kern w:val="24"/>
                <w:position w:val="8"/>
                <w:vertAlign w:val="superscript"/>
              </w:rPr>
              <w:t xml:space="preserve"> </w:t>
            </w:r>
            <w:r w:rsidRPr="003B3108">
              <w:rPr>
                <w:rFonts w:ascii="Times New Roman" w:hAnsi="Times New Roman" w:cs="Times New Roman"/>
              </w:rPr>
              <w:t>[18]</w:t>
            </w:r>
          </w:p>
        </w:tc>
        <w:tc>
          <w:tcPr>
            <w:tcW w:w="1930" w:type="dxa"/>
            <w:shd w:val="clear" w:color="auto" w:fill="D9D9D9" w:themeFill="background1" w:themeFillShade="D9"/>
            <w:vAlign w:val="center"/>
          </w:tcPr>
          <w:p w14:paraId="00EC941C" w14:textId="77777777" w:rsidR="00D7044F" w:rsidRPr="003B3108" w:rsidRDefault="00D7044F" w:rsidP="0037256C">
            <w:pPr>
              <w:pStyle w:val="Paragrafoelenco"/>
              <w:ind w:left="100"/>
              <w:textAlignment w:val="baseline"/>
              <w:rPr>
                <w:rFonts w:ascii="Times New Roman" w:hAnsi="Times New Roman" w:cs="Times New Roman"/>
              </w:rPr>
            </w:pPr>
            <w:r w:rsidRPr="003B3108">
              <w:rPr>
                <w:rFonts w:ascii="Times New Roman" w:hAnsi="Times New Roman" w:cs="Times New Roman"/>
                <w:bCs/>
                <w:color w:val="000000"/>
                <w:kern w:val="24"/>
              </w:rPr>
              <w:t>Self-report</w:t>
            </w:r>
          </w:p>
        </w:tc>
        <w:tc>
          <w:tcPr>
            <w:tcW w:w="851" w:type="dxa"/>
            <w:shd w:val="clear" w:color="auto" w:fill="D9D9D9" w:themeFill="background1" w:themeFillShade="D9"/>
            <w:vAlign w:val="center"/>
          </w:tcPr>
          <w:p w14:paraId="0EFA9A84" w14:textId="77777777" w:rsidR="00D7044F" w:rsidRPr="003B3108" w:rsidRDefault="00D7044F" w:rsidP="0037256C">
            <w:pPr>
              <w:pStyle w:val="Paragrafoelenco"/>
              <w:ind w:left="-14"/>
              <w:textAlignment w:val="baseline"/>
              <w:rPr>
                <w:rFonts w:ascii="Times New Roman" w:hAnsi="Times New Roman" w:cs="Times New Roman"/>
              </w:rPr>
            </w:pPr>
            <w:r w:rsidRPr="003B3108">
              <w:rPr>
                <w:rFonts w:ascii="Times New Roman" w:hAnsi="Times New Roman" w:cs="Times New Roman"/>
                <w:bCs/>
                <w:color w:val="000000"/>
                <w:kern w:val="24"/>
              </w:rPr>
              <w:t>7</w:t>
            </w:r>
          </w:p>
        </w:tc>
        <w:tc>
          <w:tcPr>
            <w:tcW w:w="2268" w:type="dxa"/>
            <w:shd w:val="clear" w:color="auto" w:fill="D9D9D9" w:themeFill="background1" w:themeFillShade="D9"/>
            <w:vAlign w:val="center"/>
          </w:tcPr>
          <w:p w14:paraId="3F06711A" w14:textId="77777777" w:rsidR="00D7044F" w:rsidRPr="003B3108" w:rsidRDefault="00D7044F" w:rsidP="0037256C">
            <w:pPr>
              <w:pStyle w:val="Paragrafoelenco"/>
              <w:ind w:left="0"/>
              <w:textAlignment w:val="baseline"/>
              <w:rPr>
                <w:rFonts w:ascii="Times New Roman" w:hAnsi="Times New Roman" w:cs="Times New Roman"/>
              </w:rPr>
            </w:pPr>
            <w:r w:rsidRPr="003B3108">
              <w:rPr>
                <w:rFonts w:ascii="Times New Roman" w:hAnsi="Times New Roman" w:cs="Times New Roman"/>
                <w:bCs/>
                <w:color w:val="000000"/>
                <w:kern w:val="24"/>
              </w:rPr>
              <w:t>Screens depression and anxiety; excludes somatic symptoms</w:t>
            </w:r>
          </w:p>
        </w:tc>
        <w:tc>
          <w:tcPr>
            <w:tcW w:w="1701" w:type="dxa"/>
            <w:shd w:val="clear" w:color="auto" w:fill="D9D9D9" w:themeFill="background1" w:themeFillShade="D9"/>
            <w:vAlign w:val="center"/>
          </w:tcPr>
          <w:p w14:paraId="752DCBCB" w14:textId="77777777" w:rsidR="00D7044F" w:rsidRPr="003B3108" w:rsidRDefault="00B526C4" w:rsidP="0037256C">
            <w:pPr>
              <w:pStyle w:val="Paragrafoelenco"/>
              <w:ind w:left="0"/>
              <w:textAlignment w:val="baseline"/>
              <w:rPr>
                <w:rFonts w:ascii="Times New Roman" w:hAnsi="Times New Roman" w:cs="Times New Roman"/>
              </w:rPr>
            </w:pPr>
            <w:r>
              <w:rPr>
                <w:rFonts w:ascii="Times New Roman" w:hAnsi="Times New Roman" w:cs="Times New Roman"/>
                <w:bCs/>
                <w:color w:val="000000"/>
                <w:kern w:val="24"/>
              </w:rPr>
              <w:t>Clinical</w:t>
            </w:r>
          </w:p>
        </w:tc>
      </w:tr>
      <w:tr w:rsidR="00AC0F71" w:rsidRPr="00320E3D" w14:paraId="1B4E4FA8" w14:textId="77777777" w:rsidTr="009927D8">
        <w:trPr>
          <w:trHeight w:val="889"/>
          <w:jc w:val="center"/>
        </w:trPr>
        <w:tc>
          <w:tcPr>
            <w:tcW w:w="2176" w:type="dxa"/>
            <w:shd w:val="clear" w:color="auto" w:fill="D9D9D9" w:themeFill="background1" w:themeFillShade="D9"/>
            <w:vAlign w:val="center"/>
          </w:tcPr>
          <w:p w14:paraId="314A96FD" w14:textId="5F911428" w:rsidR="00AC0F71" w:rsidRPr="003B3108" w:rsidRDefault="00AC0F71" w:rsidP="0037256C">
            <w:pPr>
              <w:pStyle w:val="Paragrafoelenco"/>
              <w:ind w:left="0"/>
              <w:textAlignment w:val="baseline"/>
              <w:rPr>
                <w:rFonts w:ascii="Times New Roman" w:hAnsi="Times New Roman" w:cs="Times New Roman"/>
                <w:bCs/>
                <w:color w:val="000000"/>
                <w:kern w:val="24"/>
              </w:rPr>
            </w:pPr>
            <w:r>
              <w:rPr>
                <w:rFonts w:ascii="Times New Roman" w:hAnsi="Times New Roman" w:cs="Times New Roman"/>
                <w:bCs/>
                <w:color w:val="000000"/>
                <w:kern w:val="24"/>
              </w:rPr>
              <w:t xml:space="preserve">Patient Health Questionnaire 9 (PHQ-9) </w:t>
            </w:r>
            <w:r w:rsidRPr="00EF0797">
              <w:rPr>
                <w:rFonts w:ascii="Times New Roman" w:hAnsi="Times New Roman" w:cs="Times New Roman"/>
                <w:bCs/>
                <w:color w:val="000000"/>
                <w:kern w:val="24"/>
              </w:rPr>
              <w:t>[</w:t>
            </w:r>
            <w:r w:rsidR="00EF0797" w:rsidRPr="00EF0797">
              <w:rPr>
                <w:rFonts w:ascii="Times New Roman" w:hAnsi="Times New Roman" w:cs="Times New Roman"/>
                <w:bCs/>
                <w:color w:val="000000"/>
                <w:kern w:val="24"/>
              </w:rPr>
              <w:t>22</w:t>
            </w:r>
            <w:r w:rsidRPr="00EF0797">
              <w:rPr>
                <w:rFonts w:ascii="Times New Roman" w:hAnsi="Times New Roman" w:cs="Times New Roman"/>
                <w:bCs/>
                <w:color w:val="000000"/>
                <w:kern w:val="24"/>
              </w:rPr>
              <w:t>]</w:t>
            </w:r>
          </w:p>
        </w:tc>
        <w:tc>
          <w:tcPr>
            <w:tcW w:w="1930" w:type="dxa"/>
            <w:shd w:val="clear" w:color="auto" w:fill="D9D9D9" w:themeFill="background1" w:themeFillShade="D9"/>
            <w:vAlign w:val="center"/>
          </w:tcPr>
          <w:p w14:paraId="158F2C79" w14:textId="77777777" w:rsidR="00AC0F71" w:rsidRPr="003B3108" w:rsidRDefault="00AC0F71" w:rsidP="0037256C">
            <w:pPr>
              <w:pStyle w:val="Paragrafoelenco"/>
              <w:ind w:left="100"/>
              <w:textAlignment w:val="baseline"/>
              <w:rPr>
                <w:rFonts w:ascii="Times New Roman" w:hAnsi="Times New Roman" w:cs="Times New Roman"/>
                <w:bCs/>
                <w:color w:val="000000"/>
                <w:kern w:val="24"/>
              </w:rPr>
            </w:pPr>
            <w:r>
              <w:rPr>
                <w:rFonts w:ascii="Times New Roman" w:hAnsi="Times New Roman" w:cs="Times New Roman"/>
                <w:bCs/>
                <w:color w:val="000000"/>
                <w:kern w:val="24"/>
              </w:rPr>
              <w:t>Self-report</w:t>
            </w:r>
          </w:p>
        </w:tc>
        <w:tc>
          <w:tcPr>
            <w:tcW w:w="851" w:type="dxa"/>
            <w:shd w:val="clear" w:color="auto" w:fill="D9D9D9" w:themeFill="background1" w:themeFillShade="D9"/>
            <w:vAlign w:val="center"/>
          </w:tcPr>
          <w:p w14:paraId="30A9D927" w14:textId="77777777" w:rsidR="00AC0F71" w:rsidRPr="003B3108" w:rsidRDefault="00AC0F71" w:rsidP="0037256C">
            <w:pPr>
              <w:pStyle w:val="Paragrafoelenco"/>
              <w:ind w:left="-14"/>
              <w:textAlignment w:val="baseline"/>
              <w:rPr>
                <w:rFonts w:ascii="Times New Roman" w:hAnsi="Times New Roman" w:cs="Times New Roman"/>
                <w:bCs/>
                <w:color w:val="000000"/>
                <w:kern w:val="24"/>
              </w:rPr>
            </w:pPr>
            <w:r>
              <w:rPr>
                <w:rFonts w:ascii="Times New Roman" w:hAnsi="Times New Roman" w:cs="Times New Roman"/>
                <w:bCs/>
                <w:color w:val="000000"/>
                <w:kern w:val="24"/>
              </w:rPr>
              <w:t>9</w:t>
            </w:r>
          </w:p>
        </w:tc>
        <w:tc>
          <w:tcPr>
            <w:tcW w:w="2268" w:type="dxa"/>
            <w:shd w:val="clear" w:color="auto" w:fill="D9D9D9" w:themeFill="background1" w:themeFillShade="D9"/>
            <w:vAlign w:val="center"/>
          </w:tcPr>
          <w:p w14:paraId="7EFC73AC" w14:textId="77777777" w:rsidR="00AC0F71" w:rsidRPr="003B3108" w:rsidRDefault="00AC0F71" w:rsidP="0037256C">
            <w:pPr>
              <w:pStyle w:val="Paragrafoelenco"/>
              <w:ind w:left="0"/>
              <w:textAlignment w:val="baseline"/>
              <w:rPr>
                <w:rFonts w:ascii="Times New Roman" w:hAnsi="Times New Roman" w:cs="Times New Roman"/>
                <w:bCs/>
                <w:color w:val="000000"/>
                <w:kern w:val="24"/>
              </w:rPr>
            </w:pPr>
            <w:r>
              <w:rPr>
                <w:rFonts w:ascii="Times New Roman" w:hAnsi="Times New Roman" w:cs="Times New Roman"/>
                <w:bCs/>
                <w:color w:val="000000"/>
                <w:kern w:val="24"/>
              </w:rPr>
              <w:t>Screens depression according to DSM criteria</w:t>
            </w:r>
          </w:p>
        </w:tc>
        <w:tc>
          <w:tcPr>
            <w:tcW w:w="1701" w:type="dxa"/>
            <w:shd w:val="clear" w:color="auto" w:fill="D9D9D9" w:themeFill="background1" w:themeFillShade="D9"/>
            <w:vAlign w:val="center"/>
          </w:tcPr>
          <w:p w14:paraId="35EE8AC4" w14:textId="77777777" w:rsidR="00AC0F71" w:rsidRDefault="00AC0F71" w:rsidP="0037256C">
            <w:pPr>
              <w:pStyle w:val="Paragrafoelenco"/>
              <w:ind w:left="0"/>
              <w:textAlignment w:val="baseline"/>
              <w:rPr>
                <w:rFonts w:ascii="Times New Roman" w:hAnsi="Times New Roman" w:cs="Times New Roman"/>
                <w:bCs/>
                <w:color w:val="000000"/>
                <w:kern w:val="24"/>
              </w:rPr>
            </w:pPr>
            <w:r>
              <w:rPr>
                <w:rFonts w:ascii="Times New Roman" w:hAnsi="Times New Roman" w:cs="Times New Roman"/>
                <w:bCs/>
                <w:color w:val="000000"/>
                <w:kern w:val="24"/>
              </w:rPr>
              <w:t>Clinical research</w:t>
            </w:r>
          </w:p>
        </w:tc>
      </w:tr>
      <w:tr w:rsidR="00AC0F71" w:rsidRPr="00320E3D" w14:paraId="7CD7C4FD" w14:textId="77777777" w:rsidTr="009927D8">
        <w:trPr>
          <w:trHeight w:val="889"/>
          <w:jc w:val="center"/>
        </w:trPr>
        <w:tc>
          <w:tcPr>
            <w:tcW w:w="2176" w:type="dxa"/>
            <w:shd w:val="clear" w:color="auto" w:fill="D9D9D9" w:themeFill="background1" w:themeFillShade="D9"/>
            <w:vAlign w:val="center"/>
          </w:tcPr>
          <w:p w14:paraId="26529A54" w14:textId="288AC9CA" w:rsidR="00AC0F71" w:rsidRDefault="00AC0F71" w:rsidP="0037256C">
            <w:pPr>
              <w:pStyle w:val="Paragrafoelenco"/>
              <w:ind w:left="0"/>
              <w:textAlignment w:val="baseline"/>
              <w:rPr>
                <w:rFonts w:ascii="Times New Roman" w:hAnsi="Times New Roman" w:cs="Times New Roman"/>
                <w:bCs/>
                <w:color w:val="000000"/>
                <w:kern w:val="24"/>
              </w:rPr>
            </w:pPr>
            <w:r>
              <w:rPr>
                <w:rFonts w:ascii="Times New Roman" w:hAnsi="Times New Roman" w:cs="Times New Roman"/>
                <w:bCs/>
                <w:color w:val="000000"/>
                <w:kern w:val="24"/>
              </w:rPr>
              <w:t xml:space="preserve">General Anxiety Disorder 7 (GAD-7) </w:t>
            </w:r>
            <w:r w:rsidRPr="00EF0797">
              <w:rPr>
                <w:rFonts w:ascii="Times New Roman" w:hAnsi="Times New Roman" w:cs="Times New Roman"/>
                <w:bCs/>
                <w:color w:val="000000"/>
                <w:kern w:val="24"/>
              </w:rPr>
              <w:t>[</w:t>
            </w:r>
            <w:r w:rsidR="00EF0797" w:rsidRPr="00EF0797">
              <w:rPr>
                <w:rFonts w:ascii="Times New Roman" w:hAnsi="Times New Roman" w:cs="Times New Roman"/>
                <w:bCs/>
                <w:color w:val="000000"/>
                <w:kern w:val="24"/>
              </w:rPr>
              <w:t>23</w:t>
            </w:r>
            <w:r w:rsidRPr="00EF0797">
              <w:rPr>
                <w:rFonts w:ascii="Times New Roman" w:hAnsi="Times New Roman" w:cs="Times New Roman"/>
                <w:bCs/>
                <w:color w:val="000000"/>
                <w:kern w:val="24"/>
              </w:rPr>
              <w:t>]</w:t>
            </w:r>
          </w:p>
        </w:tc>
        <w:tc>
          <w:tcPr>
            <w:tcW w:w="1930" w:type="dxa"/>
            <w:shd w:val="clear" w:color="auto" w:fill="D9D9D9" w:themeFill="background1" w:themeFillShade="D9"/>
            <w:vAlign w:val="center"/>
          </w:tcPr>
          <w:p w14:paraId="49F74821" w14:textId="77777777" w:rsidR="00AC0F71" w:rsidRDefault="00AC0F71" w:rsidP="0037256C">
            <w:pPr>
              <w:pStyle w:val="Paragrafoelenco"/>
              <w:ind w:left="100"/>
              <w:textAlignment w:val="baseline"/>
              <w:rPr>
                <w:rFonts w:ascii="Times New Roman" w:hAnsi="Times New Roman" w:cs="Times New Roman"/>
                <w:bCs/>
                <w:color w:val="000000"/>
                <w:kern w:val="24"/>
              </w:rPr>
            </w:pPr>
            <w:r>
              <w:rPr>
                <w:rFonts w:ascii="Times New Roman" w:hAnsi="Times New Roman" w:cs="Times New Roman"/>
                <w:bCs/>
                <w:color w:val="000000"/>
                <w:kern w:val="24"/>
              </w:rPr>
              <w:t>Self-report</w:t>
            </w:r>
          </w:p>
        </w:tc>
        <w:tc>
          <w:tcPr>
            <w:tcW w:w="851" w:type="dxa"/>
            <w:shd w:val="clear" w:color="auto" w:fill="D9D9D9" w:themeFill="background1" w:themeFillShade="D9"/>
            <w:vAlign w:val="center"/>
          </w:tcPr>
          <w:p w14:paraId="2E96FBFF" w14:textId="77777777" w:rsidR="00AC0F71" w:rsidRDefault="00AC0F71" w:rsidP="0037256C">
            <w:pPr>
              <w:pStyle w:val="Paragrafoelenco"/>
              <w:ind w:left="-14"/>
              <w:textAlignment w:val="baseline"/>
              <w:rPr>
                <w:rFonts w:ascii="Times New Roman" w:hAnsi="Times New Roman" w:cs="Times New Roman"/>
                <w:bCs/>
                <w:color w:val="000000"/>
                <w:kern w:val="24"/>
              </w:rPr>
            </w:pPr>
            <w:r>
              <w:rPr>
                <w:rFonts w:ascii="Times New Roman" w:hAnsi="Times New Roman" w:cs="Times New Roman"/>
                <w:bCs/>
                <w:color w:val="000000"/>
                <w:kern w:val="24"/>
              </w:rPr>
              <w:t>7</w:t>
            </w:r>
          </w:p>
        </w:tc>
        <w:tc>
          <w:tcPr>
            <w:tcW w:w="2268" w:type="dxa"/>
            <w:shd w:val="clear" w:color="auto" w:fill="D9D9D9" w:themeFill="background1" w:themeFillShade="D9"/>
            <w:vAlign w:val="center"/>
          </w:tcPr>
          <w:p w14:paraId="714E2F97" w14:textId="77777777" w:rsidR="00AC0F71" w:rsidRDefault="00AC0F71" w:rsidP="0037256C">
            <w:pPr>
              <w:pStyle w:val="Paragrafoelenco"/>
              <w:ind w:left="0"/>
              <w:textAlignment w:val="baseline"/>
              <w:rPr>
                <w:rFonts w:ascii="Times New Roman" w:hAnsi="Times New Roman" w:cs="Times New Roman"/>
                <w:bCs/>
                <w:color w:val="000000"/>
                <w:kern w:val="24"/>
              </w:rPr>
            </w:pPr>
            <w:r>
              <w:rPr>
                <w:rFonts w:ascii="Times New Roman" w:hAnsi="Times New Roman" w:cs="Times New Roman"/>
                <w:bCs/>
                <w:color w:val="000000"/>
                <w:kern w:val="24"/>
              </w:rPr>
              <w:t>Screens for generalized anxiety disorder according to DSM criteria</w:t>
            </w:r>
          </w:p>
        </w:tc>
        <w:tc>
          <w:tcPr>
            <w:tcW w:w="1701" w:type="dxa"/>
            <w:shd w:val="clear" w:color="auto" w:fill="D9D9D9" w:themeFill="background1" w:themeFillShade="D9"/>
            <w:vAlign w:val="center"/>
          </w:tcPr>
          <w:p w14:paraId="5F849868" w14:textId="77777777" w:rsidR="00AC0F71" w:rsidRDefault="00AC0F71" w:rsidP="0037256C">
            <w:pPr>
              <w:pStyle w:val="Paragrafoelenco"/>
              <w:ind w:left="0"/>
              <w:textAlignment w:val="baseline"/>
              <w:rPr>
                <w:rFonts w:ascii="Times New Roman" w:hAnsi="Times New Roman" w:cs="Times New Roman"/>
                <w:bCs/>
                <w:color w:val="000000"/>
                <w:kern w:val="24"/>
              </w:rPr>
            </w:pPr>
            <w:r>
              <w:rPr>
                <w:rFonts w:ascii="Times New Roman" w:hAnsi="Times New Roman" w:cs="Times New Roman"/>
                <w:bCs/>
                <w:color w:val="000000"/>
                <w:kern w:val="24"/>
              </w:rPr>
              <w:t>Clinical research</w:t>
            </w:r>
          </w:p>
        </w:tc>
      </w:tr>
    </w:tbl>
    <w:p w14:paraId="7CAD1DBC" w14:textId="77777777" w:rsidR="00AC0F71" w:rsidRDefault="00AC0F71" w:rsidP="0037256C">
      <w:pPr>
        <w:rPr>
          <w:rFonts w:ascii="Times New Roman" w:hAnsi="Times New Roman" w:cs="Times New Roman"/>
          <w:b/>
        </w:rPr>
      </w:pPr>
    </w:p>
    <w:p w14:paraId="185AB102" w14:textId="77777777" w:rsidR="00AC0F71" w:rsidRDefault="00AC0F71" w:rsidP="00D90607">
      <w:pPr>
        <w:rPr>
          <w:rFonts w:ascii="Times New Roman" w:hAnsi="Times New Roman" w:cs="Times New Roman"/>
          <w:b/>
        </w:rPr>
      </w:pPr>
      <w:r>
        <w:rPr>
          <w:rFonts w:ascii="Times New Roman" w:hAnsi="Times New Roman" w:cs="Times New Roman"/>
          <w:b/>
        </w:rPr>
        <w:br w:type="page"/>
      </w:r>
    </w:p>
    <w:p w14:paraId="6A454901" w14:textId="77777777" w:rsidR="00CB0304" w:rsidRPr="003B3108" w:rsidRDefault="00CB0304" w:rsidP="00D90607">
      <w:pPr>
        <w:shd w:val="clear" w:color="auto" w:fill="E7E6E6"/>
        <w:spacing w:line="480" w:lineRule="auto"/>
        <w:rPr>
          <w:rFonts w:ascii="Times New Roman" w:hAnsi="Times New Roman" w:cs="Times New Roman"/>
          <w:b/>
          <w:vertAlign w:val="superscript"/>
        </w:rPr>
      </w:pPr>
      <w:r w:rsidRPr="003B3108">
        <w:rPr>
          <w:rFonts w:ascii="Times New Roman" w:hAnsi="Times New Roman" w:cs="Times New Roman"/>
          <w:b/>
        </w:rPr>
        <w:lastRenderedPageBreak/>
        <w:t>Table 6.</w:t>
      </w:r>
      <w:r>
        <w:rPr>
          <w:rFonts w:ascii="Times New Roman" w:hAnsi="Times New Roman" w:cs="Times New Roman"/>
          <w:b/>
        </w:rPr>
        <w:t>4</w:t>
      </w:r>
      <w:r w:rsidRPr="003B3108">
        <w:rPr>
          <w:rFonts w:ascii="Times New Roman" w:hAnsi="Times New Roman" w:cs="Times New Roman"/>
          <w:b/>
        </w:rPr>
        <w:t xml:space="preserve">.  </w:t>
      </w:r>
      <w:r>
        <w:rPr>
          <w:rFonts w:ascii="Times New Roman" w:hAnsi="Times New Roman" w:cs="Times New Roman"/>
          <w:b/>
        </w:rPr>
        <w:t>Inflammatory phenomena relevant in the etiology of MDD</w:t>
      </w:r>
    </w:p>
    <w:tbl>
      <w:tblPr>
        <w:tblStyle w:val="Grigliatabella"/>
        <w:tblW w:w="0" w:type="auto"/>
        <w:tblLook w:val="04A0" w:firstRow="1" w:lastRow="0" w:firstColumn="1" w:lastColumn="0" w:noHBand="0" w:noVBand="1"/>
      </w:tblPr>
      <w:tblGrid>
        <w:gridCol w:w="9350"/>
      </w:tblGrid>
      <w:tr w:rsidR="00CB0304" w:rsidRPr="00320E3D" w14:paraId="6EA264D3" w14:textId="77777777" w:rsidTr="009927D8">
        <w:tc>
          <w:tcPr>
            <w:tcW w:w="9350" w:type="dxa"/>
            <w:shd w:val="clear" w:color="auto" w:fill="D9D9D9" w:themeFill="background1" w:themeFillShade="D9"/>
            <w:vAlign w:val="center"/>
          </w:tcPr>
          <w:p w14:paraId="7F0E9CCD" w14:textId="77777777" w:rsidR="00CB0304" w:rsidRPr="00CB0304" w:rsidRDefault="00CB0304" w:rsidP="00D90607">
            <w:pPr>
              <w:pStyle w:val="Paragrafoelenco"/>
              <w:numPr>
                <w:ilvl w:val="0"/>
                <w:numId w:val="17"/>
              </w:numPr>
              <w:spacing w:line="480" w:lineRule="auto"/>
              <w:rPr>
                <w:rFonts w:ascii="Times New Roman" w:hAnsi="Times New Roman" w:cs="Times New Roman"/>
                <w:b/>
              </w:rPr>
            </w:pPr>
            <w:r w:rsidRPr="00CB0304">
              <w:rPr>
                <w:rFonts w:ascii="Times New Roman" w:hAnsi="Times New Roman" w:cs="Times New Roman"/>
              </w:rPr>
              <w:t>Elevated circulating pro-inflammatory cytokine levels</w:t>
            </w:r>
          </w:p>
        </w:tc>
      </w:tr>
      <w:tr w:rsidR="00CB0304" w:rsidRPr="00320E3D" w14:paraId="724C056E" w14:textId="77777777" w:rsidTr="009927D8">
        <w:tc>
          <w:tcPr>
            <w:tcW w:w="9350" w:type="dxa"/>
            <w:shd w:val="clear" w:color="auto" w:fill="D9D9D9" w:themeFill="background1" w:themeFillShade="D9"/>
            <w:vAlign w:val="center"/>
          </w:tcPr>
          <w:p w14:paraId="6702D255" w14:textId="7A178665" w:rsidR="00CB0304" w:rsidRPr="00CB0304" w:rsidRDefault="00CB0304" w:rsidP="00D237CC">
            <w:pPr>
              <w:pStyle w:val="Paragrafoelenco"/>
              <w:numPr>
                <w:ilvl w:val="0"/>
                <w:numId w:val="17"/>
              </w:numPr>
              <w:spacing w:line="480" w:lineRule="auto"/>
              <w:rPr>
                <w:rFonts w:ascii="Times New Roman" w:hAnsi="Times New Roman" w:cs="Times New Roman"/>
              </w:rPr>
            </w:pPr>
            <w:r w:rsidRPr="00CB0304">
              <w:rPr>
                <w:rFonts w:ascii="Times New Roman" w:hAnsi="Times New Roman" w:cs="Times New Roman"/>
                <w:bCs/>
              </w:rPr>
              <w:t>Significant associations between markers of inflammation and neuropsychiatric symptoms [</w:t>
            </w:r>
            <w:r w:rsidR="00F54560">
              <w:rPr>
                <w:rFonts w:ascii="Times New Roman" w:hAnsi="Times New Roman" w:cs="Times New Roman"/>
                <w:bCs/>
              </w:rPr>
              <w:t>24</w:t>
            </w:r>
            <w:r w:rsidRPr="00CB0304">
              <w:rPr>
                <w:rFonts w:ascii="Times New Roman" w:hAnsi="Times New Roman" w:cs="Times New Roman"/>
                <w:bCs/>
              </w:rPr>
              <w:t>]</w:t>
            </w:r>
          </w:p>
        </w:tc>
      </w:tr>
      <w:tr w:rsidR="00CB0304" w:rsidRPr="00320E3D" w14:paraId="6C5E83C4" w14:textId="77777777" w:rsidTr="009927D8">
        <w:tc>
          <w:tcPr>
            <w:tcW w:w="9350" w:type="dxa"/>
            <w:shd w:val="clear" w:color="auto" w:fill="D9D9D9" w:themeFill="background1" w:themeFillShade="D9"/>
            <w:vAlign w:val="center"/>
          </w:tcPr>
          <w:p w14:paraId="69794525" w14:textId="77777777" w:rsidR="00CB0304" w:rsidRPr="00CB0304" w:rsidRDefault="00220A04" w:rsidP="00D237CC">
            <w:pPr>
              <w:pStyle w:val="Paragrafoelenco"/>
              <w:numPr>
                <w:ilvl w:val="0"/>
                <w:numId w:val="17"/>
              </w:numPr>
              <w:spacing w:line="480" w:lineRule="auto"/>
              <w:rPr>
                <w:rFonts w:ascii="Times New Roman" w:hAnsi="Times New Roman" w:cs="Times New Roman"/>
              </w:rPr>
            </w:pPr>
            <w:r>
              <w:rPr>
                <w:rFonts w:ascii="Times New Roman" w:hAnsi="Times New Roman" w:cs="Times New Roman"/>
              </w:rPr>
              <w:t>Frequent experience of psychiatric symptoms among i</w:t>
            </w:r>
            <w:r w:rsidR="00CB0304" w:rsidRPr="00CB0304">
              <w:rPr>
                <w:rFonts w:ascii="Times New Roman" w:hAnsi="Times New Roman" w:cs="Times New Roman"/>
              </w:rPr>
              <w:t>ndividuals suffering from immune-related disorders with high levels of circulating cytokines</w:t>
            </w:r>
          </w:p>
        </w:tc>
      </w:tr>
      <w:tr w:rsidR="00CB0304" w:rsidRPr="00320E3D" w14:paraId="5A8D07DF" w14:textId="77777777" w:rsidTr="009927D8">
        <w:tc>
          <w:tcPr>
            <w:tcW w:w="9350" w:type="dxa"/>
            <w:shd w:val="clear" w:color="auto" w:fill="D9D9D9" w:themeFill="background1" w:themeFillShade="D9"/>
            <w:vAlign w:val="center"/>
          </w:tcPr>
          <w:p w14:paraId="00F1E28E" w14:textId="77777777" w:rsidR="00CB0304" w:rsidRPr="00220A04" w:rsidRDefault="00220A04" w:rsidP="00D237CC">
            <w:pPr>
              <w:pStyle w:val="Paragrafoelenco"/>
              <w:numPr>
                <w:ilvl w:val="0"/>
                <w:numId w:val="17"/>
              </w:numPr>
              <w:spacing w:line="480" w:lineRule="auto"/>
              <w:rPr>
                <w:rFonts w:ascii="Times New Roman" w:hAnsi="Times New Roman" w:cs="Times New Roman"/>
              </w:rPr>
            </w:pPr>
            <w:r>
              <w:rPr>
                <w:rFonts w:ascii="Times New Roman" w:hAnsi="Times New Roman" w:cs="Times New Roman"/>
              </w:rPr>
              <w:t>Depressive symptoms induced by a</w:t>
            </w:r>
            <w:r w:rsidR="00CB0304" w:rsidRPr="00220A04">
              <w:rPr>
                <w:rFonts w:ascii="Times New Roman" w:hAnsi="Times New Roman" w:cs="Times New Roman"/>
              </w:rPr>
              <w:t>cute experimental activation of the immune system with endotoxin (e.g. LipoPolySaccharide – LPS) or therapeutically used cytokines, such as interferon α (IFN-α)</w:t>
            </w:r>
            <w:r>
              <w:rPr>
                <w:rFonts w:ascii="Times New Roman" w:hAnsi="Times New Roman" w:cs="Times New Roman"/>
              </w:rPr>
              <w:t>;</w:t>
            </w:r>
            <w:r w:rsidR="00CB0304" w:rsidRPr="00220A04">
              <w:rPr>
                <w:rFonts w:ascii="Times New Roman" w:hAnsi="Times New Roman" w:cs="Times New Roman"/>
              </w:rPr>
              <w:t xml:space="preserve"> </w:t>
            </w:r>
            <w:r>
              <w:rPr>
                <w:rFonts w:ascii="Times New Roman" w:hAnsi="Times New Roman" w:cs="Times New Roman"/>
              </w:rPr>
              <w:t>these symptoms</w:t>
            </w:r>
            <w:r w:rsidR="00CB0304" w:rsidRPr="00220A04">
              <w:rPr>
                <w:rFonts w:ascii="Times New Roman" w:hAnsi="Times New Roman" w:cs="Times New Roman"/>
              </w:rPr>
              <w:t xml:space="preserve"> are responsive to antidepressant (AD) therapy</w:t>
            </w:r>
          </w:p>
        </w:tc>
      </w:tr>
    </w:tbl>
    <w:p w14:paraId="6F73EF3F" w14:textId="77777777" w:rsidR="00CB0304" w:rsidRDefault="00CB0304" w:rsidP="00D237CC">
      <w:pPr>
        <w:rPr>
          <w:rFonts w:ascii="Times New Roman" w:hAnsi="Times New Roman" w:cs="Times New Roman"/>
          <w:b/>
        </w:rPr>
      </w:pPr>
    </w:p>
    <w:p w14:paraId="4DAE2525" w14:textId="77777777" w:rsidR="00CB0304" w:rsidRPr="005E4695" w:rsidRDefault="00CB0304" w:rsidP="00D90607">
      <w:pPr>
        <w:spacing w:line="480" w:lineRule="auto"/>
        <w:rPr>
          <w:rFonts w:ascii="Times New Roman" w:hAnsi="Times New Roman" w:cs="Times New Roman"/>
        </w:rPr>
      </w:pPr>
    </w:p>
    <w:p w14:paraId="2CD3CD97" w14:textId="77777777" w:rsidR="00CB0304" w:rsidRDefault="00CB0304" w:rsidP="00D90607">
      <w:pPr>
        <w:rPr>
          <w:rFonts w:ascii="Times New Roman" w:hAnsi="Times New Roman" w:cs="Times New Roman"/>
          <w:b/>
        </w:rPr>
      </w:pPr>
      <w:r>
        <w:rPr>
          <w:rFonts w:ascii="Times New Roman" w:hAnsi="Times New Roman" w:cs="Times New Roman"/>
          <w:b/>
        </w:rPr>
        <w:br w:type="page"/>
      </w:r>
    </w:p>
    <w:p w14:paraId="5482E8D4" w14:textId="77777777" w:rsidR="00CB0304" w:rsidRPr="003B3108" w:rsidRDefault="00CB0304" w:rsidP="00D90607">
      <w:pPr>
        <w:rPr>
          <w:rFonts w:ascii="Times New Roman" w:hAnsi="Times New Roman" w:cs="Times New Roman"/>
          <w:b/>
        </w:rPr>
      </w:pPr>
    </w:p>
    <w:p w14:paraId="3D2AF817" w14:textId="77777777" w:rsidR="00E01D48" w:rsidRPr="003B3108" w:rsidRDefault="00E01D48" w:rsidP="00D90607">
      <w:pPr>
        <w:shd w:val="clear" w:color="auto" w:fill="E7E6E6"/>
        <w:spacing w:line="480" w:lineRule="auto"/>
        <w:rPr>
          <w:rFonts w:ascii="Times New Roman" w:hAnsi="Times New Roman" w:cs="Times New Roman"/>
          <w:b/>
          <w:vertAlign w:val="superscript"/>
        </w:rPr>
      </w:pPr>
      <w:r w:rsidRPr="003B3108">
        <w:rPr>
          <w:rFonts w:ascii="Times New Roman" w:hAnsi="Times New Roman" w:cs="Times New Roman"/>
          <w:b/>
        </w:rPr>
        <w:t>Table 6.</w:t>
      </w:r>
      <w:r w:rsidR="00CB0304">
        <w:rPr>
          <w:rFonts w:ascii="Times New Roman" w:hAnsi="Times New Roman" w:cs="Times New Roman"/>
          <w:b/>
        </w:rPr>
        <w:t>5</w:t>
      </w:r>
      <w:r w:rsidRPr="003B3108">
        <w:rPr>
          <w:rFonts w:ascii="Times New Roman" w:hAnsi="Times New Roman" w:cs="Times New Roman"/>
          <w:b/>
        </w:rPr>
        <w:t>.  Antidepressant medications commonly used in HIV patients</w:t>
      </w:r>
      <w:r w:rsidR="00A240C9" w:rsidRPr="003B3108">
        <w:rPr>
          <w:rFonts w:ascii="Times New Roman" w:hAnsi="Times New Roman" w:cs="Times New Roman"/>
          <w:b/>
        </w:rPr>
        <w:t xml:space="preserve"> [28, 29]</w:t>
      </w:r>
    </w:p>
    <w:tbl>
      <w:tblPr>
        <w:tblStyle w:val="Grigliatabella"/>
        <w:tblW w:w="0" w:type="auto"/>
        <w:tblLook w:val="04A0" w:firstRow="1" w:lastRow="0" w:firstColumn="1" w:lastColumn="0" w:noHBand="0" w:noVBand="1"/>
      </w:tblPr>
      <w:tblGrid>
        <w:gridCol w:w="3116"/>
        <w:gridCol w:w="3117"/>
        <w:gridCol w:w="3117"/>
      </w:tblGrid>
      <w:tr w:rsidR="00E01D48" w:rsidRPr="00320E3D" w14:paraId="189E635D" w14:textId="77777777" w:rsidTr="009927D8">
        <w:tc>
          <w:tcPr>
            <w:tcW w:w="3116" w:type="dxa"/>
            <w:shd w:val="clear" w:color="auto" w:fill="D9D9D9" w:themeFill="background1" w:themeFillShade="D9"/>
            <w:vAlign w:val="center"/>
          </w:tcPr>
          <w:p w14:paraId="347C537D" w14:textId="77777777" w:rsidR="00E01D48" w:rsidRPr="003B3108" w:rsidRDefault="00E01D48" w:rsidP="0037256C">
            <w:pPr>
              <w:rPr>
                <w:rFonts w:ascii="Times New Roman" w:hAnsi="Times New Roman" w:cs="Times New Roman"/>
                <w:b/>
              </w:rPr>
            </w:pPr>
            <w:r w:rsidRPr="003B3108">
              <w:rPr>
                <w:rFonts w:ascii="Times New Roman" w:hAnsi="Times New Roman" w:cs="Times New Roman"/>
                <w:b/>
              </w:rPr>
              <w:t>Class</w:t>
            </w:r>
          </w:p>
        </w:tc>
        <w:tc>
          <w:tcPr>
            <w:tcW w:w="3117" w:type="dxa"/>
            <w:shd w:val="clear" w:color="auto" w:fill="D9D9D9" w:themeFill="background1" w:themeFillShade="D9"/>
            <w:vAlign w:val="center"/>
          </w:tcPr>
          <w:p w14:paraId="209BA0AE" w14:textId="77777777" w:rsidR="00E01D48" w:rsidRPr="003B3108" w:rsidRDefault="00E01D48" w:rsidP="0037256C">
            <w:pPr>
              <w:rPr>
                <w:rFonts w:ascii="Times New Roman" w:hAnsi="Times New Roman" w:cs="Times New Roman"/>
                <w:b/>
              </w:rPr>
            </w:pPr>
            <w:r w:rsidRPr="003B3108">
              <w:rPr>
                <w:rFonts w:ascii="Times New Roman" w:hAnsi="Times New Roman" w:cs="Times New Roman"/>
                <w:b/>
              </w:rPr>
              <w:t>Examples</w:t>
            </w:r>
          </w:p>
        </w:tc>
        <w:tc>
          <w:tcPr>
            <w:tcW w:w="3117" w:type="dxa"/>
            <w:shd w:val="clear" w:color="auto" w:fill="D9D9D9" w:themeFill="background1" w:themeFillShade="D9"/>
            <w:vAlign w:val="center"/>
          </w:tcPr>
          <w:p w14:paraId="0D6FE484" w14:textId="77777777" w:rsidR="00E01D48" w:rsidRPr="003B3108" w:rsidRDefault="00E01D48" w:rsidP="0037256C">
            <w:pPr>
              <w:rPr>
                <w:rFonts w:ascii="Times New Roman" w:hAnsi="Times New Roman" w:cs="Times New Roman"/>
                <w:b/>
              </w:rPr>
            </w:pPr>
            <w:r w:rsidRPr="003B3108">
              <w:rPr>
                <w:rFonts w:ascii="Times New Roman" w:hAnsi="Times New Roman" w:cs="Times New Roman"/>
                <w:b/>
              </w:rPr>
              <w:t>Considerations</w:t>
            </w:r>
          </w:p>
        </w:tc>
      </w:tr>
      <w:tr w:rsidR="00E01D48" w:rsidRPr="00320E3D" w14:paraId="436831A8" w14:textId="77777777" w:rsidTr="009927D8">
        <w:tc>
          <w:tcPr>
            <w:tcW w:w="3116" w:type="dxa"/>
            <w:shd w:val="clear" w:color="auto" w:fill="D9D9D9" w:themeFill="background1" w:themeFillShade="D9"/>
            <w:vAlign w:val="center"/>
          </w:tcPr>
          <w:p w14:paraId="0F569E3C"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SSRIs</w:t>
            </w:r>
          </w:p>
        </w:tc>
        <w:tc>
          <w:tcPr>
            <w:tcW w:w="3117" w:type="dxa"/>
            <w:shd w:val="clear" w:color="auto" w:fill="D9D9D9" w:themeFill="background1" w:themeFillShade="D9"/>
            <w:vAlign w:val="center"/>
          </w:tcPr>
          <w:p w14:paraId="09012729" w14:textId="77777777" w:rsidR="00E01D48" w:rsidRPr="003B3108" w:rsidRDefault="00CF2C9A" w:rsidP="0037256C">
            <w:pPr>
              <w:rPr>
                <w:rFonts w:ascii="Times New Roman" w:hAnsi="Times New Roman" w:cs="Times New Roman"/>
              </w:rPr>
            </w:pPr>
            <w:r>
              <w:rPr>
                <w:rFonts w:ascii="Times New Roman" w:hAnsi="Times New Roman" w:cs="Times New Roman"/>
              </w:rPr>
              <w:t>Fluoxetine, Sertraline</w:t>
            </w:r>
          </w:p>
        </w:tc>
        <w:tc>
          <w:tcPr>
            <w:tcW w:w="3117" w:type="dxa"/>
            <w:shd w:val="clear" w:color="auto" w:fill="D9D9D9" w:themeFill="background1" w:themeFillShade="D9"/>
            <w:vAlign w:val="center"/>
          </w:tcPr>
          <w:p w14:paraId="0C480EB0"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 xml:space="preserve">Increased/decreased concentrations due to many CYP interactions (i.e. CYP2D6), especially cobicistat or ritonavir-containing regimens; </w:t>
            </w:r>
            <w:r w:rsidR="003E61DA">
              <w:rPr>
                <w:rFonts w:ascii="Times New Roman" w:hAnsi="Times New Roman" w:cs="Times New Roman"/>
              </w:rPr>
              <w:t>QTc prolongation, SIADH, serotonin syndrome, bleeding etc</w:t>
            </w:r>
          </w:p>
        </w:tc>
      </w:tr>
      <w:tr w:rsidR="00E01D48" w:rsidRPr="00320E3D" w14:paraId="3C644ED4" w14:textId="77777777" w:rsidTr="009927D8">
        <w:tc>
          <w:tcPr>
            <w:tcW w:w="3116" w:type="dxa"/>
            <w:shd w:val="clear" w:color="auto" w:fill="D9D9D9" w:themeFill="background1" w:themeFillShade="D9"/>
            <w:vAlign w:val="center"/>
          </w:tcPr>
          <w:p w14:paraId="0F45CAF5"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SNRIs</w:t>
            </w:r>
          </w:p>
        </w:tc>
        <w:tc>
          <w:tcPr>
            <w:tcW w:w="3117" w:type="dxa"/>
            <w:shd w:val="clear" w:color="auto" w:fill="D9D9D9" w:themeFill="background1" w:themeFillShade="D9"/>
            <w:vAlign w:val="center"/>
          </w:tcPr>
          <w:p w14:paraId="0387D314"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Duloxetine, Venlafaxine</w:t>
            </w:r>
          </w:p>
        </w:tc>
        <w:tc>
          <w:tcPr>
            <w:tcW w:w="3117" w:type="dxa"/>
            <w:shd w:val="clear" w:color="auto" w:fill="D9D9D9" w:themeFill="background1" w:themeFillShade="D9"/>
            <w:vAlign w:val="center"/>
          </w:tcPr>
          <w:p w14:paraId="0CB950FA"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CYP interactions as above; may help with fatigue</w:t>
            </w:r>
            <w:r w:rsidR="003E61DA">
              <w:rPr>
                <w:rFonts w:ascii="Times New Roman" w:hAnsi="Times New Roman" w:cs="Times New Roman"/>
              </w:rPr>
              <w:t>/neuropathic pain</w:t>
            </w:r>
          </w:p>
        </w:tc>
      </w:tr>
      <w:tr w:rsidR="00E01D48" w:rsidRPr="00320E3D" w14:paraId="6945DDB8" w14:textId="77777777" w:rsidTr="009927D8">
        <w:tc>
          <w:tcPr>
            <w:tcW w:w="3116" w:type="dxa"/>
            <w:shd w:val="clear" w:color="auto" w:fill="D9D9D9" w:themeFill="background1" w:themeFillShade="D9"/>
            <w:vAlign w:val="center"/>
          </w:tcPr>
          <w:p w14:paraId="6F30E3D8"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 xml:space="preserve">Serotonin </w:t>
            </w:r>
            <w:r w:rsidR="003E61DA">
              <w:rPr>
                <w:rFonts w:ascii="Times New Roman" w:hAnsi="Times New Roman" w:cs="Times New Roman"/>
              </w:rPr>
              <w:t xml:space="preserve">receptor </w:t>
            </w:r>
            <w:r w:rsidR="003B3108">
              <w:rPr>
                <w:rFonts w:ascii="Times New Roman" w:hAnsi="Times New Roman" w:cs="Times New Roman"/>
              </w:rPr>
              <w:t>m</w:t>
            </w:r>
            <w:r w:rsidRPr="003B3108">
              <w:rPr>
                <w:rFonts w:ascii="Times New Roman" w:hAnsi="Times New Roman" w:cs="Times New Roman"/>
              </w:rPr>
              <w:t>odulators</w:t>
            </w:r>
            <w:r w:rsidR="003E61DA">
              <w:rPr>
                <w:rFonts w:ascii="Times New Roman" w:hAnsi="Times New Roman" w:cs="Times New Roman"/>
              </w:rPr>
              <w:t xml:space="preserve"> and partial SSRI</w:t>
            </w:r>
          </w:p>
        </w:tc>
        <w:tc>
          <w:tcPr>
            <w:tcW w:w="3117" w:type="dxa"/>
            <w:shd w:val="clear" w:color="auto" w:fill="D9D9D9" w:themeFill="background1" w:themeFillShade="D9"/>
            <w:vAlign w:val="center"/>
          </w:tcPr>
          <w:p w14:paraId="41A1C496"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Traz</w:t>
            </w:r>
            <w:r w:rsidR="003E61DA">
              <w:rPr>
                <w:rFonts w:ascii="Times New Roman" w:hAnsi="Times New Roman" w:cs="Times New Roman"/>
              </w:rPr>
              <w:t>o</w:t>
            </w:r>
            <w:r w:rsidRPr="003B3108">
              <w:rPr>
                <w:rFonts w:ascii="Times New Roman" w:hAnsi="Times New Roman" w:cs="Times New Roman"/>
              </w:rPr>
              <w:t>done,</w:t>
            </w:r>
            <w:r w:rsidR="003B3108">
              <w:rPr>
                <w:rFonts w:ascii="Times New Roman" w:hAnsi="Times New Roman" w:cs="Times New Roman"/>
              </w:rPr>
              <w:t xml:space="preserve"> V</w:t>
            </w:r>
            <w:r w:rsidR="003E61DA">
              <w:rPr>
                <w:rFonts w:ascii="Times New Roman" w:hAnsi="Times New Roman" w:cs="Times New Roman"/>
              </w:rPr>
              <w:t xml:space="preserve">ilazodone </w:t>
            </w:r>
          </w:p>
        </w:tc>
        <w:tc>
          <w:tcPr>
            <w:tcW w:w="3117" w:type="dxa"/>
            <w:shd w:val="clear" w:color="auto" w:fill="D9D9D9" w:themeFill="background1" w:themeFillShade="D9"/>
            <w:vAlign w:val="center"/>
          </w:tcPr>
          <w:p w14:paraId="75FF96B7"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Potential interaction with protease inhibitors</w:t>
            </w:r>
            <w:r w:rsidR="003E61DA">
              <w:rPr>
                <w:rFonts w:ascii="Times New Roman" w:hAnsi="Times New Roman" w:cs="Times New Roman"/>
              </w:rPr>
              <w:t>. priapism</w:t>
            </w:r>
          </w:p>
        </w:tc>
      </w:tr>
      <w:tr w:rsidR="00E01D48" w:rsidRPr="00320E3D" w14:paraId="551C6623" w14:textId="77777777" w:rsidTr="009927D8">
        <w:tc>
          <w:tcPr>
            <w:tcW w:w="3116" w:type="dxa"/>
            <w:shd w:val="clear" w:color="auto" w:fill="D9D9D9" w:themeFill="background1" w:themeFillShade="D9"/>
            <w:vAlign w:val="center"/>
          </w:tcPr>
          <w:p w14:paraId="3857C3C5"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Dopamine-NE</w:t>
            </w:r>
          </w:p>
        </w:tc>
        <w:tc>
          <w:tcPr>
            <w:tcW w:w="3117" w:type="dxa"/>
            <w:shd w:val="clear" w:color="auto" w:fill="D9D9D9" w:themeFill="background1" w:themeFillShade="D9"/>
            <w:vAlign w:val="center"/>
          </w:tcPr>
          <w:p w14:paraId="19FE33EF"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Buproprion</w:t>
            </w:r>
          </w:p>
        </w:tc>
        <w:tc>
          <w:tcPr>
            <w:tcW w:w="3117" w:type="dxa"/>
            <w:shd w:val="clear" w:color="auto" w:fill="D9D9D9" w:themeFill="background1" w:themeFillShade="D9"/>
            <w:vAlign w:val="center"/>
          </w:tcPr>
          <w:p w14:paraId="481B29B8"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Potential interactions with protease inhibitors</w:t>
            </w:r>
          </w:p>
        </w:tc>
      </w:tr>
      <w:tr w:rsidR="00E01D48" w:rsidRPr="00320E3D" w14:paraId="0836134F" w14:textId="77777777" w:rsidTr="009927D8">
        <w:tc>
          <w:tcPr>
            <w:tcW w:w="3116" w:type="dxa"/>
            <w:shd w:val="clear" w:color="auto" w:fill="D9D9D9" w:themeFill="background1" w:themeFillShade="D9"/>
            <w:vAlign w:val="center"/>
          </w:tcPr>
          <w:p w14:paraId="3D8734F1"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Reuptake Inhibitors</w:t>
            </w:r>
          </w:p>
        </w:tc>
        <w:tc>
          <w:tcPr>
            <w:tcW w:w="3117" w:type="dxa"/>
            <w:shd w:val="clear" w:color="auto" w:fill="D9D9D9" w:themeFill="background1" w:themeFillShade="D9"/>
            <w:vAlign w:val="center"/>
          </w:tcPr>
          <w:p w14:paraId="0706CE6E" w14:textId="77777777" w:rsidR="00E01D48" w:rsidRPr="003B3108" w:rsidRDefault="00E01D48" w:rsidP="0037256C">
            <w:pPr>
              <w:rPr>
                <w:rFonts w:ascii="Times New Roman" w:hAnsi="Times New Roman" w:cs="Times New Roman"/>
              </w:rPr>
            </w:pPr>
          </w:p>
        </w:tc>
        <w:tc>
          <w:tcPr>
            <w:tcW w:w="3117" w:type="dxa"/>
            <w:shd w:val="clear" w:color="auto" w:fill="D9D9D9" w:themeFill="background1" w:themeFillShade="D9"/>
            <w:vAlign w:val="center"/>
          </w:tcPr>
          <w:p w14:paraId="2B2A1360"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May lower the seizure threshold</w:t>
            </w:r>
          </w:p>
        </w:tc>
      </w:tr>
      <w:tr w:rsidR="00E01D48" w:rsidRPr="00320E3D" w14:paraId="6BADDA4A" w14:textId="77777777" w:rsidTr="009927D8">
        <w:tc>
          <w:tcPr>
            <w:tcW w:w="3116" w:type="dxa"/>
            <w:shd w:val="clear" w:color="auto" w:fill="D9D9D9" w:themeFill="background1" w:themeFillShade="D9"/>
            <w:vAlign w:val="center"/>
          </w:tcPr>
          <w:p w14:paraId="1D8F717A"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TCAs</w:t>
            </w:r>
          </w:p>
        </w:tc>
        <w:tc>
          <w:tcPr>
            <w:tcW w:w="3117" w:type="dxa"/>
            <w:shd w:val="clear" w:color="auto" w:fill="D9D9D9" w:themeFill="background1" w:themeFillShade="D9"/>
            <w:vAlign w:val="center"/>
          </w:tcPr>
          <w:p w14:paraId="23011C81" w14:textId="77777777" w:rsidR="00E01D48" w:rsidRPr="003B3108" w:rsidRDefault="00CF2C9A" w:rsidP="0037256C">
            <w:pPr>
              <w:rPr>
                <w:rFonts w:ascii="Times New Roman" w:hAnsi="Times New Roman" w:cs="Times New Roman"/>
              </w:rPr>
            </w:pPr>
            <w:r>
              <w:rPr>
                <w:rFonts w:ascii="Times New Roman" w:hAnsi="Times New Roman" w:cs="Times New Roman"/>
              </w:rPr>
              <w:t>Amitriptyline, Nortriptyline</w:t>
            </w:r>
            <w:r w:rsidR="00E01D48" w:rsidRPr="003B3108">
              <w:rPr>
                <w:rFonts w:ascii="Times New Roman" w:hAnsi="Times New Roman" w:cs="Times New Roman"/>
              </w:rPr>
              <w:t xml:space="preserve"> </w:t>
            </w:r>
            <w:r w:rsidR="003E61DA">
              <w:rPr>
                <w:rFonts w:ascii="Times New Roman" w:hAnsi="Times New Roman" w:cs="Times New Roman"/>
              </w:rPr>
              <w:t xml:space="preserve"> </w:t>
            </w:r>
          </w:p>
        </w:tc>
        <w:tc>
          <w:tcPr>
            <w:tcW w:w="3117" w:type="dxa"/>
            <w:shd w:val="clear" w:color="auto" w:fill="D9D9D9" w:themeFill="background1" w:themeFillShade="D9"/>
            <w:vAlign w:val="center"/>
          </w:tcPr>
          <w:p w14:paraId="7CAF49C4"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Effective but often 3rd line due to anticholinergic side effects</w:t>
            </w:r>
            <w:r w:rsidR="003E61DA">
              <w:rPr>
                <w:rFonts w:ascii="Times New Roman" w:hAnsi="Times New Roman" w:cs="Times New Roman"/>
              </w:rPr>
              <w:t xml:space="preserve"> Delirium</w:t>
            </w:r>
          </w:p>
        </w:tc>
      </w:tr>
      <w:tr w:rsidR="00E01D48" w:rsidRPr="00320E3D" w14:paraId="70A676AD" w14:textId="77777777" w:rsidTr="009927D8">
        <w:tc>
          <w:tcPr>
            <w:tcW w:w="3116" w:type="dxa"/>
            <w:shd w:val="clear" w:color="auto" w:fill="D9D9D9" w:themeFill="background1" w:themeFillShade="D9"/>
            <w:vAlign w:val="center"/>
          </w:tcPr>
          <w:p w14:paraId="079C2CEA"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Noradrenergic/specific serotonergic</w:t>
            </w:r>
          </w:p>
        </w:tc>
        <w:tc>
          <w:tcPr>
            <w:tcW w:w="3117" w:type="dxa"/>
            <w:shd w:val="clear" w:color="auto" w:fill="D9D9D9" w:themeFill="background1" w:themeFillShade="D9"/>
            <w:vAlign w:val="center"/>
          </w:tcPr>
          <w:p w14:paraId="0D73D35E"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Mirtazapine</w:t>
            </w:r>
          </w:p>
        </w:tc>
        <w:tc>
          <w:tcPr>
            <w:tcW w:w="3117" w:type="dxa"/>
            <w:shd w:val="clear" w:color="auto" w:fill="D9D9D9" w:themeFill="background1" w:themeFillShade="D9"/>
            <w:vAlign w:val="center"/>
          </w:tcPr>
          <w:p w14:paraId="2F808621" w14:textId="77777777" w:rsidR="00E01D48" w:rsidRPr="003B3108" w:rsidRDefault="00E01D48" w:rsidP="0037256C">
            <w:pPr>
              <w:rPr>
                <w:rFonts w:ascii="Times New Roman" w:hAnsi="Times New Roman" w:cs="Times New Roman"/>
              </w:rPr>
            </w:pPr>
            <w:r w:rsidRPr="003B3108">
              <w:rPr>
                <w:rFonts w:ascii="Times New Roman" w:hAnsi="Times New Roman" w:cs="Times New Roman"/>
              </w:rPr>
              <w:t>Associated with dizziness/sedation</w:t>
            </w:r>
            <w:r w:rsidR="003E61DA">
              <w:rPr>
                <w:rFonts w:ascii="Times New Roman" w:hAnsi="Times New Roman" w:cs="Times New Roman"/>
              </w:rPr>
              <w:t>,</w:t>
            </w:r>
            <w:r w:rsidR="003B3108">
              <w:rPr>
                <w:rFonts w:ascii="Times New Roman" w:hAnsi="Times New Roman" w:cs="Times New Roman"/>
              </w:rPr>
              <w:t xml:space="preserve"> </w:t>
            </w:r>
            <w:r w:rsidR="003E61DA">
              <w:rPr>
                <w:rFonts w:ascii="Times New Roman" w:hAnsi="Times New Roman" w:cs="Times New Roman"/>
              </w:rPr>
              <w:t xml:space="preserve">increased appetite, decreases nausea, </w:t>
            </w:r>
          </w:p>
        </w:tc>
      </w:tr>
    </w:tbl>
    <w:p w14:paraId="3D23D11F" w14:textId="77777777" w:rsidR="00E01D48" w:rsidRPr="00CF2C9A" w:rsidRDefault="00E01D48" w:rsidP="00D237CC">
      <w:pPr>
        <w:rPr>
          <w:rFonts w:ascii="Times New Roman" w:hAnsi="Times New Roman" w:cs="Times New Roman"/>
          <w:b/>
          <w:i/>
        </w:rPr>
      </w:pPr>
      <w:r w:rsidRPr="00CF2C9A">
        <w:rPr>
          <w:rFonts w:ascii="Times New Roman" w:hAnsi="Times New Roman" w:cs="Times New Roman"/>
        </w:rPr>
        <w:t xml:space="preserve"> *Abbreviations: SSRIs=Selective Serotonin Reuptake Inhibitors, SNRIs= selective serotonin-norepinephrine reuptake inhibitors, NE= norepinephrine, TCAs= tricyclic antidepressants</w:t>
      </w:r>
    </w:p>
    <w:p w14:paraId="221A58EC" w14:textId="77777777" w:rsidR="00E01D48" w:rsidRPr="003B3108" w:rsidRDefault="00E01D48" w:rsidP="00D90607">
      <w:pPr>
        <w:rPr>
          <w:rFonts w:ascii="Times New Roman" w:hAnsi="Times New Roman" w:cs="Times New Roman"/>
          <w:b/>
          <w:bCs/>
          <w:color w:val="000000" w:themeColor="text1"/>
          <w:highlight w:val="cyan"/>
        </w:rPr>
      </w:pPr>
    </w:p>
    <w:p w14:paraId="67D21439" w14:textId="77777777" w:rsidR="00E01D48" w:rsidRPr="003B3108" w:rsidRDefault="00E01D48" w:rsidP="00D90607">
      <w:pPr>
        <w:rPr>
          <w:rFonts w:ascii="Times New Roman" w:hAnsi="Times New Roman" w:cs="Times New Roman"/>
          <w:b/>
          <w:bCs/>
          <w:color w:val="000000" w:themeColor="text1"/>
          <w:highlight w:val="cyan"/>
        </w:rPr>
      </w:pPr>
    </w:p>
    <w:p w14:paraId="015EBB48" w14:textId="77777777" w:rsidR="00E01D48" w:rsidRPr="003B3108" w:rsidRDefault="00E01D48" w:rsidP="00D90607">
      <w:pPr>
        <w:rPr>
          <w:rFonts w:ascii="Times New Roman" w:hAnsi="Times New Roman" w:cs="Times New Roman"/>
          <w:b/>
          <w:bCs/>
          <w:color w:val="000000" w:themeColor="text1"/>
          <w:highlight w:val="cyan"/>
        </w:rPr>
      </w:pPr>
    </w:p>
    <w:p w14:paraId="2A437434" w14:textId="77777777" w:rsidR="00E01D48" w:rsidRPr="003B3108" w:rsidRDefault="00E01D48" w:rsidP="00D90607">
      <w:pPr>
        <w:rPr>
          <w:rFonts w:ascii="Times New Roman" w:hAnsi="Times New Roman" w:cs="Times New Roman"/>
          <w:b/>
          <w:bCs/>
          <w:color w:val="000000" w:themeColor="text1"/>
          <w:highlight w:val="cyan"/>
        </w:rPr>
      </w:pPr>
    </w:p>
    <w:p w14:paraId="78CDA776" w14:textId="77777777" w:rsidR="00E01D48" w:rsidRPr="003B3108" w:rsidRDefault="00E01D48" w:rsidP="00D90607">
      <w:pPr>
        <w:rPr>
          <w:rFonts w:ascii="Times New Roman" w:hAnsi="Times New Roman" w:cs="Times New Roman"/>
          <w:b/>
          <w:bCs/>
          <w:color w:val="000000" w:themeColor="text1"/>
          <w:highlight w:val="cyan"/>
        </w:rPr>
      </w:pPr>
    </w:p>
    <w:p w14:paraId="049E4488" w14:textId="77777777" w:rsidR="00E01D48" w:rsidRPr="003B3108" w:rsidRDefault="00E01D48" w:rsidP="00D90607">
      <w:pPr>
        <w:rPr>
          <w:rFonts w:ascii="Times New Roman" w:hAnsi="Times New Roman" w:cs="Times New Roman"/>
          <w:b/>
          <w:bCs/>
          <w:color w:val="000000" w:themeColor="text1"/>
          <w:highlight w:val="cyan"/>
        </w:rPr>
      </w:pPr>
    </w:p>
    <w:p w14:paraId="46B7CB6E" w14:textId="77777777" w:rsidR="00F71F1B" w:rsidRPr="003B3108" w:rsidRDefault="00F71F1B" w:rsidP="00D90607">
      <w:pPr>
        <w:rPr>
          <w:rFonts w:ascii="Times New Roman" w:hAnsi="Times New Roman" w:cs="Times New Roman"/>
          <w:b/>
        </w:rPr>
      </w:pPr>
      <w:r w:rsidRPr="003B3108">
        <w:rPr>
          <w:rFonts w:ascii="Times New Roman" w:hAnsi="Times New Roman" w:cs="Times New Roman"/>
          <w:b/>
        </w:rPr>
        <w:br w:type="page"/>
      </w:r>
    </w:p>
    <w:p w14:paraId="14041361"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
        </w:rPr>
      </w:pPr>
      <w:r w:rsidRPr="003B3108">
        <w:rPr>
          <w:rFonts w:ascii="Times New Roman" w:hAnsi="Times New Roman" w:cs="Times New Roman"/>
          <w:b/>
        </w:rPr>
        <w:lastRenderedPageBreak/>
        <w:t>Table 6.</w:t>
      </w:r>
      <w:r w:rsidR="00CB0304">
        <w:rPr>
          <w:rFonts w:ascii="Times New Roman" w:hAnsi="Times New Roman" w:cs="Times New Roman"/>
          <w:b/>
        </w:rPr>
        <w:t>6</w:t>
      </w:r>
      <w:r w:rsidRPr="003B3108">
        <w:rPr>
          <w:rFonts w:ascii="Times New Roman" w:hAnsi="Times New Roman" w:cs="Times New Roman"/>
          <w:b/>
        </w:rPr>
        <w:t xml:space="preserve">.  Evidence-based non-pharmacological therapeutic options for depressed HIV </w:t>
      </w:r>
      <w:r w:rsidR="003E61DA">
        <w:rPr>
          <w:rFonts w:ascii="Times New Roman" w:hAnsi="Times New Roman" w:cs="Times New Roman"/>
          <w:b/>
        </w:rPr>
        <w:t>patients</w:t>
      </w:r>
      <w:r w:rsidRPr="003B3108">
        <w:rPr>
          <w:rFonts w:ascii="Times New Roman" w:hAnsi="Times New Roman" w:cs="Times New Roman"/>
          <w:b/>
        </w:rPr>
        <w:t>:</w:t>
      </w:r>
    </w:p>
    <w:p w14:paraId="7B683099"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Cs/>
        </w:rPr>
      </w:pPr>
      <w:r w:rsidRPr="003B3108">
        <w:rPr>
          <w:rFonts w:ascii="Times New Roman" w:hAnsi="Times New Roman" w:cs="Times New Roman"/>
          <w:bCs/>
        </w:rPr>
        <w:t>Cognitive Behavioral Therapy</w:t>
      </w:r>
    </w:p>
    <w:p w14:paraId="671D5EE8"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Cs/>
        </w:rPr>
      </w:pPr>
      <w:r w:rsidRPr="003B3108">
        <w:rPr>
          <w:rFonts w:ascii="Times New Roman" w:hAnsi="Times New Roman" w:cs="Times New Roman"/>
          <w:bCs/>
        </w:rPr>
        <w:t>Group Psychotherapy</w:t>
      </w:r>
    </w:p>
    <w:p w14:paraId="6CCED7E6"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Cs/>
        </w:rPr>
      </w:pPr>
      <w:r w:rsidRPr="003B3108">
        <w:rPr>
          <w:rFonts w:ascii="Times New Roman" w:hAnsi="Times New Roman" w:cs="Times New Roman"/>
          <w:bCs/>
        </w:rPr>
        <w:t>Information and Supportive Psychotherapy</w:t>
      </w:r>
      <w:r w:rsidR="00A240C9" w:rsidRPr="003B3108">
        <w:rPr>
          <w:rFonts w:ascii="Times New Roman" w:hAnsi="Times New Roman" w:cs="Times New Roman"/>
          <w:bCs/>
        </w:rPr>
        <w:t xml:space="preserve"> [38]</w:t>
      </w:r>
    </w:p>
    <w:p w14:paraId="563D88CA"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Cs/>
          <w:vertAlign w:val="superscript"/>
        </w:rPr>
      </w:pPr>
      <w:r w:rsidRPr="003B3108">
        <w:rPr>
          <w:rFonts w:ascii="Times New Roman" w:hAnsi="Times New Roman" w:cs="Times New Roman"/>
          <w:bCs/>
        </w:rPr>
        <w:t>Interpersonal Therapy (including tele-therapy)</w:t>
      </w:r>
      <w:r w:rsidR="00A240C9" w:rsidRPr="003B3108">
        <w:rPr>
          <w:rFonts w:ascii="Times New Roman" w:hAnsi="Times New Roman" w:cs="Times New Roman"/>
          <w:bCs/>
        </w:rPr>
        <w:t xml:space="preserve"> [39]</w:t>
      </w:r>
    </w:p>
    <w:p w14:paraId="11B59F80" w14:textId="77777777" w:rsidR="00E01D48" w:rsidRPr="003B3108" w:rsidRDefault="00E01D48" w:rsidP="00D90607">
      <w:pPr>
        <w:rPr>
          <w:rFonts w:ascii="Times New Roman" w:hAnsi="Times New Roman" w:cs="Times New Roman"/>
          <w:b/>
          <w:bCs/>
          <w:color w:val="000000" w:themeColor="text1"/>
          <w:highlight w:val="cyan"/>
        </w:rPr>
      </w:pPr>
    </w:p>
    <w:p w14:paraId="7FB4BD79" w14:textId="77777777" w:rsidR="00E01D48" w:rsidRPr="003B3108" w:rsidRDefault="00E01D48" w:rsidP="00D90607">
      <w:pPr>
        <w:rPr>
          <w:rFonts w:ascii="Times New Roman" w:hAnsi="Times New Roman" w:cs="Times New Roman"/>
          <w:b/>
          <w:bCs/>
          <w:color w:val="000000" w:themeColor="text1"/>
          <w:highlight w:val="cyan"/>
        </w:rPr>
      </w:pPr>
    </w:p>
    <w:p w14:paraId="53D5D234" w14:textId="77777777" w:rsidR="00F71F1B" w:rsidRPr="003B3108" w:rsidRDefault="00F71F1B" w:rsidP="00D90607">
      <w:pPr>
        <w:rPr>
          <w:rFonts w:ascii="Times New Roman" w:hAnsi="Times New Roman" w:cs="Times New Roman"/>
          <w:color w:val="000000" w:themeColor="text1"/>
        </w:rPr>
      </w:pPr>
      <w:r w:rsidRPr="003B3108">
        <w:rPr>
          <w:rFonts w:ascii="Times New Roman" w:hAnsi="Times New Roman" w:cs="Times New Roman"/>
          <w:color w:val="000000" w:themeColor="text1"/>
        </w:rPr>
        <w:br w:type="page"/>
      </w:r>
    </w:p>
    <w:p w14:paraId="4CEDE97C" w14:textId="77777777" w:rsidR="00E01D48" w:rsidRPr="003B3108" w:rsidRDefault="00E01D48" w:rsidP="00D90607">
      <w:pPr>
        <w:rPr>
          <w:rFonts w:ascii="Times New Roman" w:hAnsi="Times New Roman" w:cs="Times New Roman"/>
          <w:b/>
          <w:color w:val="000000" w:themeColor="text1"/>
        </w:rPr>
      </w:pPr>
      <w:r w:rsidRPr="003B3108">
        <w:rPr>
          <w:rFonts w:ascii="Times New Roman" w:hAnsi="Times New Roman" w:cs="Times New Roman"/>
          <w:b/>
          <w:color w:val="000000" w:themeColor="text1"/>
        </w:rPr>
        <w:lastRenderedPageBreak/>
        <w:t xml:space="preserve">Figures </w:t>
      </w:r>
      <w:r w:rsidR="003E61DA">
        <w:rPr>
          <w:rFonts w:ascii="Times New Roman" w:hAnsi="Times New Roman" w:cs="Times New Roman"/>
          <w:b/>
          <w:color w:val="000000" w:themeColor="text1"/>
        </w:rPr>
        <w:t>need permission</w:t>
      </w:r>
    </w:p>
    <w:p w14:paraId="5E2316A8" w14:textId="77777777" w:rsidR="00E01D48" w:rsidRPr="003B3108" w:rsidRDefault="00E01D48" w:rsidP="00D90607">
      <w:pPr>
        <w:rPr>
          <w:rFonts w:ascii="Times New Roman" w:hAnsi="Times New Roman" w:cs="Times New Roman"/>
          <w:color w:val="000000" w:themeColor="text1"/>
        </w:rPr>
      </w:pPr>
    </w:p>
    <w:p w14:paraId="0329185B"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themeFill="background2"/>
        <w:rPr>
          <w:rFonts w:ascii="Times New Roman" w:hAnsi="Times New Roman" w:cs="Times New Roman"/>
          <w:b/>
          <w:bCs/>
          <w:color w:val="000000" w:themeColor="text1"/>
        </w:rPr>
      </w:pPr>
      <w:r w:rsidRPr="003B3108">
        <w:rPr>
          <w:rFonts w:ascii="Times New Roman" w:hAnsi="Times New Roman" w:cs="Times New Roman"/>
          <w:b/>
          <w:bCs/>
          <w:color w:val="000000" w:themeColor="text1"/>
        </w:rPr>
        <w:t>Figure 6.1.  Possible causative mechanisms of depression in HIV subjects</w:t>
      </w:r>
    </w:p>
    <w:p w14:paraId="5A980F0F"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themeFill="background2"/>
        <w:rPr>
          <w:rFonts w:ascii="Times New Roman" w:hAnsi="Times New Roman" w:cs="Times New Roman"/>
          <w:b/>
          <w:bCs/>
          <w:color w:val="000000" w:themeColor="text1"/>
        </w:rPr>
      </w:pPr>
    </w:p>
    <w:p w14:paraId="16868E8B"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themeFill="background2"/>
        <w:rPr>
          <w:rFonts w:ascii="Times New Roman" w:hAnsi="Times New Roman" w:cs="Times New Roman"/>
          <w:b/>
          <w:bCs/>
          <w:color w:val="000000" w:themeColor="text1"/>
        </w:rPr>
      </w:pPr>
      <w:r w:rsidRPr="003B3108">
        <w:rPr>
          <w:rFonts w:ascii="Times New Roman" w:hAnsi="Times New Roman" w:cs="Times New Roman"/>
          <w:b/>
          <w:bCs/>
          <w:noProof/>
          <w:color w:val="000000" w:themeColor="text1"/>
          <w:lang w:val="it-IT" w:eastAsia="it-IT"/>
        </w:rPr>
        <w:drawing>
          <wp:inline distT="0" distB="0" distL="0" distR="0" wp14:anchorId="7E7D6750" wp14:editId="2BF1736E">
            <wp:extent cx="5943600" cy="4012466"/>
            <wp:effectExtent l="0" t="0" r="0" b="762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4012466"/>
                    </a:xfrm>
                    <a:prstGeom prst="rect">
                      <a:avLst/>
                    </a:prstGeom>
                    <a:noFill/>
                    <a:ln>
                      <a:noFill/>
                    </a:ln>
                  </pic:spPr>
                </pic:pic>
              </a:graphicData>
            </a:graphic>
          </wp:inline>
        </w:drawing>
      </w:r>
    </w:p>
    <w:p w14:paraId="431717AE" w14:textId="77777777" w:rsidR="00E01D48" w:rsidRPr="003B3108" w:rsidRDefault="00E01D48" w:rsidP="00D90607">
      <w:pPr>
        <w:rPr>
          <w:rFonts w:ascii="Times New Roman" w:hAnsi="Times New Roman" w:cs="Times New Roman"/>
          <w:b/>
          <w:bCs/>
          <w:color w:val="000000" w:themeColor="text1"/>
          <w:highlight w:val="cyan"/>
        </w:rPr>
      </w:pPr>
    </w:p>
    <w:p w14:paraId="67F435FD" w14:textId="77777777" w:rsidR="00E01D48" w:rsidRPr="003B3108" w:rsidRDefault="00E01D48" w:rsidP="00D90607">
      <w:pPr>
        <w:rPr>
          <w:rFonts w:ascii="Times New Roman" w:hAnsi="Times New Roman" w:cs="Times New Roman"/>
          <w:b/>
          <w:bCs/>
          <w:color w:val="000000" w:themeColor="text1"/>
          <w:highlight w:val="cyan"/>
        </w:rPr>
      </w:pPr>
    </w:p>
    <w:p w14:paraId="1EC82B90" w14:textId="77777777" w:rsidR="00E01D48" w:rsidRPr="003B3108" w:rsidRDefault="00E01D48" w:rsidP="00D90607">
      <w:pPr>
        <w:rPr>
          <w:rFonts w:ascii="Times New Roman" w:hAnsi="Times New Roman" w:cs="Times New Roman"/>
          <w:b/>
          <w:bCs/>
          <w:color w:val="000000" w:themeColor="text1"/>
          <w:highlight w:val="cyan"/>
        </w:rPr>
      </w:pPr>
      <w:r w:rsidRPr="003B3108">
        <w:rPr>
          <w:rFonts w:ascii="Times New Roman" w:hAnsi="Times New Roman" w:cs="Times New Roman"/>
          <w:b/>
          <w:bCs/>
          <w:color w:val="000000" w:themeColor="text1"/>
          <w:highlight w:val="cyan"/>
        </w:rPr>
        <w:br w:type="page"/>
      </w:r>
    </w:p>
    <w:p w14:paraId="003C086F" w14:textId="77777777" w:rsidR="00E01D48" w:rsidRPr="003B3108" w:rsidRDefault="00E01D48" w:rsidP="00D90607">
      <w:pPr>
        <w:rPr>
          <w:rFonts w:ascii="Times New Roman" w:hAnsi="Times New Roman" w:cs="Times New Roman"/>
          <w:b/>
          <w:bCs/>
          <w:color w:val="000000" w:themeColor="text1"/>
        </w:rPr>
      </w:pPr>
      <w:r w:rsidRPr="003B3108">
        <w:rPr>
          <w:rFonts w:ascii="Times New Roman" w:hAnsi="Times New Roman" w:cs="Times New Roman"/>
          <w:b/>
          <w:bCs/>
          <w:color w:val="000000" w:themeColor="text1"/>
        </w:rPr>
        <w:lastRenderedPageBreak/>
        <w:t>Case vignettes</w:t>
      </w:r>
    </w:p>
    <w:p w14:paraId="1A1C4AFD" w14:textId="77777777" w:rsidR="00D7044F" w:rsidRPr="003B3108" w:rsidRDefault="00D7044F" w:rsidP="00D90607">
      <w:pPr>
        <w:rPr>
          <w:rFonts w:ascii="Times New Roman" w:hAnsi="Times New Roman" w:cs="Times New Roman"/>
          <w:b/>
          <w:bCs/>
          <w:color w:val="000000" w:themeColor="text1"/>
        </w:rPr>
      </w:pPr>
    </w:p>
    <w:p w14:paraId="4A759C62" w14:textId="77777777" w:rsidR="00D7044F" w:rsidRPr="003B3108" w:rsidRDefault="00D7044F" w:rsidP="00D90607">
      <w:pPr>
        <w:pBdr>
          <w:top w:val="single" w:sz="4" w:space="1" w:color="auto"/>
          <w:left w:val="single" w:sz="4" w:space="1" w:color="auto"/>
          <w:bottom w:val="single" w:sz="4" w:space="1" w:color="auto"/>
          <w:right w:val="single" w:sz="4" w:space="1" w:color="auto"/>
        </w:pBdr>
        <w:shd w:val="clear" w:color="auto" w:fill="E7E6E6" w:themeFill="background2"/>
        <w:tabs>
          <w:tab w:val="num" w:pos="1440"/>
        </w:tabs>
        <w:spacing w:line="480" w:lineRule="auto"/>
        <w:rPr>
          <w:rFonts w:ascii="Times New Roman" w:hAnsi="Times New Roman" w:cs="Times New Roman"/>
          <w:b/>
          <w:bCs/>
          <w:color w:val="000000" w:themeColor="text1"/>
          <w:u w:val="single"/>
        </w:rPr>
      </w:pPr>
      <w:r w:rsidRPr="003B3108">
        <w:rPr>
          <w:rFonts w:ascii="Times New Roman" w:hAnsi="Times New Roman" w:cs="Times New Roman"/>
          <w:b/>
          <w:bCs/>
          <w:color w:val="000000" w:themeColor="text1"/>
          <w:u w:val="single"/>
        </w:rPr>
        <w:t>Case Vignette #1</w:t>
      </w:r>
    </w:p>
    <w:p w14:paraId="1CFD46F5" w14:textId="750E17A0" w:rsidR="00D7044F" w:rsidRPr="003B3108" w:rsidRDefault="00D7044F" w:rsidP="00D90607">
      <w:pPr>
        <w:pBdr>
          <w:top w:val="single" w:sz="4" w:space="1" w:color="auto"/>
          <w:left w:val="single" w:sz="4" w:space="1" w:color="auto"/>
          <w:bottom w:val="single" w:sz="4" w:space="1" w:color="auto"/>
          <w:right w:val="single" w:sz="4" w:space="1" w:color="auto"/>
        </w:pBdr>
        <w:shd w:val="clear" w:color="auto" w:fill="E7E6E6" w:themeFill="background2"/>
        <w:tabs>
          <w:tab w:val="num" w:pos="1440"/>
        </w:tabs>
        <w:spacing w:line="480" w:lineRule="auto"/>
        <w:rPr>
          <w:rFonts w:ascii="Times New Roman" w:hAnsi="Times New Roman" w:cs="Times New Roman"/>
          <w:color w:val="000000" w:themeColor="text1"/>
        </w:rPr>
      </w:pPr>
      <w:r w:rsidRPr="003B3108">
        <w:rPr>
          <w:rFonts w:ascii="Times New Roman" w:hAnsi="Times New Roman" w:cs="Times New Roman"/>
          <w:color w:val="000000" w:themeColor="text1"/>
        </w:rPr>
        <w:t>J</w:t>
      </w:r>
      <w:r w:rsidR="00CF2C9A">
        <w:rPr>
          <w:rFonts w:ascii="Times New Roman" w:hAnsi="Times New Roman" w:cs="Times New Roman"/>
          <w:color w:val="000000" w:themeColor="text1"/>
        </w:rPr>
        <w:t xml:space="preserve"> wa</w:t>
      </w:r>
      <w:r w:rsidRPr="003B3108">
        <w:rPr>
          <w:rFonts w:ascii="Times New Roman" w:hAnsi="Times New Roman" w:cs="Times New Roman"/>
          <w:color w:val="000000" w:themeColor="text1"/>
        </w:rPr>
        <w:t xml:space="preserve">s a 68-year-old man, known </w:t>
      </w:r>
      <w:r w:rsidR="00CF2C9A">
        <w:rPr>
          <w:rFonts w:ascii="Times New Roman" w:hAnsi="Times New Roman" w:cs="Times New Roman"/>
          <w:color w:val="000000" w:themeColor="text1"/>
        </w:rPr>
        <w:t xml:space="preserve">to be infected by HIV </w:t>
      </w:r>
      <w:r w:rsidR="0064680C">
        <w:rPr>
          <w:rFonts w:ascii="Times New Roman" w:hAnsi="Times New Roman" w:cs="Times New Roman"/>
          <w:color w:val="000000" w:themeColor="text1"/>
        </w:rPr>
        <w:t xml:space="preserve">for </w:t>
      </w:r>
      <w:r w:rsidR="00CF2C9A">
        <w:rPr>
          <w:rFonts w:ascii="Times New Roman" w:hAnsi="Times New Roman" w:cs="Times New Roman"/>
          <w:color w:val="000000" w:themeColor="text1"/>
        </w:rPr>
        <w:t>25 years, w</w:t>
      </w:r>
      <w:r w:rsidRPr="003B3108">
        <w:rPr>
          <w:rFonts w:ascii="Times New Roman" w:hAnsi="Times New Roman" w:cs="Times New Roman"/>
          <w:color w:val="000000" w:themeColor="text1"/>
        </w:rPr>
        <w:t>hen he was using substances int</w:t>
      </w:r>
      <w:r w:rsidR="00A240C9" w:rsidRPr="003B3108">
        <w:rPr>
          <w:rFonts w:ascii="Times New Roman" w:hAnsi="Times New Roman" w:cs="Times New Roman"/>
          <w:color w:val="000000" w:themeColor="text1"/>
        </w:rPr>
        <w:t>ravenously. H</w:t>
      </w:r>
      <w:r w:rsidR="00CF2C9A">
        <w:rPr>
          <w:rFonts w:ascii="Times New Roman" w:hAnsi="Times New Roman" w:cs="Times New Roman"/>
          <w:color w:val="000000" w:themeColor="text1"/>
        </w:rPr>
        <w:t>e was</w:t>
      </w:r>
      <w:r w:rsidR="00A240C9" w:rsidRPr="003B3108">
        <w:rPr>
          <w:rFonts w:ascii="Times New Roman" w:hAnsi="Times New Roman" w:cs="Times New Roman"/>
          <w:color w:val="000000" w:themeColor="text1"/>
        </w:rPr>
        <w:t xml:space="preserve"> on </w:t>
      </w:r>
      <w:r w:rsidRPr="003B3108">
        <w:rPr>
          <w:rFonts w:ascii="Times New Roman" w:hAnsi="Times New Roman" w:cs="Times New Roman"/>
          <w:color w:val="000000" w:themeColor="text1"/>
        </w:rPr>
        <w:t>ART</w:t>
      </w:r>
      <w:r w:rsidR="00A240C9" w:rsidRPr="003B3108">
        <w:rPr>
          <w:rFonts w:ascii="Times New Roman" w:hAnsi="Times New Roman" w:cs="Times New Roman"/>
          <w:color w:val="000000" w:themeColor="text1"/>
        </w:rPr>
        <w:t xml:space="preserve"> and with undetectable viral load</w:t>
      </w:r>
      <w:r w:rsidRPr="003B3108">
        <w:rPr>
          <w:rFonts w:ascii="Times New Roman" w:hAnsi="Times New Roman" w:cs="Times New Roman"/>
          <w:color w:val="000000" w:themeColor="text1"/>
        </w:rPr>
        <w:t>. Past m</w:t>
      </w:r>
      <w:r w:rsidR="00A240C9" w:rsidRPr="003B3108">
        <w:rPr>
          <w:rFonts w:ascii="Times New Roman" w:hAnsi="Times New Roman" w:cs="Times New Roman"/>
          <w:color w:val="000000" w:themeColor="text1"/>
        </w:rPr>
        <w:t>edical history includes type 2 d</w:t>
      </w:r>
      <w:r w:rsidRPr="003B3108">
        <w:rPr>
          <w:rFonts w:ascii="Times New Roman" w:hAnsi="Times New Roman" w:cs="Times New Roman"/>
          <w:color w:val="000000" w:themeColor="text1"/>
        </w:rPr>
        <w:t>iabetes m</w:t>
      </w:r>
      <w:r w:rsidR="00CF2C9A">
        <w:rPr>
          <w:rFonts w:ascii="Times New Roman" w:hAnsi="Times New Roman" w:cs="Times New Roman"/>
          <w:color w:val="000000" w:themeColor="text1"/>
        </w:rPr>
        <w:t>ellitus on insulin for 2 years</w:t>
      </w:r>
      <w:r w:rsidR="00A240C9" w:rsidRPr="003B3108">
        <w:rPr>
          <w:rFonts w:ascii="Times New Roman" w:hAnsi="Times New Roman" w:cs="Times New Roman"/>
          <w:color w:val="000000" w:themeColor="text1"/>
        </w:rPr>
        <w:t xml:space="preserve">, diabetic nephropathy, and </w:t>
      </w:r>
      <w:r w:rsidR="00B82B3F" w:rsidRPr="003B3108">
        <w:rPr>
          <w:rFonts w:ascii="Times New Roman" w:hAnsi="Times New Roman" w:cs="Times New Roman"/>
          <w:color w:val="000000" w:themeColor="text1"/>
        </w:rPr>
        <w:t>benign prostate hypertrophy and chronic obstructive pulmonary diseases because of smoking.</w:t>
      </w:r>
      <w:r w:rsidR="00B82B3F">
        <w:rPr>
          <w:rFonts w:ascii="Times New Roman" w:hAnsi="Times New Roman" w:cs="Times New Roman"/>
          <w:color w:val="000000" w:themeColor="text1"/>
        </w:rPr>
        <w:t xml:space="preserve"> T</w:t>
      </w:r>
      <w:r w:rsidR="00A240C9" w:rsidRPr="003B3108">
        <w:rPr>
          <w:rFonts w:ascii="Times New Roman" w:hAnsi="Times New Roman" w:cs="Times New Roman"/>
          <w:color w:val="000000" w:themeColor="text1"/>
        </w:rPr>
        <w:t>he patient</w:t>
      </w:r>
      <w:r w:rsidR="00CF2C9A">
        <w:rPr>
          <w:rFonts w:ascii="Times New Roman" w:hAnsi="Times New Roman" w:cs="Times New Roman"/>
          <w:color w:val="000000" w:themeColor="text1"/>
        </w:rPr>
        <w:t xml:space="preserve"> was </w:t>
      </w:r>
      <w:r w:rsidRPr="003B3108">
        <w:rPr>
          <w:rFonts w:ascii="Times New Roman" w:hAnsi="Times New Roman" w:cs="Times New Roman"/>
          <w:color w:val="000000" w:themeColor="text1"/>
        </w:rPr>
        <w:t>on beta-adrenergic blocking drugs for hypertension, on allopurinol for hyperuricemi</w:t>
      </w:r>
      <w:r w:rsidR="00A240C9" w:rsidRPr="003B3108">
        <w:rPr>
          <w:rFonts w:ascii="Times New Roman" w:hAnsi="Times New Roman" w:cs="Times New Roman"/>
          <w:color w:val="000000" w:themeColor="text1"/>
        </w:rPr>
        <w:t>a</w:t>
      </w:r>
      <w:r w:rsidR="00B82B3F">
        <w:rPr>
          <w:rFonts w:ascii="Times New Roman" w:hAnsi="Times New Roman" w:cs="Times New Roman"/>
          <w:color w:val="000000" w:themeColor="text1"/>
        </w:rPr>
        <w:t>.</w:t>
      </w:r>
      <w:r w:rsidR="00A240C9" w:rsidRPr="003B3108">
        <w:rPr>
          <w:rFonts w:ascii="Times New Roman" w:hAnsi="Times New Roman" w:cs="Times New Roman"/>
          <w:color w:val="000000" w:themeColor="text1"/>
        </w:rPr>
        <w:t xml:space="preserve"> </w:t>
      </w:r>
      <w:r w:rsidRPr="003B3108">
        <w:rPr>
          <w:rFonts w:ascii="Times New Roman" w:hAnsi="Times New Roman" w:cs="Times New Roman"/>
          <w:color w:val="000000" w:themeColor="text1"/>
        </w:rPr>
        <w:t xml:space="preserve">He got surgery for facial </w:t>
      </w:r>
      <w:r w:rsidRPr="003B3108">
        <w:rPr>
          <w:rFonts w:ascii="Times New Roman" w:hAnsi="Times New Roman" w:cs="Times New Roman"/>
          <w:bCs/>
          <w:color w:val="000000" w:themeColor="text1"/>
        </w:rPr>
        <w:t>lipo</w:t>
      </w:r>
      <w:r w:rsidR="00A240C9" w:rsidRPr="003B3108">
        <w:rPr>
          <w:rFonts w:ascii="Times New Roman" w:hAnsi="Times New Roman" w:cs="Times New Roman"/>
          <w:bCs/>
          <w:color w:val="000000" w:themeColor="text1"/>
        </w:rPr>
        <w:t>-</w:t>
      </w:r>
      <w:r w:rsidRPr="003B3108">
        <w:rPr>
          <w:rFonts w:ascii="Times New Roman" w:hAnsi="Times New Roman" w:cs="Times New Roman"/>
          <w:bCs/>
          <w:color w:val="000000" w:themeColor="text1"/>
        </w:rPr>
        <w:t>injection and abdominal and cervical liposuction in 2007.</w:t>
      </w:r>
    </w:p>
    <w:p w14:paraId="3B97EB83" w14:textId="77777777" w:rsidR="003E61DA" w:rsidRDefault="003E61DA" w:rsidP="00D90607">
      <w:pPr>
        <w:pBdr>
          <w:top w:val="single" w:sz="4" w:space="1" w:color="auto"/>
          <w:left w:val="single" w:sz="4" w:space="1" w:color="auto"/>
          <w:bottom w:val="single" w:sz="4" w:space="1" w:color="auto"/>
          <w:right w:val="single" w:sz="4" w:space="1" w:color="auto"/>
        </w:pBdr>
        <w:shd w:val="clear" w:color="auto" w:fill="E7E6E6" w:themeFill="background2"/>
        <w:tabs>
          <w:tab w:val="num" w:pos="1440"/>
        </w:tabs>
        <w:spacing w:line="480" w:lineRule="auto"/>
        <w:rPr>
          <w:sz w:val="20"/>
          <w:szCs w:val="20"/>
        </w:rPr>
      </w:pPr>
    </w:p>
    <w:p w14:paraId="4E32D782" w14:textId="6BCB17F1" w:rsidR="00D7044F" w:rsidRPr="003B3108" w:rsidRDefault="00D7044F" w:rsidP="00D90607">
      <w:pPr>
        <w:pBdr>
          <w:top w:val="single" w:sz="4" w:space="1" w:color="auto"/>
          <w:left w:val="single" w:sz="4" w:space="1" w:color="auto"/>
          <w:bottom w:val="single" w:sz="4" w:space="1" w:color="auto"/>
          <w:right w:val="single" w:sz="4" w:space="1" w:color="auto"/>
        </w:pBdr>
        <w:shd w:val="clear" w:color="auto" w:fill="E7E6E6" w:themeFill="background2"/>
        <w:tabs>
          <w:tab w:val="num" w:pos="1440"/>
        </w:tabs>
        <w:spacing w:line="480" w:lineRule="auto"/>
        <w:rPr>
          <w:rFonts w:ascii="Times New Roman" w:hAnsi="Times New Roman" w:cs="Times New Roman"/>
          <w:bCs/>
          <w:color w:val="000000" w:themeColor="text1"/>
        </w:rPr>
      </w:pPr>
      <w:r w:rsidRPr="003B3108">
        <w:rPr>
          <w:rFonts w:ascii="Times New Roman" w:hAnsi="Times New Roman" w:cs="Times New Roman"/>
          <w:color w:val="000000" w:themeColor="text1"/>
        </w:rPr>
        <w:t xml:space="preserve">He </w:t>
      </w:r>
      <w:r w:rsidR="003E61DA">
        <w:rPr>
          <w:rFonts w:ascii="Times New Roman" w:hAnsi="Times New Roman" w:cs="Times New Roman"/>
          <w:color w:val="000000" w:themeColor="text1"/>
        </w:rPr>
        <w:t>had</w:t>
      </w:r>
      <w:r w:rsidRPr="003B3108">
        <w:rPr>
          <w:rFonts w:ascii="Times New Roman" w:hAnsi="Times New Roman" w:cs="Times New Roman"/>
          <w:color w:val="000000" w:themeColor="text1"/>
        </w:rPr>
        <w:t xml:space="preserve"> </w:t>
      </w:r>
      <w:r w:rsidR="00CF2C9A">
        <w:rPr>
          <w:rFonts w:ascii="Times New Roman" w:hAnsi="Times New Roman" w:cs="Times New Roman"/>
          <w:color w:val="000000" w:themeColor="text1"/>
        </w:rPr>
        <w:t xml:space="preserve">had </w:t>
      </w:r>
      <w:r w:rsidR="00A240C9" w:rsidRPr="003B3108">
        <w:rPr>
          <w:rFonts w:ascii="Times New Roman" w:hAnsi="Times New Roman" w:cs="Times New Roman"/>
          <w:color w:val="000000" w:themeColor="text1"/>
        </w:rPr>
        <w:t>AD</w:t>
      </w:r>
      <w:r w:rsidRPr="003B3108">
        <w:rPr>
          <w:rFonts w:ascii="Times New Roman" w:hAnsi="Times New Roman" w:cs="Times New Roman"/>
          <w:color w:val="000000" w:themeColor="text1"/>
        </w:rPr>
        <w:t xml:space="preserve"> treatment with paroxetine in the past</w:t>
      </w:r>
      <w:r w:rsidR="00CF2C9A">
        <w:rPr>
          <w:rFonts w:ascii="Times New Roman" w:hAnsi="Times New Roman" w:cs="Times New Roman"/>
          <w:color w:val="000000" w:themeColor="text1"/>
        </w:rPr>
        <w:t>,</w:t>
      </w:r>
      <w:r w:rsidRPr="003B3108">
        <w:rPr>
          <w:rFonts w:ascii="Times New Roman" w:hAnsi="Times New Roman" w:cs="Times New Roman"/>
          <w:color w:val="000000" w:themeColor="text1"/>
        </w:rPr>
        <w:t xml:space="preserve"> due to depression and anxiety. He had a very good job as chief operating officer in a company,</w:t>
      </w:r>
      <w:r w:rsidR="00CF2C9A">
        <w:rPr>
          <w:rFonts w:ascii="Times New Roman" w:hAnsi="Times New Roman" w:cs="Times New Roman"/>
          <w:color w:val="000000" w:themeColor="text1"/>
        </w:rPr>
        <w:t xml:space="preserve"> but had</w:t>
      </w:r>
      <w:r w:rsidR="00CF2C9A">
        <w:rPr>
          <w:rFonts w:ascii="Times New Roman" w:hAnsi="Times New Roman" w:cs="Times New Roman"/>
          <w:bCs/>
          <w:color w:val="000000" w:themeColor="text1"/>
        </w:rPr>
        <w:t xml:space="preserve"> retired. He had</w:t>
      </w:r>
      <w:r w:rsidRPr="003B3108">
        <w:rPr>
          <w:rFonts w:ascii="Times New Roman" w:hAnsi="Times New Roman" w:cs="Times New Roman"/>
          <w:bCs/>
          <w:color w:val="000000" w:themeColor="text1"/>
        </w:rPr>
        <w:t xml:space="preserve"> a stable partner relationship for years. With the time, he reduced the amount of social relations. He preferred to avoid interpersonal relationships because he did not want to disclose his HIV condition. He used to be a meticulous person with obsessive traits of personality.</w:t>
      </w:r>
      <w:r w:rsidR="003B3108">
        <w:rPr>
          <w:rFonts w:ascii="Times New Roman" w:hAnsi="Times New Roman" w:cs="Times New Roman"/>
          <w:bCs/>
          <w:color w:val="000000" w:themeColor="text1"/>
        </w:rPr>
        <w:t xml:space="preserve"> </w:t>
      </w:r>
      <w:r w:rsidRPr="003B3108">
        <w:rPr>
          <w:rFonts w:ascii="Times New Roman" w:hAnsi="Times New Roman" w:cs="Times New Roman"/>
          <w:bCs/>
          <w:color w:val="000000" w:themeColor="text1"/>
        </w:rPr>
        <w:t xml:space="preserve">After </w:t>
      </w:r>
      <w:r w:rsidR="00D051D8">
        <w:rPr>
          <w:rFonts w:ascii="Times New Roman" w:hAnsi="Times New Roman" w:cs="Times New Roman"/>
          <w:bCs/>
          <w:color w:val="000000" w:themeColor="text1"/>
        </w:rPr>
        <w:t xml:space="preserve">a </w:t>
      </w:r>
      <w:r w:rsidRPr="003B3108">
        <w:rPr>
          <w:rFonts w:ascii="Times New Roman" w:hAnsi="Times New Roman" w:cs="Times New Roman"/>
          <w:bCs/>
          <w:color w:val="000000" w:themeColor="text1"/>
        </w:rPr>
        <w:t>long time, he went back to the psychiatrist who gave him treatment in his previous depressive</w:t>
      </w:r>
      <w:r w:rsidR="00A240C9" w:rsidRPr="003B3108">
        <w:rPr>
          <w:rFonts w:ascii="Times New Roman" w:hAnsi="Times New Roman" w:cs="Times New Roman"/>
          <w:bCs/>
          <w:color w:val="000000" w:themeColor="text1"/>
        </w:rPr>
        <w:t xml:space="preserve"> and anxiety episode</w:t>
      </w:r>
      <w:r w:rsidRPr="003B3108">
        <w:rPr>
          <w:rFonts w:ascii="Times New Roman" w:hAnsi="Times New Roman" w:cs="Times New Roman"/>
          <w:bCs/>
          <w:color w:val="000000" w:themeColor="text1"/>
        </w:rPr>
        <w:t>, because he started to have depressive symptoms</w:t>
      </w:r>
      <w:r w:rsidR="00CF2C9A">
        <w:rPr>
          <w:rFonts w:ascii="Times New Roman" w:hAnsi="Times New Roman" w:cs="Times New Roman"/>
          <w:bCs/>
          <w:color w:val="000000" w:themeColor="text1"/>
        </w:rPr>
        <w:t>,</w:t>
      </w:r>
      <w:r w:rsidRPr="003B3108">
        <w:rPr>
          <w:rFonts w:ascii="Times New Roman" w:hAnsi="Times New Roman" w:cs="Times New Roman"/>
          <w:bCs/>
          <w:color w:val="000000" w:themeColor="text1"/>
        </w:rPr>
        <w:t xml:space="preserve"> with feelings of hopelessness and suicidal thoughts. As concurrent events he related that he had started a distance relationship and was considering not continuing with his current partner. However, he was </w:t>
      </w:r>
      <w:r w:rsidR="00872108" w:rsidRPr="003B3108">
        <w:rPr>
          <w:rFonts w:ascii="Times New Roman" w:hAnsi="Times New Roman" w:cs="Times New Roman"/>
          <w:bCs/>
          <w:color w:val="000000" w:themeColor="text1"/>
        </w:rPr>
        <w:t>afraid of abandonment, if he bro</w:t>
      </w:r>
      <w:r w:rsidRPr="003B3108">
        <w:rPr>
          <w:rFonts w:ascii="Times New Roman" w:hAnsi="Times New Roman" w:cs="Times New Roman"/>
          <w:bCs/>
          <w:color w:val="000000" w:themeColor="text1"/>
        </w:rPr>
        <w:t xml:space="preserve">ke his long-time relationship. He also referred difficulties in assuming the deterioration due to getting older and due his medical illnesses. He admitted </w:t>
      </w:r>
      <w:r w:rsidR="00AB4779" w:rsidRPr="003B3108">
        <w:rPr>
          <w:rFonts w:ascii="Times New Roman" w:hAnsi="Times New Roman" w:cs="Times New Roman"/>
          <w:bCs/>
          <w:color w:val="000000" w:themeColor="text1"/>
        </w:rPr>
        <w:t>having</w:t>
      </w:r>
      <w:r w:rsidRPr="003B3108">
        <w:rPr>
          <w:rFonts w:ascii="Times New Roman" w:hAnsi="Times New Roman" w:cs="Times New Roman"/>
          <w:bCs/>
          <w:color w:val="000000" w:themeColor="text1"/>
        </w:rPr>
        <w:t xml:space="preserve"> difficulties in being adherent to the ART treatment. He often forgot to take the medication. He was also afraid of starting to have cognitive impairment. Neuropsychological examination was recommended, but he refused.</w:t>
      </w:r>
    </w:p>
    <w:p w14:paraId="0F8264AE" w14:textId="77777777" w:rsidR="00872108" w:rsidRPr="003B3108" w:rsidRDefault="00872108" w:rsidP="00D90607">
      <w:pPr>
        <w:pBdr>
          <w:top w:val="single" w:sz="4" w:space="1" w:color="auto"/>
          <w:left w:val="single" w:sz="4" w:space="1" w:color="auto"/>
          <w:bottom w:val="single" w:sz="4" w:space="1" w:color="auto"/>
          <w:right w:val="single" w:sz="4" w:space="1" w:color="auto"/>
        </w:pBdr>
        <w:shd w:val="clear" w:color="auto" w:fill="E7E6E6" w:themeFill="background2"/>
        <w:tabs>
          <w:tab w:val="num" w:pos="1440"/>
        </w:tabs>
        <w:spacing w:line="480" w:lineRule="auto"/>
        <w:rPr>
          <w:rFonts w:ascii="Times New Roman" w:hAnsi="Times New Roman" w:cs="Times New Roman"/>
          <w:b/>
          <w:bCs/>
          <w:color w:val="000000" w:themeColor="text1"/>
        </w:rPr>
      </w:pPr>
      <w:r w:rsidRPr="003B3108">
        <w:rPr>
          <w:rFonts w:ascii="Times New Roman" w:hAnsi="Times New Roman" w:cs="Times New Roman"/>
          <w:b/>
          <w:bCs/>
          <w:color w:val="000000" w:themeColor="text1"/>
        </w:rPr>
        <w:lastRenderedPageBreak/>
        <w:t>What care strategies would you consider for the case?</w:t>
      </w:r>
    </w:p>
    <w:p w14:paraId="185D2182" w14:textId="77777777" w:rsidR="00872108" w:rsidRPr="003B3108" w:rsidRDefault="00872108" w:rsidP="00D90607">
      <w:pPr>
        <w:pBdr>
          <w:top w:val="single" w:sz="4" w:space="1" w:color="auto"/>
          <w:left w:val="single" w:sz="4" w:space="1" w:color="auto"/>
          <w:bottom w:val="single" w:sz="4" w:space="1" w:color="auto"/>
          <w:right w:val="single" w:sz="4" w:space="1" w:color="auto"/>
        </w:pBdr>
        <w:shd w:val="clear" w:color="auto" w:fill="E7E6E6" w:themeFill="background2"/>
        <w:tabs>
          <w:tab w:val="num" w:pos="1440"/>
        </w:tabs>
        <w:spacing w:line="480" w:lineRule="auto"/>
        <w:rPr>
          <w:rFonts w:ascii="Times New Roman" w:hAnsi="Times New Roman" w:cs="Times New Roman"/>
          <w:b/>
          <w:bCs/>
          <w:color w:val="000000" w:themeColor="text1"/>
        </w:rPr>
      </w:pPr>
      <w:r w:rsidRPr="003B3108">
        <w:rPr>
          <w:rFonts w:ascii="Times New Roman" w:hAnsi="Times New Roman" w:cs="Times New Roman"/>
          <w:b/>
          <w:bCs/>
          <w:color w:val="000000" w:themeColor="text1"/>
        </w:rPr>
        <w:t>What clinical problems would you prioritize?</w:t>
      </w:r>
    </w:p>
    <w:p w14:paraId="47DB37D7" w14:textId="77777777" w:rsidR="00D7044F" w:rsidRPr="003B3108" w:rsidRDefault="00D7044F" w:rsidP="00D90607">
      <w:pPr>
        <w:rPr>
          <w:rFonts w:ascii="Times New Roman" w:hAnsi="Times New Roman" w:cs="Times New Roman"/>
          <w:b/>
          <w:bCs/>
          <w:color w:val="000000" w:themeColor="text1"/>
        </w:rPr>
      </w:pPr>
    </w:p>
    <w:p w14:paraId="3FFA151D" w14:textId="77777777" w:rsidR="00872108" w:rsidRPr="003B3108" w:rsidRDefault="00872108" w:rsidP="00D90607">
      <w:pPr>
        <w:rPr>
          <w:rFonts w:ascii="Times New Roman" w:hAnsi="Times New Roman" w:cs="Times New Roman"/>
          <w:b/>
          <w:bCs/>
          <w:color w:val="000000" w:themeColor="text1"/>
        </w:rPr>
      </w:pPr>
    </w:p>
    <w:p w14:paraId="7808C37C" w14:textId="77777777" w:rsidR="00872108" w:rsidRPr="003B3108" w:rsidRDefault="00872108" w:rsidP="00D90607">
      <w:pPr>
        <w:pStyle w:val="Body"/>
        <w:pBdr>
          <w:top w:val="single" w:sz="4" w:space="1" w:color="auto"/>
          <w:left w:val="single" w:sz="4" w:space="1" w:color="auto"/>
          <w:bottom w:val="single" w:sz="4" w:space="1" w:color="auto"/>
          <w:right w:val="single" w:sz="4" w:space="1" w:color="auto"/>
        </w:pBdr>
        <w:shd w:val="clear" w:color="auto" w:fill="E7E6E6" w:themeFill="background2"/>
        <w:spacing w:line="480" w:lineRule="auto"/>
        <w:rPr>
          <w:rFonts w:ascii="Times New Roman" w:hAnsi="Times New Roman" w:cs="Times New Roman"/>
          <w:b/>
          <w:bCs/>
          <w:color w:val="000000" w:themeColor="text1"/>
          <w:sz w:val="24"/>
          <w:szCs w:val="24"/>
          <w:u w:val="single"/>
        </w:rPr>
      </w:pPr>
      <w:r w:rsidRPr="003B3108">
        <w:rPr>
          <w:rFonts w:ascii="Times New Roman" w:hAnsi="Times New Roman" w:cs="Times New Roman"/>
          <w:b/>
          <w:bCs/>
          <w:color w:val="000000" w:themeColor="text1"/>
          <w:sz w:val="24"/>
          <w:szCs w:val="24"/>
          <w:u w:val="single"/>
        </w:rPr>
        <w:t>Case Vignette #2</w:t>
      </w:r>
    </w:p>
    <w:p w14:paraId="034076F8" w14:textId="1053144C" w:rsidR="00872108" w:rsidRPr="003B3108" w:rsidRDefault="00872108" w:rsidP="00D90607">
      <w:pPr>
        <w:pStyle w:val="Body"/>
        <w:pBdr>
          <w:top w:val="single" w:sz="4" w:space="1" w:color="auto"/>
          <w:left w:val="single" w:sz="4" w:space="1" w:color="auto"/>
          <w:bottom w:val="single" w:sz="4" w:space="1" w:color="auto"/>
          <w:right w:val="single" w:sz="4" w:space="1" w:color="auto"/>
        </w:pBdr>
        <w:shd w:val="clear" w:color="auto" w:fill="E7E6E6" w:themeFill="background2"/>
        <w:spacing w:line="480" w:lineRule="auto"/>
        <w:rPr>
          <w:rFonts w:ascii="Times New Roman" w:hAnsi="Times New Roman" w:cs="Times New Roman"/>
          <w:bCs/>
          <w:color w:val="000000" w:themeColor="text1"/>
          <w:sz w:val="24"/>
          <w:szCs w:val="24"/>
        </w:rPr>
      </w:pPr>
      <w:r w:rsidRPr="003B3108">
        <w:rPr>
          <w:rFonts w:ascii="Times New Roman" w:hAnsi="Times New Roman" w:cs="Times New Roman"/>
          <w:color w:val="000000" w:themeColor="text1"/>
          <w:sz w:val="24"/>
          <w:szCs w:val="24"/>
        </w:rPr>
        <w:t>D is a 30-year-old gay man, known to be infected by HIV and HCV through unprotec</w:t>
      </w:r>
      <w:r w:rsidR="003D2273" w:rsidRPr="003B3108">
        <w:rPr>
          <w:rFonts w:ascii="Times New Roman" w:hAnsi="Times New Roman" w:cs="Times New Roman"/>
          <w:color w:val="000000" w:themeColor="text1"/>
          <w:sz w:val="24"/>
          <w:szCs w:val="24"/>
        </w:rPr>
        <w:t xml:space="preserve">ted sex </w:t>
      </w:r>
      <w:r w:rsidR="0064680C">
        <w:rPr>
          <w:rFonts w:ascii="Times New Roman" w:hAnsi="Times New Roman" w:cs="Times New Roman"/>
          <w:color w:val="000000" w:themeColor="text1"/>
          <w:sz w:val="24"/>
          <w:szCs w:val="24"/>
        </w:rPr>
        <w:t>for 10 years</w:t>
      </w:r>
      <w:r w:rsidR="003D2273" w:rsidRPr="003B3108">
        <w:rPr>
          <w:rFonts w:ascii="Times New Roman" w:hAnsi="Times New Roman" w:cs="Times New Roman"/>
          <w:color w:val="000000" w:themeColor="text1"/>
          <w:sz w:val="24"/>
          <w:szCs w:val="24"/>
        </w:rPr>
        <w:t xml:space="preserve">. He started </w:t>
      </w:r>
      <w:r w:rsidRPr="003B3108">
        <w:rPr>
          <w:rFonts w:ascii="Times New Roman" w:hAnsi="Times New Roman" w:cs="Times New Roman"/>
          <w:color w:val="000000" w:themeColor="text1"/>
          <w:sz w:val="24"/>
          <w:szCs w:val="24"/>
        </w:rPr>
        <w:t xml:space="preserve">ART  when his CD4 lymphocyte count was 212 cell/ml and his viral load was </w:t>
      </w:r>
      <w:r w:rsidR="003D2273" w:rsidRPr="003B3108">
        <w:rPr>
          <w:rFonts w:ascii="Times New Roman" w:hAnsi="Times New Roman" w:cs="Times New Roman"/>
          <w:color w:val="000000" w:themeColor="text1"/>
          <w:sz w:val="24"/>
          <w:szCs w:val="24"/>
        </w:rPr>
        <w:t xml:space="preserve">182,000 copies. After starting </w:t>
      </w:r>
      <w:r w:rsidRPr="003B3108">
        <w:rPr>
          <w:rFonts w:ascii="Times New Roman" w:hAnsi="Times New Roman" w:cs="Times New Roman"/>
          <w:color w:val="000000" w:themeColor="text1"/>
          <w:sz w:val="24"/>
          <w:szCs w:val="24"/>
        </w:rPr>
        <w:t>ART these values improved to almost 600 CD4 cells/ml and undetectable viral load. He went to his r</w:t>
      </w:r>
      <w:r w:rsidRPr="003B3108">
        <w:rPr>
          <w:rFonts w:ascii="Times New Roman" w:hAnsi="Times New Roman" w:cs="Times New Roman"/>
          <w:bCs/>
          <w:color w:val="000000" w:themeColor="text1"/>
          <w:sz w:val="24"/>
          <w:szCs w:val="24"/>
        </w:rPr>
        <w:t>egular visit to his HIV physician and after short time of interview he reported that he had feelings of low energy and some memory difficulties for the last 8 months. He started to increase the intake of cocaine to get more energy, but this was useful only during a short time. He was living alone after he broke the relations</w:t>
      </w:r>
      <w:r w:rsidR="003D2273" w:rsidRPr="003B3108">
        <w:rPr>
          <w:rFonts w:ascii="Times New Roman" w:hAnsi="Times New Roman" w:cs="Times New Roman"/>
          <w:bCs/>
          <w:color w:val="000000" w:themeColor="text1"/>
          <w:sz w:val="24"/>
          <w:szCs w:val="24"/>
        </w:rPr>
        <w:t>hip with his partner, 1 year before</w:t>
      </w:r>
      <w:r w:rsidRPr="003B3108">
        <w:rPr>
          <w:rFonts w:ascii="Times New Roman" w:hAnsi="Times New Roman" w:cs="Times New Roman"/>
          <w:bCs/>
          <w:color w:val="000000" w:themeColor="text1"/>
          <w:sz w:val="24"/>
          <w:szCs w:val="24"/>
        </w:rPr>
        <w:t xml:space="preserve">. Labor tests showed no relevant deviations of the normal ranges, except from low testosterone levels. Scores on the </w:t>
      </w:r>
      <w:r w:rsidR="003D2273" w:rsidRPr="003B3108">
        <w:rPr>
          <w:rFonts w:ascii="Times New Roman" w:hAnsi="Times New Roman" w:cs="Times New Roman"/>
          <w:bCs/>
          <w:color w:val="000000" w:themeColor="text1"/>
          <w:sz w:val="24"/>
          <w:szCs w:val="24"/>
        </w:rPr>
        <w:t>HADS</w:t>
      </w:r>
      <w:r w:rsidRPr="003B3108">
        <w:rPr>
          <w:rFonts w:ascii="Times New Roman" w:hAnsi="Times New Roman" w:cs="Times New Roman"/>
          <w:bCs/>
          <w:color w:val="000000" w:themeColor="text1"/>
          <w:sz w:val="24"/>
          <w:szCs w:val="24"/>
        </w:rPr>
        <w:t xml:space="preserve"> were 6 on the anxiety subscale and 17 on the depression subscale. The HIV care provider started testosterone treatment and sent D to the psychiatrist. After 8 weeks of testosterone replacement, D still referred depressive symptoms such as anhedonia, hopelessness, suicidal thoughts, increased social isolation, poor appetite, and sleep disturbances. Difficulties with memory and concentration also persisted. The depressive subscale of the HADS still scored above 10. D was given </w:t>
      </w:r>
      <w:r w:rsidR="003D2273" w:rsidRPr="003B3108">
        <w:rPr>
          <w:rFonts w:ascii="Times New Roman" w:hAnsi="Times New Roman" w:cs="Times New Roman"/>
          <w:bCs/>
          <w:color w:val="000000" w:themeColor="text1"/>
          <w:sz w:val="24"/>
          <w:szCs w:val="24"/>
        </w:rPr>
        <w:t>ADs</w:t>
      </w:r>
      <w:r w:rsidRPr="003B3108">
        <w:rPr>
          <w:rFonts w:ascii="Times New Roman" w:hAnsi="Times New Roman" w:cs="Times New Roman"/>
          <w:bCs/>
          <w:color w:val="000000" w:themeColor="text1"/>
          <w:sz w:val="24"/>
          <w:szCs w:val="24"/>
        </w:rPr>
        <w:t xml:space="preserve"> and almost all depressive symptoms improved after 4 weeks of treatment. Cognitive impairment did not improve. Neuropsychological testing showed Frascati criteria for mild neurocognitive disorder.</w:t>
      </w:r>
    </w:p>
    <w:p w14:paraId="5B20B294" w14:textId="77777777" w:rsidR="003D2273" w:rsidRPr="003B3108" w:rsidRDefault="003D2273" w:rsidP="00D90607">
      <w:pPr>
        <w:pStyle w:val="Body"/>
        <w:pBdr>
          <w:top w:val="single" w:sz="4" w:space="1" w:color="auto"/>
          <w:left w:val="single" w:sz="4" w:space="1" w:color="auto"/>
          <w:bottom w:val="single" w:sz="4" w:space="1" w:color="auto"/>
          <w:right w:val="single" w:sz="4" w:space="1" w:color="auto"/>
        </w:pBdr>
        <w:shd w:val="clear" w:color="auto" w:fill="E7E6E6" w:themeFill="background2"/>
        <w:spacing w:line="480" w:lineRule="auto"/>
        <w:rPr>
          <w:rFonts w:ascii="Times New Roman" w:hAnsi="Times New Roman" w:cs="Times New Roman"/>
          <w:b/>
          <w:bCs/>
          <w:color w:val="000000" w:themeColor="text1"/>
          <w:sz w:val="24"/>
          <w:szCs w:val="24"/>
        </w:rPr>
      </w:pPr>
      <w:r w:rsidRPr="003B3108">
        <w:rPr>
          <w:rFonts w:ascii="Times New Roman" w:hAnsi="Times New Roman" w:cs="Times New Roman"/>
          <w:b/>
          <w:bCs/>
          <w:color w:val="000000" w:themeColor="text1"/>
          <w:sz w:val="24"/>
          <w:szCs w:val="24"/>
        </w:rPr>
        <w:t>What do you think may be the “take-home” message in this case?</w:t>
      </w:r>
    </w:p>
    <w:p w14:paraId="106FB13C" w14:textId="77777777" w:rsidR="003D2273" w:rsidRPr="003B3108" w:rsidRDefault="003D2273" w:rsidP="00D90607">
      <w:pPr>
        <w:pStyle w:val="Body"/>
        <w:pBdr>
          <w:top w:val="single" w:sz="4" w:space="1" w:color="auto"/>
          <w:left w:val="single" w:sz="4" w:space="1" w:color="auto"/>
          <w:bottom w:val="single" w:sz="4" w:space="1" w:color="auto"/>
          <w:right w:val="single" w:sz="4" w:space="1" w:color="auto"/>
        </w:pBdr>
        <w:shd w:val="clear" w:color="auto" w:fill="E7E6E6" w:themeFill="background2"/>
        <w:spacing w:line="480" w:lineRule="auto"/>
        <w:rPr>
          <w:rFonts w:ascii="Times New Roman" w:hAnsi="Times New Roman" w:cs="Times New Roman"/>
          <w:b/>
          <w:bCs/>
          <w:color w:val="000000" w:themeColor="text1"/>
          <w:sz w:val="24"/>
          <w:szCs w:val="24"/>
        </w:rPr>
      </w:pPr>
      <w:r w:rsidRPr="003B3108">
        <w:rPr>
          <w:rFonts w:ascii="Times New Roman" w:hAnsi="Times New Roman" w:cs="Times New Roman"/>
          <w:b/>
          <w:bCs/>
          <w:color w:val="000000" w:themeColor="text1"/>
          <w:sz w:val="24"/>
          <w:szCs w:val="24"/>
        </w:rPr>
        <w:t>Would you have acted differently in a similar situation?</w:t>
      </w:r>
    </w:p>
    <w:p w14:paraId="27EF10A2" w14:textId="77777777" w:rsidR="00872108" w:rsidRPr="003B3108" w:rsidRDefault="00872108" w:rsidP="00D90607">
      <w:pPr>
        <w:rPr>
          <w:rFonts w:ascii="Times New Roman" w:hAnsi="Times New Roman" w:cs="Times New Roman"/>
          <w:b/>
          <w:bCs/>
          <w:color w:val="000000" w:themeColor="text1"/>
        </w:rPr>
      </w:pPr>
    </w:p>
    <w:p w14:paraId="195DD56B" w14:textId="77777777" w:rsidR="00D7044F" w:rsidRPr="003B3108" w:rsidRDefault="00D7044F" w:rsidP="00D90607">
      <w:pPr>
        <w:rPr>
          <w:rFonts w:ascii="Times New Roman" w:hAnsi="Times New Roman" w:cs="Times New Roman"/>
          <w:b/>
          <w:u w:val="single"/>
        </w:rPr>
      </w:pPr>
    </w:p>
    <w:p w14:paraId="3FD1370C" w14:textId="77777777" w:rsidR="00E01D48" w:rsidRPr="003B3108" w:rsidRDefault="00D7044F"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
          <w:u w:val="single"/>
        </w:rPr>
      </w:pPr>
      <w:r w:rsidRPr="003B3108">
        <w:rPr>
          <w:rFonts w:ascii="Times New Roman" w:hAnsi="Times New Roman" w:cs="Times New Roman"/>
          <w:b/>
          <w:u w:val="single"/>
        </w:rPr>
        <w:lastRenderedPageBreak/>
        <w:t>Case Vignette</w:t>
      </w:r>
      <w:r w:rsidR="00E01D48" w:rsidRPr="003B3108">
        <w:rPr>
          <w:rFonts w:ascii="Times New Roman" w:hAnsi="Times New Roman" w:cs="Times New Roman"/>
          <w:b/>
          <w:u w:val="single"/>
        </w:rPr>
        <w:t xml:space="preserve"> #3</w:t>
      </w:r>
      <w:bookmarkStart w:id="0" w:name="_GoBack"/>
      <w:bookmarkEnd w:id="0"/>
    </w:p>
    <w:p w14:paraId="5839A4A5" w14:textId="0C388CDF" w:rsidR="00E01D48" w:rsidRPr="003B3108" w:rsidRDefault="00E01D48" w:rsidP="0037256C">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rPr>
      </w:pPr>
      <w:r w:rsidRPr="003B3108">
        <w:rPr>
          <w:rFonts w:ascii="Times New Roman" w:hAnsi="Times New Roman" w:cs="Times New Roman"/>
        </w:rPr>
        <w:t>A 22-year-old man with known HIV</w:t>
      </w:r>
      <w:r w:rsidR="00B81EA9">
        <w:rPr>
          <w:rFonts w:ascii="Times New Roman" w:hAnsi="Times New Roman" w:cs="Times New Roman"/>
        </w:rPr>
        <w:t>-positive status</w:t>
      </w:r>
      <w:r w:rsidRPr="003B3108">
        <w:rPr>
          <w:rFonts w:ascii="Times New Roman" w:hAnsi="Times New Roman" w:cs="Times New Roman"/>
        </w:rPr>
        <w:t xml:space="preserve"> present</w:t>
      </w:r>
      <w:r w:rsidR="0064680C">
        <w:rPr>
          <w:rFonts w:ascii="Times New Roman" w:hAnsi="Times New Roman" w:cs="Times New Roman"/>
        </w:rPr>
        <w:t>ed</w:t>
      </w:r>
      <w:r w:rsidRPr="003B3108">
        <w:rPr>
          <w:rFonts w:ascii="Times New Roman" w:hAnsi="Times New Roman" w:cs="Times New Roman"/>
        </w:rPr>
        <w:t xml:space="preserve"> to clinic with complaints of fatigue for the past 6 months.</w:t>
      </w:r>
      <w:r w:rsidR="008B313D">
        <w:rPr>
          <w:rFonts w:ascii="Times New Roman" w:hAnsi="Times New Roman" w:cs="Times New Roman"/>
        </w:rPr>
        <w:t xml:space="preserve">  He state</w:t>
      </w:r>
      <w:r w:rsidR="0064680C">
        <w:rPr>
          <w:rFonts w:ascii="Times New Roman" w:hAnsi="Times New Roman" w:cs="Times New Roman"/>
        </w:rPr>
        <w:t>d</w:t>
      </w:r>
      <w:r w:rsidR="008B313D">
        <w:rPr>
          <w:rFonts w:ascii="Times New Roman" w:hAnsi="Times New Roman" w:cs="Times New Roman"/>
        </w:rPr>
        <w:t xml:space="preserve"> that he just fe</w:t>
      </w:r>
      <w:r w:rsidR="0064680C">
        <w:rPr>
          <w:rFonts w:ascii="Times New Roman" w:hAnsi="Times New Roman" w:cs="Times New Roman"/>
        </w:rPr>
        <w:t>lt</w:t>
      </w:r>
      <w:r w:rsidR="008B313D">
        <w:rPr>
          <w:rFonts w:ascii="Times New Roman" w:hAnsi="Times New Roman" w:cs="Times New Roman"/>
        </w:rPr>
        <w:t xml:space="preserve"> overly exhausted by the end of the day despite having no increase in activity level.  He also </w:t>
      </w:r>
      <w:r w:rsidR="0064680C">
        <w:rPr>
          <w:rFonts w:ascii="Times New Roman" w:hAnsi="Times New Roman" w:cs="Times New Roman"/>
        </w:rPr>
        <w:t>found</w:t>
      </w:r>
      <w:r w:rsidR="008B313D">
        <w:rPr>
          <w:rFonts w:ascii="Times New Roman" w:hAnsi="Times New Roman" w:cs="Times New Roman"/>
        </w:rPr>
        <w:t xml:space="preserve"> it exceedingly difficult to get out of bed each morning which </w:t>
      </w:r>
      <w:r w:rsidR="0064680C">
        <w:rPr>
          <w:rFonts w:ascii="Times New Roman" w:hAnsi="Times New Roman" w:cs="Times New Roman"/>
        </w:rPr>
        <w:t xml:space="preserve"> </w:t>
      </w:r>
      <w:r w:rsidR="008B313D">
        <w:rPr>
          <w:rFonts w:ascii="Times New Roman" w:hAnsi="Times New Roman" w:cs="Times New Roman"/>
        </w:rPr>
        <w:t xml:space="preserve"> had a significant impact on his schoolwork as a college student.</w:t>
      </w:r>
      <w:r w:rsidRPr="003B3108">
        <w:rPr>
          <w:rFonts w:ascii="Times New Roman" w:hAnsi="Times New Roman" w:cs="Times New Roman"/>
        </w:rPr>
        <w:t xml:space="preserve"> </w:t>
      </w:r>
      <w:r w:rsidR="008B313D">
        <w:rPr>
          <w:rFonts w:ascii="Times New Roman" w:hAnsi="Times New Roman" w:cs="Times New Roman"/>
        </w:rPr>
        <w:t xml:space="preserve"> In addition to this, he </w:t>
      </w:r>
      <w:r w:rsidR="0064680C">
        <w:rPr>
          <w:rFonts w:ascii="Times New Roman" w:hAnsi="Times New Roman" w:cs="Times New Roman"/>
        </w:rPr>
        <w:t>was</w:t>
      </w:r>
      <w:r w:rsidR="008B313D">
        <w:rPr>
          <w:rFonts w:ascii="Times New Roman" w:hAnsi="Times New Roman" w:cs="Times New Roman"/>
        </w:rPr>
        <w:t xml:space="preserve"> having trouble at work as he cannot concentrate as well as before.  Despite these problems, he state</w:t>
      </w:r>
      <w:r w:rsidR="00FC763E">
        <w:rPr>
          <w:rFonts w:ascii="Times New Roman" w:hAnsi="Times New Roman" w:cs="Times New Roman"/>
        </w:rPr>
        <w:t>d</w:t>
      </w:r>
      <w:r w:rsidR="008B313D">
        <w:rPr>
          <w:rFonts w:ascii="Times New Roman" w:hAnsi="Times New Roman" w:cs="Times New Roman"/>
        </w:rPr>
        <w:t xml:space="preserve"> he “knows [he] should care about these problems” but feels “almost too tired to care”.  </w:t>
      </w:r>
      <w:r w:rsidRPr="003B3108">
        <w:rPr>
          <w:rFonts w:ascii="Times New Roman" w:hAnsi="Times New Roman" w:cs="Times New Roman"/>
        </w:rPr>
        <w:t xml:space="preserve">On further questioning, he also </w:t>
      </w:r>
      <w:r w:rsidR="00FC763E" w:rsidRPr="003B3108">
        <w:rPr>
          <w:rFonts w:ascii="Times New Roman" w:hAnsi="Times New Roman" w:cs="Times New Roman"/>
        </w:rPr>
        <w:t>note</w:t>
      </w:r>
      <w:r w:rsidR="00FC763E">
        <w:rPr>
          <w:rFonts w:ascii="Times New Roman" w:hAnsi="Times New Roman" w:cs="Times New Roman"/>
        </w:rPr>
        <w:t>d</w:t>
      </w:r>
      <w:r w:rsidR="00FC763E" w:rsidRPr="003B3108">
        <w:rPr>
          <w:rFonts w:ascii="Times New Roman" w:hAnsi="Times New Roman" w:cs="Times New Roman"/>
        </w:rPr>
        <w:t xml:space="preserve"> </w:t>
      </w:r>
      <w:r w:rsidRPr="003B3108">
        <w:rPr>
          <w:rFonts w:ascii="Times New Roman" w:hAnsi="Times New Roman" w:cs="Times New Roman"/>
        </w:rPr>
        <w:t xml:space="preserve">that he </w:t>
      </w:r>
      <w:r w:rsidR="00FC763E">
        <w:rPr>
          <w:rFonts w:ascii="Times New Roman" w:hAnsi="Times New Roman" w:cs="Times New Roman"/>
        </w:rPr>
        <w:t xml:space="preserve"> </w:t>
      </w:r>
      <w:r w:rsidR="00FC763E" w:rsidRPr="003B3108">
        <w:rPr>
          <w:rFonts w:ascii="Times New Roman" w:hAnsi="Times New Roman" w:cs="Times New Roman"/>
        </w:rPr>
        <w:t xml:space="preserve"> </w:t>
      </w:r>
      <w:r w:rsidRPr="003B3108">
        <w:rPr>
          <w:rFonts w:ascii="Times New Roman" w:hAnsi="Times New Roman" w:cs="Times New Roman"/>
        </w:rPr>
        <w:t>had feelings of guilt regarding his HIV positive status</w:t>
      </w:r>
      <w:r w:rsidR="00B81EA9">
        <w:rPr>
          <w:rFonts w:ascii="Times New Roman" w:hAnsi="Times New Roman" w:cs="Times New Roman"/>
        </w:rPr>
        <w:t xml:space="preserve"> and </w:t>
      </w:r>
      <w:r w:rsidR="00FC763E">
        <w:rPr>
          <w:rFonts w:ascii="Times New Roman" w:hAnsi="Times New Roman" w:cs="Times New Roman"/>
        </w:rPr>
        <w:t>wa</w:t>
      </w:r>
      <w:r w:rsidR="00B81EA9">
        <w:rPr>
          <w:rFonts w:ascii="Times New Roman" w:hAnsi="Times New Roman" w:cs="Times New Roman"/>
        </w:rPr>
        <w:t>s anxious about how this w</w:t>
      </w:r>
      <w:r w:rsidR="00FC763E">
        <w:rPr>
          <w:rFonts w:ascii="Times New Roman" w:hAnsi="Times New Roman" w:cs="Times New Roman"/>
        </w:rPr>
        <w:t>ould</w:t>
      </w:r>
      <w:r w:rsidR="00B81EA9">
        <w:rPr>
          <w:rFonts w:ascii="Times New Roman" w:hAnsi="Times New Roman" w:cs="Times New Roman"/>
        </w:rPr>
        <w:t xml:space="preserve"> affect him long-term for both his health and relationships.  He also ha</w:t>
      </w:r>
      <w:r w:rsidR="00FC763E">
        <w:rPr>
          <w:rFonts w:ascii="Times New Roman" w:hAnsi="Times New Roman" w:cs="Times New Roman"/>
        </w:rPr>
        <w:t>d</w:t>
      </w:r>
      <w:r w:rsidR="00B81EA9">
        <w:rPr>
          <w:rFonts w:ascii="Times New Roman" w:hAnsi="Times New Roman" w:cs="Times New Roman"/>
        </w:rPr>
        <w:t xml:space="preserve"> noticed a</w:t>
      </w:r>
      <w:r w:rsidRPr="003B3108">
        <w:rPr>
          <w:rFonts w:ascii="Times New Roman" w:hAnsi="Times New Roman" w:cs="Times New Roman"/>
        </w:rPr>
        <w:t xml:space="preserve"> decreased appetite</w:t>
      </w:r>
      <w:r w:rsidR="00B81EA9">
        <w:rPr>
          <w:rFonts w:ascii="Times New Roman" w:hAnsi="Times New Roman" w:cs="Times New Roman"/>
        </w:rPr>
        <w:t xml:space="preserve"> that started about 6 months </w:t>
      </w:r>
      <w:r w:rsidR="00FC763E">
        <w:rPr>
          <w:rFonts w:ascii="Times New Roman" w:hAnsi="Times New Roman" w:cs="Times New Roman"/>
        </w:rPr>
        <w:t>previously</w:t>
      </w:r>
      <w:r w:rsidR="00B81EA9">
        <w:rPr>
          <w:rFonts w:ascii="Times New Roman" w:hAnsi="Times New Roman" w:cs="Times New Roman"/>
        </w:rPr>
        <w:t xml:space="preserve">, but he </w:t>
      </w:r>
      <w:r w:rsidR="00FC763E">
        <w:rPr>
          <w:rFonts w:ascii="Times New Roman" w:hAnsi="Times New Roman" w:cs="Times New Roman"/>
        </w:rPr>
        <w:t>wa</w:t>
      </w:r>
      <w:r w:rsidR="00B81EA9">
        <w:rPr>
          <w:rFonts w:ascii="Times New Roman" w:hAnsi="Times New Roman" w:cs="Times New Roman"/>
        </w:rPr>
        <w:t>s unsure if he lost any weight</w:t>
      </w:r>
      <w:r w:rsidRPr="003B3108">
        <w:rPr>
          <w:rFonts w:ascii="Times New Roman" w:hAnsi="Times New Roman" w:cs="Times New Roman"/>
        </w:rPr>
        <w:t xml:space="preserve">. </w:t>
      </w:r>
      <w:r w:rsidR="008B313D">
        <w:rPr>
          <w:rFonts w:ascii="Times New Roman" w:hAnsi="Times New Roman" w:cs="Times New Roman"/>
        </w:rPr>
        <w:t xml:space="preserve"> His HIV diagnosis was made over a year </w:t>
      </w:r>
      <w:r w:rsidR="00FC763E">
        <w:rPr>
          <w:rFonts w:ascii="Times New Roman" w:hAnsi="Times New Roman" w:cs="Times New Roman"/>
        </w:rPr>
        <w:t>previously</w:t>
      </w:r>
      <w:r w:rsidR="008B313D">
        <w:rPr>
          <w:rFonts w:ascii="Times New Roman" w:hAnsi="Times New Roman" w:cs="Times New Roman"/>
        </w:rPr>
        <w:t>, and the patient ha</w:t>
      </w:r>
      <w:r w:rsidR="00FC763E">
        <w:rPr>
          <w:rFonts w:ascii="Times New Roman" w:hAnsi="Times New Roman" w:cs="Times New Roman"/>
        </w:rPr>
        <w:t>d</w:t>
      </w:r>
      <w:r w:rsidR="008B313D">
        <w:rPr>
          <w:rFonts w:ascii="Times New Roman" w:hAnsi="Times New Roman" w:cs="Times New Roman"/>
        </w:rPr>
        <w:t xml:space="preserve"> not had any AIDS-defining illnesses. </w:t>
      </w:r>
      <w:r w:rsidRPr="003B3108">
        <w:rPr>
          <w:rFonts w:ascii="Times New Roman" w:hAnsi="Times New Roman" w:cs="Times New Roman"/>
        </w:rPr>
        <w:t xml:space="preserve">The patient </w:t>
      </w:r>
      <w:r w:rsidR="00FC763E">
        <w:rPr>
          <w:rFonts w:ascii="Times New Roman" w:hAnsi="Times New Roman" w:cs="Times New Roman"/>
        </w:rPr>
        <w:t>was</w:t>
      </w:r>
      <w:r w:rsidRPr="003B3108">
        <w:rPr>
          <w:rFonts w:ascii="Times New Roman" w:hAnsi="Times New Roman" w:cs="Times New Roman"/>
        </w:rPr>
        <w:t xml:space="preserve"> taking a combination pill of an integrase strand transfer inhibitor, a nucleoside reverse transcriptase inhibitor (NRTI), and a prodrug of another NRTI.</w:t>
      </w:r>
      <w:r w:rsidR="008B313D">
        <w:rPr>
          <w:rFonts w:ascii="Times New Roman" w:hAnsi="Times New Roman" w:cs="Times New Roman"/>
        </w:rPr>
        <w:t xml:space="preserve">  He state</w:t>
      </w:r>
      <w:r w:rsidR="00FC763E">
        <w:rPr>
          <w:rFonts w:ascii="Times New Roman" w:hAnsi="Times New Roman" w:cs="Times New Roman"/>
        </w:rPr>
        <w:t>d that</w:t>
      </w:r>
      <w:r w:rsidR="008B313D">
        <w:rPr>
          <w:rFonts w:ascii="Times New Roman" w:hAnsi="Times New Roman" w:cs="Times New Roman"/>
        </w:rPr>
        <w:t xml:space="preserve"> he ha</w:t>
      </w:r>
      <w:r w:rsidR="00FC763E">
        <w:rPr>
          <w:rFonts w:ascii="Times New Roman" w:hAnsi="Times New Roman" w:cs="Times New Roman"/>
        </w:rPr>
        <w:t>d</w:t>
      </w:r>
      <w:r w:rsidR="008B313D">
        <w:rPr>
          <w:rFonts w:ascii="Times New Roman" w:hAnsi="Times New Roman" w:cs="Times New Roman"/>
        </w:rPr>
        <w:t xml:space="preserve"> been taking the medication as instructed without any side effects.</w:t>
      </w:r>
      <w:r w:rsidR="00B81EA9">
        <w:rPr>
          <w:rFonts w:ascii="Times New Roman" w:hAnsi="Times New Roman" w:cs="Times New Roman"/>
        </w:rPr>
        <w:t xml:space="preserve">  In addition to his HIV medications, he also t</w:t>
      </w:r>
      <w:r w:rsidR="00FC763E">
        <w:rPr>
          <w:rFonts w:ascii="Times New Roman" w:hAnsi="Times New Roman" w:cs="Times New Roman"/>
        </w:rPr>
        <w:t>ook</w:t>
      </w:r>
      <w:r w:rsidR="00B81EA9">
        <w:rPr>
          <w:rFonts w:ascii="Times New Roman" w:hAnsi="Times New Roman" w:cs="Times New Roman"/>
        </w:rPr>
        <w:t xml:space="preserve"> a daily multivitamin and dr</w:t>
      </w:r>
      <w:r w:rsidR="00FC763E">
        <w:rPr>
          <w:rFonts w:ascii="Times New Roman" w:hAnsi="Times New Roman" w:cs="Times New Roman"/>
        </w:rPr>
        <w:t>ank</w:t>
      </w:r>
      <w:r w:rsidR="00B81EA9">
        <w:rPr>
          <w:rFonts w:ascii="Times New Roman" w:hAnsi="Times New Roman" w:cs="Times New Roman"/>
        </w:rPr>
        <w:t xml:space="preserve"> whey protein shakes following workouts, but ha</w:t>
      </w:r>
      <w:r w:rsidR="00FC763E">
        <w:rPr>
          <w:rFonts w:ascii="Times New Roman" w:hAnsi="Times New Roman" w:cs="Times New Roman"/>
        </w:rPr>
        <w:t>d</w:t>
      </w:r>
      <w:r w:rsidR="00B81EA9">
        <w:rPr>
          <w:rFonts w:ascii="Times New Roman" w:hAnsi="Times New Roman" w:cs="Times New Roman"/>
        </w:rPr>
        <w:t xml:space="preserve"> not been to the gym recently due to his symptoms.</w:t>
      </w:r>
      <w:r w:rsidRPr="003B3108">
        <w:rPr>
          <w:rFonts w:ascii="Times New Roman" w:hAnsi="Times New Roman" w:cs="Times New Roman"/>
        </w:rPr>
        <w:t xml:space="preserve">  </w:t>
      </w:r>
      <w:r w:rsidR="008B313D">
        <w:rPr>
          <w:rFonts w:ascii="Times New Roman" w:hAnsi="Times New Roman" w:cs="Times New Roman"/>
        </w:rPr>
        <w:t>Recently, he</w:t>
      </w:r>
      <w:r w:rsidRPr="003B3108">
        <w:rPr>
          <w:rFonts w:ascii="Times New Roman" w:hAnsi="Times New Roman" w:cs="Times New Roman"/>
        </w:rPr>
        <w:t xml:space="preserve"> saw his </w:t>
      </w:r>
      <w:r w:rsidR="00FC763E">
        <w:rPr>
          <w:rFonts w:ascii="Times New Roman" w:hAnsi="Times New Roman" w:cs="Times New Roman"/>
        </w:rPr>
        <w:t>clinician</w:t>
      </w:r>
      <w:r w:rsidR="00FC763E" w:rsidRPr="003B3108">
        <w:rPr>
          <w:rFonts w:ascii="Times New Roman" w:hAnsi="Times New Roman" w:cs="Times New Roman"/>
        </w:rPr>
        <w:t xml:space="preserve">r </w:t>
      </w:r>
      <w:r w:rsidRPr="003B3108">
        <w:rPr>
          <w:rFonts w:ascii="Times New Roman" w:hAnsi="Times New Roman" w:cs="Times New Roman"/>
        </w:rPr>
        <w:t xml:space="preserve">managing his HIV and </w:t>
      </w:r>
      <w:r w:rsidR="00FC763E" w:rsidRPr="003B3108">
        <w:rPr>
          <w:rFonts w:ascii="Times New Roman" w:hAnsi="Times New Roman" w:cs="Times New Roman"/>
        </w:rPr>
        <w:t>state</w:t>
      </w:r>
      <w:r w:rsidR="00FC763E">
        <w:rPr>
          <w:rFonts w:ascii="Times New Roman" w:hAnsi="Times New Roman" w:cs="Times New Roman"/>
        </w:rPr>
        <w:t>d</w:t>
      </w:r>
      <w:r w:rsidR="00FC763E" w:rsidRPr="003B3108">
        <w:rPr>
          <w:rFonts w:ascii="Times New Roman" w:hAnsi="Times New Roman" w:cs="Times New Roman"/>
        </w:rPr>
        <w:t xml:space="preserve"> </w:t>
      </w:r>
      <w:r w:rsidRPr="003B3108">
        <w:rPr>
          <w:rFonts w:ascii="Times New Roman" w:hAnsi="Times New Roman" w:cs="Times New Roman"/>
        </w:rPr>
        <w:t>his CD4+ counts were “good”</w:t>
      </w:r>
      <w:r w:rsidR="008B313D">
        <w:rPr>
          <w:rFonts w:ascii="Times New Roman" w:hAnsi="Times New Roman" w:cs="Times New Roman"/>
        </w:rPr>
        <w:t xml:space="preserve"> and the rest of his normal lab</w:t>
      </w:r>
      <w:r w:rsidR="00FC763E">
        <w:rPr>
          <w:rFonts w:ascii="Times New Roman" w:hAnsi="Times New Roman" w:cs="Times New Roman"/>
        </w:rPr>
        <w:t>oratory</w:t>
      </w:r>
      <w:r w:rsidR="008B313D">
        <w:rPr>
          <w:rFonts w:ascii="Times New Roman" w:hAnsi="Times New Roman" w:cs="Times New Roman"/>
        </w:rPr>
        <w:t xml:space="preserve"> work came back “normal”</w:t>
      </w:r>
      <w:r w:rsidRPr="003B3108">
        <w:rPr>
          <w:rFonts w:ascii="Times New Roman" w:hAnsi="Times New Roman" w:cs="Times New Roman"/>
        </w:rPr>
        <w:t xml:space="preserve">. He </w:t>
      </w:r>
      <w:r w:rsidR="00FC763E" w:rsidRPr="003B3108">
        <w:rPr>
          <w:rFonts w:ascii="Times New Roman" w:hAnsi="Times New Roman" w:cs="Times New Roman"/>
        </w:rPr>
        <w:t>ha</w:t>
      </w:r>
      <w:r w:rsidR="00FC763E">
        <w:rPr>
          <w:rFonts w:ascii="Times New Roman" w:hAnsi="Times New Roman" w:cs="Times New Roman"/>
        </w:rPr>
        <w:t>d</w:t>
      </w:r>
      <w:r w:rsidR="00FC763E" w:rsidRPr="003B3108">
        <w:rPr>
          <w:rFonts w:ascii="Times New Roman" w:hAnsi="Times New Roman" w:cs="Times New Roman"/>
        </w:rPr>
        <w:t xml:space="preserve"> </w:t>
      </w:r>
      <w:r w:rsidRPr="003B3108">
        <w:rPr>
          <w:rFonts w:ascii="Times New Roman" w:hAnsi="Times New Roman" w:cs="Times New Roman"/>
        </w:rPr>
        <w:t>no additional past medical or surgical history</w:t>
      </w:r>
      <w:r w:rsidR="008B313D">
        <w:rPr>
          <w:rFonts w:ascii="Times New Roman" w:hAnsi="Times New Roman" w:cs="Times New Roman"/>
        </w:rPr>
        <w:t>. H</w:t>
      </w:r>
      <w:r w:rsidRPr="003B3108">
        <w:rPr>
          <w:rFonts w:ascii="Times New Roman" w:hAnsi="Times New Roman" w:cs="Times New Roman"/>
        </w:rPr>
        <w:t xml:space="preserve">is family history </w:t>
      </w:r>
      <w:r w:rsidR="00FC763E">
        <w:rPr>
          <w:rFonts w:ascii="Times New Roman" w:hAnsi="Times New Roman" w:cs="Times New Roman"/>
        </w:rPr>
        <w:t>was</w:t>
      </w:r>
      <w:r w:rsidR="00FC763E" w:rsidRPr="003B3108">
        <w:rPr>
          <w:rFonts w:ascii="Times New Roman" w:hAnsi="Times New Roman" w:cs="Times New Roman"/>
        </w:rPr>
        <w:t xml:space="preserve">s </w:t>
      </w:r>
      <w:r w:rsidRPr="003B3108">
        <w:rPr>
          <w:rFonts w:ascii="Times New Roman" w:hAnsi="Times New Roman" w:cs="Times New Roman"/>
        </w:rPr>
        <w:t>pertinent for a mother with anxiety</w:t>
      </w:r>
      <w:r w:rsidR="00FC763E">
        <w:rPr>
          <w:rFonts w:ascii="Times New Roman" w:hAnsi="Times New Roman" w:cs="Times New Roman"/>
        </w:rPr>
        <w:t xml:space="preserve"> disorder</w:t>
      </w:r>
      <w:r w:rsidRPr="003B3108">
        <w:rPr>
          <w:rFonts w:ascii="Times New Roman" w:hAnsi="Times New Roman" w:cs="Times New Roman"/>
        </w:rPr>
        <w:t xml:space="preserve"> and a father with Type II diabetes</w:t>
      </w:r>
      <w:r w:rsidR="00FC763E">
        <w:rPr>
          <w:rFonts w:ascii="Times New Roman" w:hAnsi="Times New Roman" w:cs="Times New Roman"/>
        </w:rPr>
        <w:t xml:space="preserve"> mellitus</w:t>
      </w:r>
      <w:r w:rsidRPr="003B3108">
        <w:rPr>
          <w:rFonts w:ascii="Times New Roman" w:hAnsi="Times New Roman" w:cs="Times New Roman"/>
        </w:rPr>
        <w:t xml:space="preserve">. He </w:t>
      </w:r>
      <w:r w:rsidR="00FC763E" w:rsidRPr="003B3108">
        <w:rPr>
          <w:rFonts w:ascii="Times New Roman" w:hAnsi="Times New Roman" w:cs="Times New Roman"/>
        </w:rPr>
        <w:t>denie</w:t>
      </w:r>
      <w:r w:rsidR="00FC763E">
        <w:rPr>
          <w:rFonts w:ascii="Times New Roman" w:hAnsi="Times New Roman" w:cs="Times New Roman"/>
        </w:rPr>
        <w:t>d</w:t>
      </w:r>
      <w:r w:rsidR="00FC763E" w:rsidRPr="003B3108">
        <w:rPr>
          <w:rFonts w:ascii="Times New Roman" w:hAnsi="Times New Roman" w:cs="Times New Roman"/>
        </w:rPr>
        <w:t xml:space="preserve"> </w:t>
      </w:r>
      <w:r w:rsidRPr="003B3108">
        <w:rPr>
          <w:rFonts w:ascii="Times New Roman" w:hAnsi="Times New Roman" w:cs="Times New Roman"/>
        </w:rPr>
        <w:t xml:space="preserve">any suicidal ideation or homicidal ideation.  </w:t>
      </w:r>
    </w:p>
    <w:p w14:paraId="366E2D40" w14:textId="77777777" w:rsidR="00E01D48" w:rsidRPr="003B3108" w:rsidRDefault="00E01D48" w:rsidP="00D237CC">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b/>
        </w:rPr>
      </w:pPr>
      <w:r w:rsidRPr="003B3108">
        <w:rPr>
          <w:rFonts w:ascii="Times New Roman" w:hAnsi="Times New Roman" w:cs="Times New Roman"/>
          <w:b/>
        </w:rPr>
        <w:t xml:space="preserve">What is the patient’s most likely diagnosis?  </w:t>
      </w:r>
    </w:p>
    <w:p w14:paraId="3BCACBE3" w14:textId="77777777" w:rsidR="00E01D48" w:rsidRPr="003B3108" w:rsidRDefault="00E01D48" w:rsidP="00D90607">
      <w:pPr>
        <w:pBdr>
          <w:top w:val="single" w:sz="4" w:space="1" w:color="auto"/>
          <w:left w:val="single" w:sz="4" w:space="4" w:color="auto"/>
          <w:bottom w:val="single" w:sz="4" w:space="1" w:color="auto"/>
          <w:right w:val="single" w:sz="4" w:space="4" w:color="auto"/>
        </w:pBdr>
        <w:shd w:val="clear" w:color="auto" w:fill="E7E6E6"/>
        <w:spacing w:line="480" w:lineRule="auto"/>
        <w:rPr>
          <w:rFonts w:ascii="Times New Roman" w:hAnsi="Times New Roman" w:cs="Times New Roman"/>
        </w:rPr>
      </w:pPr>
      <w:r w:rsidRPr="003B3108">
        <w:rPr>
          <w:rFonts w:ascii="Times New Roman" w:hAnsi="Times New Roman" w:cs="Times New Roman"/>
          <w:b/>
        </w:rPr>
        <w:t>How would you initially manage this patient if you saw him in clinic?</w:t>
      </w:r>
      <w:r w:rsidRPr="003B3108">
        <w:rPr>
          <w:rFonts w:ascii="Times New Roman" w:hAnsi="Times New Roman" w:cs="Times New Roman"/>
        </w:rPr>
        <w:t xml:space="preserve"> </w:t>
      </w:r>
    </w:p>
    <w:p w14:paraId="6DFCA2EC" w14:textId="77777777" w:rsidR="00E01D48" w:rsidRPr="003B3108" w:rsidRDefault="00E01D48" w:rsidP="00D90607">
      <w:pPr>
        <w:rPr>
          <w:rFonts w:ascii="Times New Roman" w:hAnsi="Times New Roman" w:cs="Times New Roman"/>
          <w:b/>
          <w:bCs/>
          <w:color w:val="000000" w:themeColor="text1"/>
          <w:highlight w:val="cyan"/>
        </w:rPr>
      </w:pPr>
    </w:p>
    <w:p w14:paraId="10032150" w14:textId="77777777" w:rsidR="00E01D48" w:rsidRPr="003B3108" w:rsidRDefault="00E01D48" w:rsidP="00D90607">
      <w:pPr>
        <w:rPr>
          <w:rFonts w:ascii="Times New Roman" w:hAnsi="Times New Roman" w:cs="Times New Roman"/>
          <w:b/>
          <w:bCs/>
          <w:color w:val="000000" w:themeColor="text1"/>
          <w:highlight w:val="cyan"/>
        </w:rPr>
      </w:pPr>
    </w:p>
    <w:p w14:paraId="6321AAFD" w14:textId="77777777" w:rsidR="00E01D48" w:rsidRPr="003B3108" w:rsidRDefault="00E01D48" w:rsidP="00D90607">
      <w:pPr>
        <w:rPr>
          <w:rFonts w:ascii="Times New Roman" w:hAnsi="Times New Roman" w:cs="Times New Roman"/>
          <w:b/>
          <w:bCs/>
          <w:color w:val="000000" w:themeColor="text1"/>
          <w:highlight w:val="cyan"/>
        </w:rPr>
      </w:pPr>
    </w:p>
    <w:p w14:paraId="1DA99D34" w14:textId="77777777" w:rsidR="00F71F1B" w:rsidRPr="003B3108" w:rsidRDefault="00F71F1B" w:rsidP="00D90607">
      <w:pPr>
        <w:rPr>
          <w:rFonts w:ascii="Times New Roman" w:hAnsi="Times New Roman" w:cs="Times New Roman"/>
          <w:b/>
          <w:bCs/>
          <w:color w:val="000000" w:themeColor="text1"/>
          <w:highlight w:val="cyan"/>
        </w:rPr>
      </w:pPr>
      <w:r w:rsidRPr="003B3108">
        <w:rPr>
          <w:rFonts w:ascii="Times New Roman" w:hAnsi="Times New Roman" w:cs="Times New Roman"/>
          <w:b/>
          <w:bCs/>
          <w:color w:val="000000" w:themeColor="text1"/>
          <w:highlight w:val="cyan"/>
        </w:rPr>
        <w:br w:type="page"/>
      </w:r>
    </w:p>
    <w:p w14:paraId="0F009FF2" w14:textId="77777777" w:rsidR="00DE5883" w:rsidRPr="003B3108" w:rsidRDefault="00DE5883" w:rsidP="0037256C">
      <w:pPr>
        <w:spacing w:line="276" w:lineRule="auto"/>
        <w:rPr>
          <w:rFonts w:ascii="Times New Roman" w:hAnsi="Times New Roman" w:cs="Times New Roman"/>
          <w:b/>
          <w:bCs/>
          <w:color w:val="000000" w:themeColor="text1"/>
        </w:rPr>
      </w:pPr>
      <w:r w:rsidRPr="003B3108">
        <w:rPr>
          <w:rFonts w:ascii="Times New Roman" w:hAnsi="Times New Roman" w:cs="Times New Roman"/>
          <w:b/>
          <w:bCs/>
          <w:color w:val="000000" w:themeColor="text1"/>
        </w:rPr>
        <w:lastRenderedPageBreak/>
        <w:t>Mu</w:t>
      </w:r>
      <w:r w:rsidR="00870E26" w:rsidRPr="003B3108">
        <w:rPr>
          <w:rFonts w:ascii="Times New Roman" w:hAnsi="Times New Roman" w:cs="Times New Roman"/>
          <w:b/>
          <w:bCs/>
          <w:color w:val="000000" w:themeColor="text1"/>
        </w:rPr>
        <w:t>ltiple-choice questions</w:t>
      </w:r>
    </w:p>
    <w:p w14:paraId="2604C867" w14:textId="77777777" w:rsidR="00E01D48" w:rsidRPr="003B3108" w:rsidRDefault="00E01D48" w:rsidP="0037256C">
      <w:pPr>
        <w:spacing w:line="276" w:lineRule="auto"/>
        <w:rPr>
          <w:rFonts w:ascii="Times New Roman" w:hAnsi="Times New Roman" w:cs="Times New Roman"/>
          <w:b/>
          <w:bCs/>
          <w:color w:val="000000" w:themeColor="text1"/>
        </w:rPr>
      </w:pPr>
    </w:p>
    <w:p w14:paraId="2088E7D1" w14:textId="77777777" w:rsidR="00F8160B" w:rsidRPr="003B3108" w:rsidRDefault="009E6E0C" w:rsidP="0037256C">
      <w:pPr>
        <w:pStyle w:val="Paragrafoelenco"/>
        <w:numPr>
          <w:ilvl w:val="0"/>
          <w:numId w:val="15"/>
        </w:numPr>
        <w:shd w:val="clear" w:color="auto" w:fill="FFFFFF"/>
        <w:spacing w:before="240" w:line="276" w:lineRule="auto"/>
        <w:rPr>
          <w:rFonts w:ascii="Times New Roman" w:hAnsi="Times New Roman" w:cs="Times New Roman"/>
          <w:color w:val="222222"/>
        </w:rPr>
      </w:pPr>
      <w:r w:rsidRPr="003B3108">
        <w:rPr>
          <w:rFonts w:ascii="Times New Roman" w:hAnsi="Times New Roman" w:cs="Times New Roman"/>
          <w:color w:val="222222"/>
        </w:rPr>
        <w:t xml:space="preserve">Which antiretroviral has the CDC </w:t>
      </w:r>
      <w:r w:rsidR="00F8160B" w:rsidRPr="003B3108">
        <w:rPr>
          <w:rFonts w:ascii="Times New Roman" w:hAnsi="Times New Roman" w:cs="Times New Roman"/>
          <w:color w:val="222222"/>
        </w:rPr>
        <w:t>recommended a careful assessment of suicidality?</w:t>
      </w:r>
    </w:p>
    <w:p w14:paraId="3F3212F2" w14:textId="77777777" w:rsidR="00F8160B" w:rsidRPr="003B3108" w:rsidRDefault="00F8160B" w:rsidP="0037256C">
      <w:pPr>
        <w:pStyle w:val="Paragrafoelenco"/>
        <w:numPr>
          <w:ilvl w:val="0"/>
          <w:numId w:val="11"/>
        </w:numPr>
        <w:shd w:val="clear" w:color="auto" w:fill="FFFFFF"/>
        <w:spacing w:before="240" w:line="276" w:lineRule="auto"/>
        <w:rPr>
          <w:rFonts w:ascii="Times New Roman" w:hAnsi="Times New Roman" w:cs="Times New Roman"/>
        </w:rPr>
      </w:pPr>
      <w:r w:rsidRPr="003B3108">
        <w:rPr>
          <w:rFonts w:ascii="Times New Roman" w:hAnsi="Times New Roman" w:cs="Times New Roman"/>
        </w:rPr>
        <w:t xml:space="preserve">Efavirenz, </w:t>
      </w:r>
      <w:r w:rsidR="00CF2C9A">
        <w:rPr>
          <w:rFonts w:ascii="Times New Roman" w:hAnsi="Times New Roman" w:cs="Times New Roman"/>
        </w:rPr>
        <w:t>zidovudine and r</w:t>
      </w:r>
      <w:r w:rsidRPr="003B3108">
        <w:rPr>
          <w:rFonts w:ascii="Times New Roman" w:hAnsi="Times New Roman" w:cs="Times New Roman"/>
        </w:rPr>
        <w:t>itonavir</w:t>
      </w:r>
      <w:r w:rsidRPr="003B3108">
        <w:rPr>
          <w:rFonts w:ascii="Times New Roman" w:hAnsi="Times New Roman" w:cs="Times New Roman"/>
        </w:rPr>
        <w:tab/>
      </w:r>
    </w:p>
    <w:p w14:paraId="7F0D9578" w14:textId="77777777" w:rsidR="00F8160B" w:rsidRPr="003B3108" w:rsidRDefault="00CF2C9A" w:rsidP="0037256C">
      <w:pPr>
        <w:pStyle w:val="Paragrafoelenco"/>
        <w:numPr>
          <w:ilvl w:val="0"/>
          <w:numId w:val="11"/>
        </w:numPr>
        <w:shd w:val="clear" w:color="auto" w:fill="FFFFFF"/>
        <w:spacing w:before="240" w:line="276" w:lineRule="auto"/>
        <w:rPr>
          <w:rFonts w:ascii="Times New Roman" w:hAnsi="Times New Roman" w:cs="Times New Roman"/>
        </w:rPr>
      </w:pPr>
      <w:r>
        <w:rPr>
          <w:rFonts w:ascii="Times New Roman" w:hAnsi="Times New Roman" w:cs="Times New Roman"/>
        </w:rPr>
        <w:t>Efavirenz and d</w:t>
      </w:r>
      <w:r w:rsidR="00F8160B" w:rsidRPr="003B3108">
        <w:rPr>
          <w:rFonts w:ascii="Times New Roman" w:hAnsi="Times New Roman" w:cs="Times New Roman"/>
        </w:rPr>
        <w:t>olutegravir (correct)</w:t>
      </w:r>
    </w:p>
    <w:p w14:paraId="472C0857" w14:textId="77777777" w:rsidR="00F8160B" w:rsidRPr="003B3108" w:rsidRDefault="00CF2C9A" w:rsidP="0037256C">
      <w:pPr>
        <w:pStyle w:val="Paragrafoelenco"/>
        <w:numPr>
          <w:ilvl w:val="0"/>
          <w:numId w:val="11"/>
        </w:numPr>
        <w:shd w:val="clear" w:color="auto" w:fill="FFFFFF"/>
        <w:spacing w:before="240" w:line="276" w:lineRule="auto"/>
        <w:rPr>
          <w:rFonts w:ascii="Times New Roman" w:hAnsi="Times New Roman" w:cs="Times New Roman"/>
        </w:rPr>
      </w:pPr>
      <w:r>
        <w:rPr>
          <w:rFonts w:ascii="Times New Roman" w:hAnsi="Times New Roman" w:cs="Times New Roman"/>
        </w:rPr>
        <w:t>Ritonavir and d</w:t>
      </w:r>
      <w:r w:rsidR="00F8160B" w:rsidRPr="003B3108">
        <w:rPr>
          <w:rFonts w:ascii="Times New Roman" w:hAnsi="Times New Roman" w:cs="Times New Roman"/>
        </w:rPr>
        <w:t>olutegravir</w:t>
      </w:r>
    </w:p>
    <w:p w14:paraId="7F48D33C" w14:textId="77777777" w:rsidR="00F8160B" w:rsidRPr="003B3108" w:rsidRDefault="00CF2C9A" w:rsidP="0037256C">
      <w:pPr>
        <w:pStyle w:val="Paragrafoelenco"/>
        <w:numPr>
          <w:ilvl w:val="0"/>
          <w:numId w:val="11"/>
        </w:numPr>
        <w:shd w:val="clear" w:color="auto" w:fill="FFFFFF"/>
        <w:spacing w:before="240" w:line="276" w:lineRule="auto"/>
        <w:rPr>
          <w:rFonts w:ascii="Times New Roman" w:hAnsi="Times New Roman" w:cs="Times New Roman"/>
        </w:rPr>
      </w:pPr>
      <w:r>
        <w:rPr>
          <w:rFonts w:ascii="Times New Roman" w:hAnsi="Times New Roman" w:cs="Times New Roman"/>
        </w:rPr>
        <w:t>Efavirenz and r</w:t>
      </w:r>
      <w:r w:rsidR="00F8160B" w:rsidRPr="003B3108">
        <w:rPr>
          <w:rFonts w:ascii="Times New Roman" w:hAnsi="Times New Roman" w:cs="Times New Roman"/>
        </w:rPr>
        <w:t>itonavir</w:t>
      </w:r>
    </w:p>
    <w:p w14:paraId="27DC98A3" w14:textId="77777777" w:rsidR="00F8160B" w:rsidRPr="003B3108" w:rsidRDefault="00F8160B" w:rsidP="0037256C">
      <w:pPr>
        <w:pStyle w:val="Paragrafoelenco"/>
        <w:numPr>
          <w:ilvl w:val="0"/>
          <w:numId w:val="11"/>
        </w:numPr>
        <w:shd w:val="clear" w:color="auto" w:fill="FFFFFF"/>
        <w:spacing w:before="240" w:line="276" w:lineRule="auto"/>
        <w:rPr>
          <w:rFonts w:ascii="Times New Roman" w:hAnsi="Times New Roman" w:cs="Times New Roman"/>
        </w:rPr>
      </w:pPr>
      <w:r w:rsidRPr="003B3108">
        <w:rPr>
          <w:rFonts w:ascii="Times New Roman" w:hAnsi="Times New Roman" w:cs="Times New Roman"/>
        </w:rPr>
        <w:t>All integrase inhibitors</w:t>
      </w:r>
    </w:p>
    <w:p w14:paraId="54D87829" w14:textId="77777777" w:rsidR="00F8160B" w:rsidRPr="003B3108" w:rsidRDefault="00F8160B" w:rsidP="0037256C">
      <w:pPr>
        <w:shd w:val="clear" w:color="auto" w:fill="FFFFFF"/>
        <w:spacing w:before="240" w:line="276" w:lineRule="auto"/>
        <w:rPr>
          <w:rFonts w:ascii="Times New Roman" w:hAnsi="Times New Roman" w:cs="Times New Roman"/>
        </w:rPr>
      </w:pPr>
    </w:p>
    <w:p w14:paraId="0F8699A9" w14:textId="77777777" w:rsidR="00F8160B" w:rsidRPr="003B3108" w:rsidRDefault="0011414F" w:rsidP="0037256C">
      <w:pPr>
        <w:pStyle w:val="Paragrafoelenco"/>
        <w:numPr>
          <w:ilvl w:val="0"/>
          <w:numId w:val="15"/>
        </w:numPr>
        <w:shd w:val="clear" w:color="auto" w:fill="FFFFFF"/>
        <w:spacing w:before="240" w:line="276" w:lineRule="auto"/>
        <w:rPr>
          <w:rFonts w:ascii="Times New Roman" w:hAnsi="Times New Roman" w:cs="Times New Roman"/>
        </w:rPr>
      </w:pPr>
      <w:r>
        <w:rPr>
          <w:rFonts w:ascii="Times New Roman" w:hAnsi="Times New Roman" w:cs="Times New Roman"/>
        </w:rPr>
        <w:t>Among the following, w</w:t>
      </w:r>
      <w:r w:rsidR="00F8160B" w:rsidRPr="003B3108">
        <w:rPr>
          <w:rFonts w:ascii="Times New Roman" w:hAnsi="Times New Roman" w:cs="Times New Roman"/>
        </w:rPr>
        <w:t>hich psychometric tool to screen</w:t>
      </w:r>
      <w:r w:rsidR="009E6E0C" w:rsidRPr="003B3108">
        <w:rPr>
          <w:rFonts w:ascii="Times New Roman" w:hAnsi="Times New Roman" w:cs="Times New Roman"/>
        </w:rPr>
        <w:t xml:space="preserve"> persons with HIV</w:t>
      </w:r>
      <w:r w:rsidR="00F8160B" w:rsidRPr="003B3108">
        <w:rPr>
          <w:rFonts w:ascii="Times New Roman" w:hAnsi="Times New Roman" w:cs="Times New Roman"/>
        </w:rPr>
        <w:t xml:space="preserve"> for anxiety and depression </w:t>
      </w:r>
      <w:r w:rsidR="009E6E0C" w:rsidRPr="003B3108">
        <w:rPr>
          <w:rFonts w:ascii="Times New Roman" w:hAnsi="Times New Roman" w:cs="Times New Roman"/>
        </w:rPr>
        <w:t xml:space="preserve">may be </w:t>
      </w:r>
      <w:r w:rsidR="00F8160B" w:rsidRPr="003B3108">
        <w:rPr>
          <w:rFonts w:ascii="Times New Roman" w:hAnsi="Times New Roman" w:cs="Times New Roman"/>
        </w:rPr>
        <w:t>considered to be more suitable?</w:t>
      </w:r>
    </w:p>
    <w:p w14:paraId="39C196ED" w14:textId="77777777" w:rsidR="00F8160B" w:rsidRPr="003B3108" w:rsidRDefault="00F8160B" w:rsidP="0037256C">
      <w:pPr>
        <w:pStyle w:val="Paragrafoelenco"/>
        <w:numPr>
          <w:ilvl w:val="0"/>
          <w:numId w:val="12"/>
        </w:numPr>
        <w:shd w:val="clear" w:color="auto" w:fill="FFFFFF"/>
        <w:spacing w:before="240" w:line="276" w:lineRule="auto"/>
        <w:rPr>
          <w:rFonts w:ascii="Times New Roman" w:hAnsi="Times New Roman" w:cs="Times New Roman"/>
        </w:rPr>
      </w:pPr>
      <w:r w:rsidRPr="003B3108">
        <w:rPr>
          <w:rFonts w:ascii="Times New Roman" w:hAnsi="Times New Roman" w:cs="Times New Roman"/>
        </w:rPr>
        <w:t>Hospital Anxiety and Depression Scale (correct)</w:t>
      </w:r>
    </w:p>
    <w:p w14:paraId="52C7D438" w14:textId="77777777" w:rsidR="00F8160B" w:rsidRPr="003B3108" w:rsidRDefault="00F8160B" w:rsidP="0037256C">
      <w:pPr>
        <w:pStyle w:val="Paragrafoelenco"/>
        <w:numPr>
          <w:ilvl w:val="0"/>
          <w:numId w:val="12"/>
        </w:numPr>
        <w:shd w:val="clear" w:color="auto" w:fill="FFFFFF"/>
        <w:spacing w:before="240" w:line="276" w:lineRule="auto"/>
        <w:rPr>
          <w:rFonts w:ascii="Times New Roman" w:hAnsi="Times New Roman" w:cs="Times New Roman"/>
        </w:rPr>
      </w:pPr>
      <w:r w:rsidRPr="003B3108">
        <w:rPr>
          <w:rFonts w:ascii="Times New Roman" w:hAnsi="Times New Roman" w:cs="Times New Roman"/>
        </w:rPr>
        <w:t>Beck Depression Inventory</w:t>
      </w:r>
    </w:p>
    <w:p w14:paraId="5725452E" w14:textId="77777777" w:rsidR="00F8160B" w:rsidRPr="003B3108" w:rsidRDefault="00F8160B" w:rsidP="0037256C">
      <w:pPr>
        <w:pStyle w:val="Paragrafoelenco"/>
        <w:numPr>
          <w:ilvl w:val="0"/>
          <w:numId w:val="12"/>
        </w:numPr>
        <w:shd w:val="clear" w:color="auto" w:fill="FFFFFF"/>
        <w:spacing w:before="240" w:line="276" w:lineRule="auto"/>
        <w:rPr>
          <w:rFonts w:ascii="Times New Roman" w:hAnsi="Times New Roman" w:cs="Times New Roman"/>
        </w:rPr>
      </w:pPr>
      <w:r w:rsidRPr="003B3108">
        <w:rPr>
          <w:rFonts w:ascii="Times New Roman" w:hAnsi="Times New Roman" w:cs="Times New Roman"/>
        </w:rPr>
        <w:t>Hamilton Depression Rating Scale</w:t>
      </w:r>
    </w:p>
    <w:p w14:paraId="4BDBD193" w14:textId="77777777" w:rsidR="00F8160B" w:rsidRPr="003B3108" w:rsidRDefault="00F8160B" w:rsidP="0037256C">
      <w:pPr>
        <w:pStyle w:val="Paragrafoelenco"/>
        <w:numPr>
          <w:ilvl w:val="0"/>
          <w:numId w:val="12"/>
        </w:numPr>
        <w:shd w:val="clear" w:color="auto" w:fill="FFFFFF"/>
        <w:spacing w:before="240" w:line="276" w:lineRule="auto"/>
        <w:rPr>
          <w:rFonts w:ascii="Times New Roman" w:hAnsi="Times New Roman" w:cs="Times New Roman"/>
        </w:rPr>
      </w:pPr>
      <w:r w:rsidRPr="003B3108">
        <w:rPr>
          <w:rFonts w:ascii="Times New Roman" w:hAnsi="Times New Roman" w:cs="Times New Roman"/>
        </w:rPr>
        <w:t>PHQ-9</w:t>
      </w:r>
    </w:p>
    <w:p w14:paraId="4B03C267" w14:textId="77777777" w:rsidR="00F8160B" w:rsidRPr="003B3108" w:rsidRDefault="00F8160B" w:rsidP="0037256C">
      <w:pPr>
        <w:pStyle w:val="Paragrafoelenco"/>
        <w:numPr>
          <w:ilvl w:val="0"/>
          <w:numId w:val="12"/>
        </w:numPr>
        <w:shd w:val="clear" w:color="auto" w:fill="FFFFFF"/>
        <w:spacing w:before="240" w:line="276" w:lineRule="auto"/>
        <w:rPr>
          <w:rFonts w:ascii="Times New Roman" w:hAnsi="Times New Roman" w:cs="Times New Roman"/>
        </w:rPr>
      </w:pPr>
      <w:r w:rsidRPr="003B3108">
        <w:rPr>
          <w:rFonts w:ascii="Times New Roman" w:hAnsi="Times New Roman" w:cs="Times New Roman"/>
        </w:rPr>
        <w:t>Montgomery-Asberg Depression Rating Scale</w:t>
      </w:r>
    </w:p>
    <w:p w14:paraId="6A45C6A0" w14:textId="77777777" w:rsidR="00F8160B" w:rsidRPr="003B3108" w:rsidRDefault="00F8160B" w:rsidP="0037256C">
      <w:pPr>
        <w:shd w:val="clear" w:color="auto" w:fill="FFFFFF"/>
        <w:spacing w:before="240" w:line="276" w:lineRule="auto"/>
        <w:rPr>
          <w:rFonts w:ascii="Times New Roman" w:hAnsi="Times New Roman" w:cs="Times New Roman"/>
        </w:rPr>
      </w:pPr>
    </w:p>
    <w:p w14:paraId="11E1E6D5" w14:textId="77777777" w:rsidR="00F8160B" w:rsidRPr="003B3108" w:rsidRDefault="00F8160B" w:rsidP="0037256C">
      <w:pPr>
        <w:pStyle w:val="Paragrafoelenco"/>
        <w:numPr>
          <w:ilvl w:val="0"/>
          <w:numId w:val="15"/>
        </w:numPr>
        <w:shd w:val="clear" w:color="auto" w:fill="FFFFFF"/>
        <w:spacing w:before="240" w:line="276" w:lineRule="auto"/>
        <w:rPr>
          <w:rFonts w:ascii="Times New Roman" w:hAnsi="Times New Roman" w:cs="Times New Roman"/>
        </w:rPr>
      </w:pPr>
      <w:r w:rsidRPr="003B3108">
        <w:rPr>
          <w:rFonts w:ascii="Times New Roman" w:hAnsi="Times New Roman" w:cs="Times New Roman"/>
        </w:rPr>
        <w:t>Which of the following are relevant risk factors for depressive disorders among HIV patients?</w:t>
      </w:r>
    </w:p>
    <w:p w14:paraId="226132C7" w14:textId="77777777" w:rsidR="00F8160B" w:rsidRPr="003B3108" w:rsidRDefault="00F8160B" w:rsidP="0037256C">
      <w:pPr>
        <w:pStyle w:val="Paragrafoelenco"/>
        <w:numPr>
          <w:ilvl w:val="0"/>
          <w:numId w:val="13"/>
        </w:numPr>
        <w:shd w:val="clear" w:color="auto" w:fill="FFFFFF"/>
        <w:spacing w:before="240" w:line="276" w:lineRule="auto"/>
        <w:rPr>
          <w:rFonts w:ascii="Times New Roman" w:hAnsi="Times New Roman" w:cs="Times New Roman"/>
        </w:rPr>
      </w:pPr>
      <w:r w:rsidRPr="003B3108">
        <w:rPr>
          <w:rFonts w:ascii="Times New Roman" w:hAnsi="Times New Roman" w:cs="Times New Roman"/>
        </w:rPr>
        <w:t>Male gender, practicing regular physical activity, high CD4 count</w:t>
      </w:r>
    </w:p>
    <w:p w14:paraId="05E5B504" w14:textId="77777777" w:rsidR="00F8160B" w:rsidRPr="003B3108" w:rsidRDefault="00F8160B" w:rsidP="0037256C">
      <w:pPr>
        <w:pStyle w:val="Paragrafoelenco"/>
        <w:numPr>
          <w:ilvl w:val="0"/>
          <w:numId w:val="13"/>
        </w:numPr>
        <w:shd w:val="clear" w:color="auto" w:fill="FFFFFF"/>
        <w:spacing w:before="240" w:line="276" w:lineRule="auto"/>
        <w:rPr>
          <w:rFonts w:ascii="Times New Roman" w:hAnsi="Times New Roman" w:cs="Times New Roman"/>
        </w:rPr>
      </w:pPr>
      <w:r w:rsidRPr="003B3108">
        <w:rPr>
          <w:rFonts w:ascii="Times New Roman" w:hAnsi="Times New Roman" w:cs="Times New Roman"/>
        </w:rPr>
        <w:t>Low viral load, male gender, migrant status</w:t>
      </w:r>
    </w:p>
    <w:p w14:paraId="585E212F" w14:textId="77777777" w:rsidR="00F8160B" w:rsidRPr="003B3108" w:rsidRDefault="00F8160B" w:rsidP="0037256C">
      <w:pPr>
        <w:pStyle w:val="Paragrafoelenco"/>
        <w:numPr>
          <w:ilvl w:val="0"/>
          <w:numId w:val="13"/>
        </w:numPr>
        <w:shd w:val="clear" w:color="auto" w:fill="FFFFFF"/>
        <w:spacing w:before="240" w:line="276" w:lineRule="auto"/>
        <w:rPr>
          <w:rFonts w:ascii="Times New Roman" w:hAnsi="Times New Roman" w:cs="Times New Roman"/>
        </w:rPr>
      </w:pPr>
      <w:r w:rsidRPr="003B3108">
        <w:rPr>
          <w:rFonts w:ascii="Times New Roman" w:hAnsi="Times New Roman" w:cs="Times New Roman"/>
        </w:rPr>
        <w:t>Female gender, high viral load, family history (correct)</w:t>
      </w:r>
    </w:p>
    <w:p w14:paraId="2E2BF3E6" w14:textId="7080ED4C" w:rsidR="00F8160B" w:rsidRPr="003B3108" w:rsidRDefault="00F8160B" w:rsidP="0037256C">
      <w:pPr>
        <w:pStyle w:val="Paragrafoelenco"/>
        <w:numPr>
          <w:ilvl w:val="0"/>
          <w:numId w:val="13"/>
        </w:numPr>
        <w:shd w:val="clear" w:color="auto" w:fill="FFFFFF"/>
        <w:spacing w:before="240" w:line="276" w:lineRule="auto"/>
        <w:rPr>
          <w:rFonts w:ascii="Times New Roman" w:hAnsi="Times New Roman" w:cs="Times New Roman"/>
        </w:rPr>
      </w:pPr>
      <w:r w:rsidRPr="003B3108">
        <w:rPr>
          <w:rFonts w:ascii="Times New Roman" w:hAnsi="Times New Roman" w:cs="Times New Roman"/>
        </w:rPr>
        <w:t>Heterosexuality, high socio-</w:t>
      </w:r>
      <w:r w:rsidR="00A4152F" w:rsidRPr="003B3108">
        <w:rPr>
          <w:rFonts w:ascii="Times New Roman" w:hAnsi="Times New Roman" w:cs="Times New Roman"/>
        </w:rPr>
        <w:t>economic</w:t>
      </w:r>
      <w:r w:rsidR="00A4152F">
        <w:rPr>
          <w:rFonts w:ascii="Times New Roman" w:hAnsi="Times New Roman" w:cs="Times New Roman"/>
        </w:rPr>
        <w:t xml:space="preserve"> </w:t>
      </w:r>
      <w:r w:rsidR="00A4152F" w:rsidRPr="003B3108">
        <w:rPr>
          <w:rFonts w:ascii="Times New Roman" w:hAnsi="Times New Roman" w:cs="Times New Roman"/>
        </w:rPr>
        <w:t xml:space="preserve"> </w:t>
      </w:r>
      <w:r w:rsidRPr="003B3108">
        <w:rPr>
          <w:rFonts w:ascii="Times New Roman" w:hAnsi="Times New Roman" w:cs="Times New Roman"/>
        </w:rPr>
        <w:t>status, female gender</w:t>
      </w:r>
    </w:p>
    <w:p w14:paraId="673880A4" w14:textId="50EC7C52" w:rsidR="00A4152F" w:rsidRDefault="00F8160B" w:rsidP="0037256C">
      <w:pPr>
        <w:pStyle w:val="Paragrafoelenco"/>
        <w:numPr>
          <w:ilvl w:val="0"/>
          <w:numId w:val="13"/>
        </w:numPr>
        <w:shd w:val="clear" w:color="auto" w:fill="FFFFFF"/>
        <w:spacing w:before="240" w:line="276" w:lineRule="auto"/>
        <w:rPr>
          <w:rFonts w:ascii="Times New Roman" w:hAnsi="Times New Roman" w:cs="Times New Roman"/>
        </w:rPr>
      </w:pPr>
      <w:r w:rsidRPr="003B3108">
        <w:rPr>
          <w:rFonts w:ascii="Times New Roman" w:hAnsi="Times New Roman" w:cs="Times New Roman"/>
        </w:rPr>
        <w:t>Ne</w:t>
      </w:r>
      <w:r w:rsidR="00B5103D" w:rsidRPr="003B3108">
        <w:rPr>
          <w:rFonts w:ascii="Times New Roman" w:hAnsi="Times New Roman" w:cs="Times New Roman"/>
        </w:rPr>
        <w:t>u</w:t>
      </w:r>
      <w:r w:rsidRPr="003B3108">
        <w:rPr>
          <w:rFonts w:ascii="Times New Roman" w:hAnsi="Times New Roman" w:cs="Times New Roman"/>
        </w:rPr>
        <w:t xml:space="preserve">roticism, low CD4 count, long-term ongoing ART </w:t>
      </w:r>
    </w:p>
    <w:p w14:paraId="1B6A3374" w14:textId="77777777" w:rsidR="00A4152F" w:rsidRDefault="00A4152F" w:rsidP="00D90607">
      <w:pPr>
        <w:rPr>
          <w:rFonts w:ascii="Times New Roman" w:hAnsi="Times New Roman" w:cs="Times New Roman"/>
        </w:rPr>
      </w:pPr>
      <w:r>
        <w:rPr>
          <w:rFonts w:ascii="Times New Roman" w:hAnsi="Times New Roman" w:cs="Times New Roman"/>
        </w:rPr>
        <w:br w:type="page"/>
      </w:r>
    </w:p>
    <w:p w14:paraId="479C4414" w14:textId="77777777" w:rsidR="00F8160B" w:rsidRPr="003B3108" w:rsidRDefault="00F8160B" w:rsidP="0037256C">
      <w:pPr>
        <w:pStyle w:val="Paragrafoelenco"/>
        <w:shd w:val="clear" w:color="auto" w:fill="FFFFFF"/>
        <w:spacing w:before="240" w:line="276" w:lineRule="auto"/>
        <w:ind w:left="1080"/>
        <w:rPr>
          <w:rFonts w:ascii="Times New Roman" w:hAnsi="Times New Roman" w:cs="Times New Roman"/>
        </w:rPr>
      </w:pPr>
    </w:p>
    <w:p w14:paraId="7DABF55B" w14:textId="77777777" w:rsidR="00F8160B" w:rsidRPr="003B3108" w:rsidRDefault="00F8160B" w:rsidP="0037256C">
      <w:pPr>
        <w:shd w:val="clear" w:color="auto" w:fill="FFFFFF"/>
        <w:spacing w:before="240" w:line="276" w:lineRule="auto"/>
        <w:rPr>
          <w:rFonts w:ascii="Times New Roman" w:hAnsi="Times New Roman" w:cs="Times New Roman"/>
        </w:rPr>
      </w:pPr>
    </w:p>
    <w:p w14:paraId="48F0A5D6" w14:textId="77777777" w:rsidR="00F8160B" w:rsidRPr="003B3108" w:rsidRDefault="00F8160B" w:rsidP="0037256C">
      <w:pPr>
        <w:pStyle w:val="Paragrafoelenco"/>
        <w:numPr>
          <w:ilvl w:val="0"/>
          <w:numId w:val="15"/>
        </w:numPr>
        <w:shd w:val="clear" w:color="auto" w:fill="FFFFFF"/>
        <w:spacing w:before="240" w:line="276" w:lineRule="auto"/>
        <w:rPr>
          <w:rFonts w:ascii="Times New Roman" w:hAnsi="Times New Roman" w:cs="Times New Roman"/>
        </w:rPr>
      </w:pPr>
      <w:r w:rsidRPr="003B3108">
        <w:rPr>
          <w:rFonts w:ascii="Times New Roman" w:hAnsi="Times New Roman" w:cs="Times New Roman"/>
        </w:rPr>
        <w:t>Which of the following mechanisms are considered to be relevant in the pathogenesis of MDD in HIV-positive subjects?</w:t>
      </w:r>
    </w:p>
    <w:p w14:paraId="5316CD4C" w14:textId="77777777" w:rsidR="00F8160B" w:rsidRPr="003B3108" w:rsidRDefault="00F8160B" w:rsidP="0037256C">
      <w:pPr>
        <w:pStyle w:val="Paragrafoelenco"/>
        <w:numPr>
          <w:ilvl w:val="0"/>
          <w:numId w:val="14"/>
        </w:numPr>
        <w:shd w:val="clear" w:color="auto" w:fill="FFFFFF"/>
        <w:spacing w:before="240" w:line="276" w:lineRule="auto"/>
        <w:rPr>
          <w:rFonts w:ascii="Times New Roman" w:hAnsi="Times New Roman" w:cs="Times New Roman"/>
        </w:rPr>
      </w:pPr>
      <w:r w:rsidRPr="003B3108">
        <w:rPr>
          <w:rFonts w:ascii="Times New Roman" w:hAnsi="Times New Roman" w:cs="Times New Roman"/>
        </w:rPr>
        <w:t>De-sensitization of CD4 and CD8, stimulation of anti-inflammatory cytokines, altered thyroid metabolism</w:t>
      </w:r>
    </w:p>
    <w:p w14:paraId="2CCEAC2F" w14:textId="77777777" w:rsidR="00F8160B" w:rsidRPr="003B3108" w:rsidRDefault="00F8160B" w:rsidP="0037256C">
      <w:pPr>
        <w:pStyle w:val="Paragrafoelenco"/>
        <w:numPr>
          <w:ilvl w:val="0"/>
          <w:numId w:val="14"/>
        </w:numPr>
        <w:shd w:val="clear" w:color="auto" w:fill="FFFFFF"/>
        <w:spacing w:before="240" w:line="276" w:lineRule="auto"/>
        <w:rPr>
          <w:rFonts w:ascii="Times New Roman" w:hAnsi="Times New Roman" w:cs="Times New Roman"/>
        </w:rPr>
      </w:pPr>
      <w:r w:rsidRPr="003B3108">
        <w:rPr>
          <w:rFonts w:ascii="Times New Roman" w:hAnsi="Times New Roman" w:cs="Times New Roman"/>
        </w:rPr>
        <w:t>Reduced effectiveness of the gut barrier, activation of inflammatory mediators, direct stimulation of the CNS immune system by HIV (correct)</w:t>
      </w:r>
    </w:p>
    <w:p w14:paraId="0FB05D2C" w14:textId="77777777" w:rsidR="00F8160B" w:rsidRPr="003B3108" w:rsidRDefault="00F8160B" w:rsidP="0037256C">
      <w:pPr>
        <w:pStyle w:val="Paragrafoelenco"/>
        <w:numPr>
          <w:ilvl w:val="0"/>
          <w:numId w:val="14"/>
        </w:numPr>
        <w:shd w:val="clear" w:color="auto" w:fill="FFFFFF"/>
        <w:spacing w:before="240" w:line="276" w:lineRule="auto"/>
        <w:rPr>
          <w:rFonts w:ascii="Times New Roman" w:hAnsi="Times New Roman" w:cs="Times New Roman"/>
        </w:rPr>
      </w:pPr>
      <w:r w:rsidRPr="003B3108">
        <w:rPr>
          <w:rFonts w:ascii="Times New Roman" w:hAnsi="Times New Roman" w:cs="Times New Roman"/>
        </w:rPr>
        <w:t>Hypo-activation of the HPA axis, increased permeability of the gut barrier, release of histamine</w:t>
      </w:r>
    </w:p>
    <w:p w14:paraId="7BF30925" w14:textId="77777777" w:rsidR="00F8160B" w:rsidRPr="003B3108" w:rsidRDefault="00F8160B" w:rsidP="0037256C">
      <w:pPr>
        <w:pStyle w:val="Paragrafoelenco"/>
        <w:numPr>
          <w:ilvl w:val="0"/>
          <w:numId w:val="14"/>
        </w:numPr>
        <w:shd w:val="clear" w:color="auto" w:fill="FFFFFF"/>
        <w:spacing w:before="240" w:line="276" w:lineRule="auto"/>
        <w:rPr>
          <w:rFonts w:ascii="Times New Roman" w:hAnsi="Times New Roman" w:cs="Times New Roman"/>
        </w:rPr>
      </w:pPr>
      <w:r w:rsidRPr="003B3108">
        <w:rPr>
          <w:rFonts w:ascii="Times New Roman" w:hAnsi="Times New Roman" w:cs="Times New Roman"/>
        </w:rPr>
        <w:t>Increased effectiveness of the gut barrier, release of anti-inflammatory cytokines, high levels of BDNF mRNA</w:t>
      </w:r>
    </w:p>
    <w:p w14:paraId="3B0CD423" w14:textId="476DF266" w:rsidR="00AB2242" w:rsidRDefault="00F8160B" w:rsidP="0037256C">
      <w:pPr>
        <w:pStyle w:val="Paragrafoelenco"/>
        <w:numPr>
          <w:ilvl w:val="0"/>
          <w:numId w:val="14"/>
        </w:numPr>
        <w:shd w:val="clear" w:color="auto" w:fill="FFFFFF"/>
        <w:spacing w:before="240" w:line="276" w:lineRule="auto"/>
        <w:rPr>
          <w:rFonts w:ascii="Times New Roman" w:hAnsi="Times New Roman" w:cs="Times New Roman"/>
        </w:rPr>
      </w:pPr>
      <w:r w:rsidRPr="003B3108">
        <w:rPr>
          <w:rFonts w:ascii="Times New Roman" w:hAnsi="Times New Roman" w:cs="Times New Roman"/>
        </w:rPr>
        <w:t>Low levels of BDNF mRNA, hypo-activation of the HPA axis, altered thyroid metabolism, poor response to antidepressant medications</w:t>
      </w:r>
    </w:p>
    <w:p w14:paraId="5FF90E9E" w14:textId="77777777" w:rsidR="00AB2242" w:rsidRPr="009927D8" w:rsidRDefault="00AB2242" w:rsidP="0037256C">
      <w:pPr>
        <w:shd w:val="clear" w:color="auto" w:fill="FFFFFF"/>
        <w:spacing w:before="240" w:line="276" w:lineRule="auto"/>
        <w:rPr>
          <w:rFonts w:ascii="Times New Roman" w:hAnsi="Times New Roman" w:cs="Times New Roman"/>
        </w:rPr>
      </w:pPr>
    </w:p>
    <w:p w14:paraId="244C461C" w14:textId="332B1D7F" w:rsidR="00F8160B" w:rsidRPr="003B3108" w:rsidRDefault="0052750F" w:rsidP="0037256C">
      <w:pPr>
        <w:pStyle w:val="Paragrafoelenco"/>
        <w:numPr>
          <w:ilvl w:val="0"/>
          <w:numId w:val="15"/>
        </w:numPr>
        <w:shd w:val="clear" w:color="auto" w:fill="FFFFFF"/>
        <w:spacing w:before="240" w:line="276" w:lineRule="auto"/>
        <w:rPr>
          <w:rFonts w:ascii="Times New Roman" w:hAnsi="Times New Roman" w:cs="Times New Roman"/>
        </w:rPr>
      </w:pPr>
      <w:r w:rsidRPr="003B3108">
        <w:rPr>
          <w:rFonts w:ascii="Times New Roman" w:hAnsi="Times New Roman" w:cs="Times New Roman"/>
        </w:rPr>
        <w:t xml:space="preserve">According to the recent meta-analysis by </w:t>
      </w:r>
      <w:r w:rsidRPr="003B3108">
        <w:rPr>
          <w:rFonts w:ascii="Times New Roman" w:hAnsi="Times New Roman" w:cs="Times New Roman"/>
          <w:color w:val="222222"/>
        </w:rPr>
        <w:t>Rezaei and colleagues</w:t>
      </w:r>
      <w:r w:rsidR="00CF2C9A">
        <w:rPr>
          <w:rFonts w:ascii="Times New Roman" w:hAnsi="Times New Roman" w:cs="Times New Roman"/>
          <w:color w:val="222222"/>
        </w:rPr>
        <w:t xml:space="preserve"> (2019)</w:t>
      </w:r>
      <w:r w:rsidRPr="003B3108">
        <w:rPr>
          <w:rFonts w:ascii="Times New Roman" w:hAnsi="Times New Roman" w:cs="Times New Roman"/>
        </w:rPr>
        <w:t xml:space="preserve"> what is the</w:t>
      </w:r>
      <w:r w:rsidR="00F8160B" w:rsidRPr="003B3108">
        <w:rPr>
          <w:rFonts w:ascii="Times New Roman" w:hAnsi="Times New Roman" w:cs="Times New Roman"/>
        </w:rPr>
        <w:t xml:space="preserve"> prevalence of MDD and other depressive disorders among PLWHA?</w:t>
      </w:r>
    </w:p>
    <w:p w14:paraId="1D2A6329" w14:textId="77777777" w:rsidR="00F8160B" w:rsidRPr="003B3108" w:rsidRDefault="000A66D3" w:rsidP="0037256C">
      <w:pPr>
        <w:pStyle w:val="Paragrafoelenco"/>
        <w:numPr>
          <w:ilvl w:val="0"/>
          <w:numId w:val="16"/>
        </w:numPr>
        <w:shd w:val="clear" w:color="auto" w:fill="FFFFFF"/>
        <w:spacing w:before="240" w:line="276" w:lineRule="auto"/>
        <w:ind w:left="993" w:hanging="284"/>
        <w:rPr>
          <w:rFonts w:ascii="Times New Roman" w:hAnsi="Times New Roman" w:cs="Times New Roman"/>
        </w:rPr>
      </w:pPr>
      <w:r w:rsidRPr="003B3108">
        <w:rPr>
          <w:rFonts w:ascii="Times New Roman" w:hAnsi="Times New Roman" w:cs="Times New Roman"/>
        </w:rPr>
        <w:t>55%</w:t>
      </w:r>
    </w:p>
    <w:p w14:paraId="7E2ADE34" w14:textId="77777777" w:rsidR="000A66D3" w:rsidRPr="003B3108" w:rsidRDefault="000A66D3" w:rsidP="0037256C">
      <w:pPr>
        <w:pStyle w:val="Paragrafoelenco"/>
        <w:numPr>
          <w:ilvl w:val="0"/>
          <w:numId w:val="16"/>
        </w:numPr>
        <w:shd w:val="clear" w:color="auto" w:fill="FFFFFF"/>
        <w:spacing w:before="240" w:line="276" w:lineRule="auto"/>
        <w:ind w:left="993" w:hanging="284"/>
        <w:rPr>
          <w:rFonts w:ascii="Times New Roman" w:hAnsi="Times New Roman" w:cs="Times New Roman"/>
        </w:rPr>
      </w:pPr>
      <w:r w:rsidRPr="003B3108">
        <w:rPr>
          <w:rFonts w:ascii="Times New Roman" w:hAnsi="Times New Roman" w:cs="Times New Roman"/>
        </w:rPr>
        <w:t>20%</w:t>
      </w:r>
    </w:p>
    <w:p w14:paraId="4D9B6794" w14:textId="77777777" w:rsidR="000A66D3" w:rsidRPr="003B3108" w:rsidRDefault="000A66D3" w:rsidP="0037256C">
      <w:pPr>
        <w:pStyle w:val="Paragrafoelenco"/>
        <w:numPr>
          <w:ilvl w:val="0"/>
          <w:numId w:val="16"/>
        </w:numPr>
        <w:shd w:val="clear" w:color="auto" w:fill="FFFFFF"/>
        <w:spacing w:before="240" w:line="276" w:lineRule="auto"/>
        <w:ind w:left="993" w:hanging="284"/>
        <w:rPr>
          <w:rFonts w:ascii="Times New Roman" w:hAnsi="Times New Roman" w:cs="Times New Roman"/>
        </w:rPr>
      </w:pPr>
      <w:r w:rsidRPr="003B3108">
        <w:rPr>
          <w:rFonts w:ascii="Times New Roman" w:hAnsi="Times New Roman" w:cs="Times New Roman"/>
        </w:rPr>
        <w:t>15%</w:t>
      </w:r>
    </w:p>
    <w:p w14:paraId="5DE167D0" w14:textId="77777777" w:rsidR="000A66D3" w:rsidRPr="003B3108" w:rsidRDefault="000A66D3" w:rsidP="0037256C">
      <w:pPr>
        <w:pStyle w:val="Paragrafoelenco"/>
        <w:numPr>
          <w:ilvl w:val="0"/>
          <w:numId w:val="16"/>
        </w:numPr>
        <w:shd w:val="clear" w:color="auto" w:fill="FFFFFF"/>
        <w:spacing w:before="240" w:line="276" w:lineRule="auto"/>
        <w:ind w:left="993" w:hanging="284"/>
        <w:rPr>
          <w:rFonts w:ascii="Times New Roman" w:hAnsi="Times New Roman" w:cs="Times New Roman"/>
        </w:rPr>
      </w:pPr>
      <w:r w:rsidRPr="003B3108">
        <w:rPr>
          <w:rFonts w:ascii="Times New Roman" w:hAnsi="Times New Roman" w:cs="Times New Roman"/>
        </w:rPr>
        <w:t>30% (correct)</w:t>
      </w:r>
    </w:p>
    <w:p w14:paraId="2B58889B" w14:textId="77777777" w:rsidR="000A66D3" w:rsidRPr="003B3108" w:rsidRDefault="000A66D3" w:rsidP="0037256C">
      <w:pPr>
        <w:pStyle w:val="Paragrafoelenco"/>
        <w:numPr>
          <w:ilvl w:val="0"/>
          <w:numId w:val="16"/>
        </w:numPr>
        <w:shd w:val="clear" w:color="auto" w:fill="FFFFFF"/>
        <w:spacing w:before="240" w:line="276" w:lineRule="auto"/>
        <w:ind w:left="993" w:hanging="284"/>
        <w:rPr>
          <w:rFonts w:ascii="Times New Roman" w:hAnsi="Times New Roman" w:cs="Times New Roman"/>
        </w:rPr>
      </w:pPr>
      <w:r w:rsidRPr="003B3108">
        <w:rPr>
          <w:rFonts w:ascii="Times New Roman" w:hAnsi="Times New Roman" w:cs="Times New Roman"/>
        </w:rPr>
        <w:t>75%</w:t>
      </w:r>
    </w:p>
    <w:sectPr w:rsidR="000A66D3" w:rsidRPr="003B3108" w:rsidSect="00EE6FBF">
      <w:footerReference w:type="even" r:id="rId54"/>
      <w:footerReference w:type="default" r:id="rId55"/>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19946E4" w16cid:durableId="225A7223"/>
  <w16cid:commentId w16cid:paraId="6A003DEA" w16cid:durableId="225A7224"/>
  <w16cid:commentId w16cid:paraId="1F3E91B5" w16cid:durableId="225A7226"/>
  <w16cid:commentId w16cid:paraId="3A102761" w16cid:durableId="21EE865E"/>
  <w16cid:commentId w16cid:paraId="18C39546" w16cid:durableId="21EE865F"/>
  <w16cid:commentId w16cid:paraId="22425A86" w16cid:durableId="21EE8660"/>
  <w16cid:commentId w16cid:paraId="66979414" w16cid:durableId="21EE8661"/>
  <w16cid:commentId w16cid:paraId="6018B574" w16cid:durableId="21EE8662"/>
  <w16cid:commentId w16cid:paraId="1BFBF00C" w16cid:durableId="21FF9BEA"/>
  <w16cid:commentId w16cid:paraId="786BBE60" w16cid:durableId="225A723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CFB71B" w14:textId="77777777" w:rsidR="0092308C" w:rsidRDefault="0092308C" w:rsidP="00B30669">
      <w:r>
        <w:separator/>
      </w:r>
    </w:p>
    <w:p w14:paraId="7EB03BA1" w14:textId="77777777" w:rsidR="0092308C" w:rsidRDefault="0092308C"/>
  </w:endnote>
  <w:endnote w:type="continuationSeparator" w:id="0">
    <w:p w14:paraId="13A4A73A" w14:textId="77777777" w:rsidR="0092308C" w:rsidRDefault="0092308C" w:rsidP="00B30669">
      <w:r>
        <w:continuationSeparator/>
      </w:r>
    </w:p>
    <w:p w14:paraId="2EB00AAD" w14:textId="77777777" w:rsidR="0092308C" w:rsidRDefault="009230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NewRomanPS">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FCD82" w14:textId="77777777" w:rsidR="00DB2743" w:rsidRDefault="00DB2743" w:rsidP="00DA1411">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3BBF688" w14:textId="77777777" w:rsidR="00DB2743" w:rsidRDefault="00DB2743" w:rsidP="00D80B6D">
    <w:pPr>
      <w:pStyle w:val="Pidipagina"/>
      <w:ind w:right="360"/>
    </w:pPr>
  </w:p>
  <w:p w14:paraId="2CED6E17" w14:textId="77777777" w:rsidR="00DB2743" w:rsidRDefault="00DB2743"/>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82150" w14:textId="415953E9" w:rsidR="00DB2743" w:rsidRPr="00793B90" w:rsidRDefault="00DB2743" w:rsidP="00DA1411">
    <w:pPr>
      <w:pStyle w:val="Pidipagina"/>
      <w:framePr w:wrap="around" w:vAnchor="text" w:hAnchor="margin" w:xAlign="right" w:y="1"/>
      <w:rPr>
        <w:rStyle w:val="Numeropagina"/>
        <w:rFonts w:ascii="Times New Roman" w:hAnsi="Times New Roman" w:cs="Times New Roman"/>
      </w:rPr>
    </w:pPr>
    <w:r w:rsidRPr="00793B90">
      <w:rPr>
        <w:rStyle w:val="Numeropagina"/>
        <w:rFonts w:ascii="Times New Roman" w:hAnsi="Times New Roman" w:cs="Times New Roman"/>
      </w:rPr>
      <w:fldChar w:fldCharType="begin"/>
    </w:r>
    <w:r w:rsidRPr="00793B90">
      <w:rPr>
        <w:rStyle w:val="Numeropagina"/>
        <w:rFonts w:ascii="Times New Roman" w:hAnsi="Times New Roman" w:cs="Times New Roman"/>
      </w:rPr>
      <w:instrText xml:space="preserve">PAGE  </w:instrText>
    </w:r>
    <w:r w:rsidRPr="00793B90">
      <w:rPr>
        <w:rStyle w:val="Numeropagina"/>
        <w:rFonts w:ascii="Times New Roman" w:hAnsi="Times New Roman" w:cs="Times New Roman"/>
      </w:rPr>
      <w:fldChar w:fldCharType="separate"/>
    </w:r>
    <w:r w:rsidR="0037256C">
      <w:rPr>
        <w:rStyle w:val="Numeropagina"/>
        <w:rFonts w:ascii="Times New Roman" w:hAnsi="Times New Roman" w:cs="Times New Roman"/>
        <w:noProof/>
      </w:rPr>
      <w:t>34</w:t>
    </w:r>
    <w:r w:rsidRPr="00793B90">
      <w:rPr>
        <w:rStyle w:val="Numeropagina"/>
        <w:rFonts w:ascii="Times New Roman" w:hAnsi="Times New Roman" w:cs="Times New Roman"/>
      </w:rPr>
      <w:fldChar w:fldCharType="end"/>
    </w:r>
  </w:p>
  <w:p w14:paraId="2DC2FD0A" w14:textId="77777777" w:rsidR="00DB2743" w:rsidRDefault="00DB2743" w:rsidP="00D80B6D">
    <w:pPr>
      <w:pStyle w:val="Pidipagina"/>
      <w:ind w:right="360"/>
    </w:pPr>
  </w:p>
  <w:p w14:paraId="2C722F97" w14:textId="77777777" w:rsidR="00DB2743" w:rsidRDefault="00DB2743"/>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783DC8" w14:textId="77777777" w:rsidR="0092308C" w:rsidRDefault="0092308C" w:rsidP="00B30669">
      <w:r>
        <w:separator/>
      </w:r>
    </w:p>
    <w:p w14:paraId="10E6E159" w14:textId="77777777" w:rsidR="0092308C" w:rsidRDefault="0092308C"/>
  </w:footnote>
  <w:footnote w:type="continuationSeparator" w:id="0">
    <w:p w14:paraId="6B9F6ABF" w14:textId="77777777" w:rsidR="0092308C" w:rsidRDefault="0092308C" w:rsidP="00B30669">
      <w:r>
        <w:continuationSeparator/>
      </w:r>
    </w:p>
    <w:p w14:paraId="5DCF0650" w14:textId="77777777" w:rsidR="0092308C" w:rsidRDefault="0092308C"/>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A54EC"/>
    <w:multiLevelType w:val="multilevel"/>
    <w:tmpl w:val="722EBA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B154F55"/>
    <w:multiLevelType w:val="hybridMultilevel"/>
    <w:tmpl w:val="D53E2BC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9FD2D20"/>
    <w:multiLevelType w:val="hybridMultilevel"/>
    <w:tmpl w:val="BD60AA44"/>
    <w:lvl w:ilvl="0" w:tplc="04100011">
      <w:start w:val="1"/>
      <w:numFmt w:val="decimal"/>
      <w:lvlText w:val="%1)"/>
      <w:lvlJc w:val="left"/>
      <w:pPr>
        <w:ind w:left="812" w:hanging="360"/>
      </w:pPr>
      <w:rPr>
        <w:rFonts w:hint="default"/>
      </w:rPr>
    </w:lvl>
    <w:lvl w:ilvl="1" w:tplc="04100003" w:tentative="1">
      <w:start w:val="1"/>
      <w:numFmt w:val="bullet"/>
      <w:lvlText w:val="o"/>
      <w:lvlJc w:val="left"/>
      <w:pPr>
        <w:ind w:left="1532" w:hanging="360"/>
      </w:pPr>
      <w:rPr>
        <w:rFonts w:ascii="Courier New" w:hAnsi="Courier New" w:cs="Courier New" w:hint="default"/>
      </w:rPr>
    </w:lvl>
    <w:lvl w:ilvl="2" w:tplc="04100005" w:tentative="1">
      <w:start w:val="1"/>
      <w:numFmt w:val="bullet"/>
      <w:lvlText w:val=""/>
      <w:lvlJc w:val="left"/>
      <w:pPr>
        <w:ind w:left="2252" w:hanging="360"/>
      </w:pPr>
      <w:rPr>
        <w:rFonts w:ascii="Wingdings" w:hAnsi="Wingdings" w:hint="default"/>
      </w:rPr>
    </w:lvl>
    <w:lvl w:ilvl="3" w:tplc="04100001" w:tentative="1">
      <w:start w:val="1"/>
      <w:numFmt w:val="bullet"/>
      <w:lvlText w:val=""/>
      <w:lvlJc w:val="left"/>
      <w:pPr>
        <w:ind w:left="2972" w:hanging="360"/>
      </w:pPr>
      <w:rPr>
        <w:rFonts w:ascii="Symbol" w:hAnsi="Symbol" w:hint="default"/>
      </w:rPr>
    </w:lvl>
    <w:lvl w:ilvl="4" w:tplc="04100003">
      <w:start w:val="1"/>
      <w:numFmt w:val="bullet"/>
      <w:lvlText w:val="o"/>
      <w:lvlJc w:val="left"/>
      <w:pPr>
        <w:ind w:left="3692" w:hanging="360"/>
      </w:pPr>
      <w:rPr>
        <w:rFonts w:ascii="Courier New" w:hAnsi="Courier New" w:cs="Courier New" w:hint="default"/>
      </w:rPr>
    </w:lvl>
    <w:lvl w:ilvl="5" w:tplc="04100005" w:tentative="1">
      <w:start w:val="1"/>
      <w:numFmt w:val="bullet"/>
      <w:lvlText w:val=""/>
      <w:lvlJc w:val="left"/>
      <w:pPr>
        <w:ind w:left="4412" w:hanging="360"/>
      </w:pPr>
      <w:rPr>
        <w:rFonts w:ascii="Wingdings" w:hAnsi="Wingdings" w:hint="default"/>
      </w:rPr>
    </w:lvl>
    <w:lvl w:ilvl="6" w:tplc="04100001" w:tentative="1">
      <w:start w:val="1"/>
      <w:numFmt w:val="bullet"/>
      <w:lvlText w:val=""/>
      <w:lvlJc w:val="left"/>
      <w:pPr>
        <w:ind w:left="5132" w:hanging="360"/>
      </w:pPr>
      <w:rPr>
        <w:rFonts w:ascii="Symbol" w:hAnsi="Symbol" w:hint="default"/>
      </w:rPr>
    </w:lvl>
    <w:lvl w:ilvl="7" w:tplc="04100003" w:tentative="1">
      <w:start w:val="1"/>
      <w:numFmt w:val="bullet"/>
      <w:lvlText w:val="o"/>
      <w:lvlJc w:val="left"/>
      <w:pPr>
        <w:ind w:left="5852" w:hanging="360"/>
      </w:pPr>
      <w:rPr>
        <w:rFonts w:ascii="Courier New" w:hAnsi="Courier New" w:cs="Courier New" w:hint="default"/>
      </w:rPr>
    </w:lvl>
    <w:lvl w:ilvl="8" w:tplc="04100005" w:tentative="1">
      <w:start w:val="1"/>
      <w:numFmt w:val="bullet"/>
      <w:lvlText w:val=""/>
      <w:lvlJc w:val="left"/>
      <w:pPr>
        <w:ind w:left="6572" w:hanging="360"/>
      </w:pPr>
      <w:rPr>
        <w:rFonts w:ascii="Wingdings" w:hAnsi="Wingdings" w:hint="default"/>
      </w:rPr>
    </w:lvl>
  </w:abstractNum>
  <w:abstractNum w:abstractNumId="3" w15:restartNumberingAfterBreak="0">
    <w:nsid w:val="240D51E0"/>
    <w:multiLevelType w:val="hybridMultilevel"/>
    <w:tmpl w:val="A948B76E"/>
    <w:lvl w:ilvl="0" w:tplc="04100017">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2718079B"/>
    <w:multiLevelType w:val="hybridMultilevel"/>
    <w:tmpl w:val="A852D4A6"/>
    <w:lvl w:ilvl="0" w:tplc="140EA55E">
      <w:start w:val="1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3F78D6"/>
    <w:multiLevelType w:val="hybridMultilevel"/>
    <w:tmpl w:val="DB3E8442"/>
    <w:lvl w:ilvl="0" w:tplc="04100017">
      <w:start w:val="1"/>
      <w:numFmt w:val="lowerLetter"/>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6" w15:restartNumberingAfterBreak="0">
    <w:nsid w:val="2DB822CE"/>
    <w:multiLevelType w:val="hybridMultilevel"/>
    <w:tmpl w:val="81947446"/>
    <w:lvl w:ilvl="0" w:tplc="04100017">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38B652AE"/>
    <w:multiLevelType w:val="hybridMultilevel"/>
    <w:tmpl w:val="110E9A84"/>
    <w:lvl w:ilvl="0" w:tplc="1FBA9A00">
      <w:start w:val="1"/>
      <w:numFmt w:val="bullet"/>
      <w:lvlText w:val="•"/>
      <w:lvlJc w:val="left"/>
      <w:pPr>
        <w:tabs>
          <w:tab w:val="num" w:pos="-36"/>
        </w:tabs>
        <w:ind w:left="-36" w:hanging="360"/>
      </w:pPr>
      <w:rPr>
        <w:rFonts w:ascii="Times New Roman" w:hAnsi="Times New Roman" w:hint="default"/>
      </w:rPr>
    </w:lvl>
    <w:lvl w:ilvl="1" w:tplc="6AD4B3E2">
      <w:start w:val="2153"/>
      <w:numFmt w:val="bullet"/>
      <w:lvlText w:val="–"/>
      <w:lvlJc w:val="left"/>
      <w:pPr>
        <w:tabs>
          <w:tab w:val="num" w:pos="684"/>
        </w:tabs>
        <w:ind w:left="684" w:hanging="360"/>
      </w:pPr>
      <w:rPr>
        <w:rFonts w:ascii="Times New Roman" w:hAnsi="Times New Roman" w:hint="default"/>
      </w:rPr>
    </w:lvl>
    <w:lvl w:ilvl="2" w:tplc="73CCB6EC" w:tentative="1">
      <w:start w:val="1"/>
      <w:numFmt w:val="bullet"/>
      <w:lvlText w:val="•"/>
      <w:lvlJc w:val="left"/>
      <w:pPr>
        <w:tabs>
          <w:tab w:val="num" w:pos="1404"/>
        </w:tabs>
        <w:ind w:left="1404" w:hanging="360"/>
      </w:pPr>
      <w:rPr>
        <w:rFonts w:ascii="Times New Roman" w:hAnsi="Times New Roman" w:hint="default"/>
      </w:rPr>
    </w:lvl>
    <w:lvl w:ilvl="3" w:tplc="0C9036BC" w:tentative="1">
      <w:start w:val="1"/>
      <w:numFmt w:val="bullet"/>
      <w:lvlText w:val="•"/>
      <w:lvlJc w:val="left"/>
      <w:pPr>
        <w:tabs>
          <w:tab w:val="num" w:pos="2124"/>
        </w:tabs>
        <w:ind w:left="2124" w:hanging="360"/>
      </w:pPr>
      <w:rPr>
        <w:rFonts w:ascii="Times New Roman" w:hAnsi="Times New Roman" w:hint="default"/>
      </w:rPr>
    </w:lvl>
    <w:lvl w:ilvl="4" w:tplc="1482033C" w:tentative="1">
      <w:start w:val="1"/>
      <w:numFmt w:val="bullet"/>
      <w:lvlText w:val="•"/>
      <w:lvlJc w:val="left"/>
      <w:pPr>
        <w:tabs>
          <w:tab w:val="num" w:pos="2844"/>
        </w:tabs>
        <w:ind w:left="2844" w:hanging="360"/>
      </w:pPr>
      <w:rPr>
        <w:rFonts w:ascii="Times New Roman" w:hAnsi="Times New Roman" w:hint="default"/>
      </w:rPr>
    </w:lvl>
    <w:lvl w:ilvl="5" w:tplc="64D4A604" w:tentative="1">
      <w:start w:val="1"/>
      <w:numFmt w:val="bullet"/>
      <w:lvlText w:val="•"/>
      <w:lvlJc w:val="left"/>
      <w:pPr>
        <w:tabs>
          <w:tab w:val="num" w:pos="3564"/>
        </w:tabs>
        <w:ind w:left="3564" w:hanging="360"/>
      </w:pPr>
      <w:rPr>
        <w:rFonts w:ascii="Times New Roman" w:hAnsi="Times New Roman" w:hint="default"/>
      </w:rPr>
    </w:lvl>
    <w:lvl w:ilvl="6" w:tplc="96BAD1E2" w:tentative="1">
      <w:start w:val="1"/>
      <w:numFmt w:val="bullet"/>
      <w:lvlText w:val="•"/>
      <w:lvlJc w:val="left"/>
      <w:pPr>
        <w:tabs>
          <w:tab w:val="num" w:pos="4284"/>
        </w:tabs>
        <w:ind w:left="4284" w:hanging="360"/>
      </w:pPr>
      <w:rPr>
        <w:rFonts w:ascii="Times New Roman" w:hAnsi="Times New Roman" w:hint="default"/>
      </w:rPr>
    </w:lvl>
    <w:lvl w:ilvl="7" w:tplc="7B12EF86" w:tentative="1">
      <w:start w:val="1"/>
      <w:numFmt w:val="bullet"/>
      <w:lvlText w:val="•"/>
      <w:lvlJc w:val="left"/>
      <w:pPr>
        <w:tabs>
          <w:tab w:val="num" w:pos="5004"/>
        </w:tabs>
        <w:ind w:left="5004" w:hanging="360"/>
      </w:pPr>
      <w:rPr>
        <w:rFonts w:ascii="Times New Roman" w:hAnsi="Times New Roman" w:hint="default"/>
      </w:rPr>
    </w:lvl>
    <w:lvl w:ilvl="8" w:tplc="84309238" w:tentative="1">
      <w:start w:val="1"/>
      <w:numFmt w:val="bullet"/>
      <w:lvlText w:val="•"/>
      <w:lvlJc w:val="left"/>
      <w:pPr>
        <w:tabs>
          <w:tab w:val="num" w:pos="5724"/>
        </w:tabs>
        <w:ind w:left="5724" w:hanging="360"/>
      </w:pPr>
      <w:rPr>
        <w:rFonts w:ascii="Times New Roman" w:hAnsi="Times New Roman" w:hint="default"/>
      </w:rPr>
    </w:lvl>
  </w:abstractNum>
  <w:abstractNum w:abstractNumId="8" w15:restartNumberingAfterBreak="0">
    <w:nsid w:val="3A3008AD"/>
    <w:multiLevelType w:val="hybridMultilevel"/>
    <w:tmpl w:val="DB6A17E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ABF61AD"/>
    <w:multiLevelType w:val="hybridMultilevel"/>
    <w:tmpl w:val="46967C36"/>
    <w:lvl w:ilvl="0" w:tplc="7B2CB632">
      <w:start w:val="1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7A53610"/>
    <w:multiLevelType w:val="hybridMultilevel"/>
    <w:tmpl w:val="8F9CE060"/>
    <w:lvl w:ilvl="0" w:tplc="64F6AC8E">
      <w:start w:val="1"/>
      <w:numFmt w:val="decimal"/>
      <w:lvlText w:val="%1)"/>
      <w:lvlJc w:val="left"/>
      <w:pPr>
        <w:ind w:left="720" w:hanging="360"/>
      </w:pPr>
      <w:rPr>
        <w:rFonts w:asciiTheme="minorHAnsi" w:eastAsiaTheme="minorHAnsi" w:hAnsiTheme="minorHAnsi" w:cstheme="minorHAns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E64080D"/>
    <w:multiLevelType w:val="hybridMultilevel"/>
    <w:tmpl w:val="52588456"/>
    <w:lvl w:ilvl="0" w:tplc="04100017">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2" w15:restartNumberingAfterBreak="0">
    <w:nsid w:val="525F4463"/>
    <w:multiLevelType w:val="hybridMultilevel"/>
    <w:tmpl w:val="8D06B3D4"/>
    <w:lvl w:ilvl="0" w:tplc="7B0619BC">
      <w:start w:val="1"/>
      <w:numFmt w:val="bullet"/>
      <w:lvlText w:val="•"/>
      <w:lvlJc w:val="left"/>
      <w:pPr>
        <w:tabs>
          <w:tab w:val="num" w:pos="720"/>
        </w:tabs>
        <w:ind w:left="720" w:hanging="360"/>
      </w:pPr>
      <w:rPr>
        <w:rFonts w:ascii="Arial" w:hAnsi="Arial" w:hint="default"/>
      </w:rPr>
    </w:lvl>
    <w:lvl w:ilvl="1" w:tplc="A500751E" w:tentative="1">
      <w:start w:val="1"/>
      <w:numFmt w:val="bullet"/>
      <w:lvlText w:val="•"/>
      <w:lvlJc w:val="left"/>
      <w:pPr>
        <w:tabs>
          <w:tab w:val="num" w:pos="1440"/>
        </w:tabs>
        <w:ind w:left="1440" w:hanging="360"/>
      </w:pPr>
      <w:rPr>
        <w:rFonts w:ascii="Arial" w:hAnsi="Arial" w:hint="default"/>
      </w:rPr>
    </w:lvl>
    <w:lvl w:ilvl="2" w:tplc="93D4C8C0" w:tentative="1">
      <w:start w:val="1"/>
      <w:numFmt w:val="bullet"/>
      <w:lvlText w:val="•"/>
      <w:lvlJc w:val="left"/>
      <w:pPr>
        <w:tabs>
          <w:tab w:val="num" w:pos="2160"/>
        </w:tabs>
        <w:ind w:left="2160" w:hanging="360"/>
      </w:pPr>
      <w:rPr>
        <w:rFonts w:ascii="Arial" w:hAnsi="Arial" w:hint="default"/>
      </w:rPr>
    </w:lvl>
    <w:lvl w:ilvl="3" w:tplc="E514BC4A" w:tentative="1">
      <w:start w:val="1"/>
      <w:numFmt w:val="bullet"/>
      <w:lvlText w:val="•"/>
      <w:lvlJc w:val="left"/>
      <w:pPr>
        <w:tabs>
          <w:tab w:val="num" w:pos="2880"/>
        </w:tabs>
        <w:ind w:left="2880" w:hanging="360"/>
      </w:pPr>
      <w:rPr>
        <w:rFonts w:ascii="Arial" w:hAnsi="Arial" w:hint="default"/>
      </w:rPr>
    </w:lvl>
    <w:lvl w:ilvl="4" w:tplc="D9CE72C6" w:tentative="1">
      <w:start w:val="1"/>
      <w:numFmt w:val="bullet"/>
      <w:lvlText w:val="•"/>
      <w:lvlJc w:val="left"/>
      <w:pPr>
        <w:tabs>
          <w:tab w:val="num" w:pos="3600"/>
        </w:tabs>
        <w:ind w:left="3600" w:hanging="360"/>
      </w:pPr>
      <w:rPr>
        <w:rFonts w:ascii="Arial" w:hAnsi="Arial" w:hint="default"/>
      </w:rPr>
    </w:lvl>
    <w:lvl w:ilvl="5" w:tplc="950679C4" w:tentative="1">
      <w:start w:val="1"/>
      <w:numFmt w:val="bullet"/>
      <w:lvlText w:val="•"/>
      <w:lvlJc w:val="left"/>
      <w:pPr>
        <w:tabs>
          <w:tab w:val="num" w:pos="4320"/>
        </w:tabs>
        <w:ind w:left="4320" w:hanging="360"/>
      </w:pPr>
      <w:rPr>
        <w:rFonts w:ascii="Arial" w:hAnsi="Arial" w:hint="default"/>
      </w:rPr>
    </w:lvl>
    <w:lvl w:ilvl="6" w:tplc="C5FAC360" w:tentative="1">
      <w:start w:val="1"/>
      <w:numFmt w:val="bullet"/>
      <w:lvlText w:val="•"/>
      <w:lvlJc w:val="left"/>
      <w:pPr>
        <w:tabs>
          <w:tab w:val="num" w:pos="5040"/>
        </w:tabs>
        <w:ind w:left="5040" w:hanging="360"/>
      </w:pPr>
      <w:rPr>
        <w:rFonts w:ascii="Arial" w:hAnsi="Arial" w:hint="default"/>
      </w:rPr>
    </w:lvl>
    <w:lvl w:ilvl="7" w:tplc="F30A502A" w:tentative="1">
      <w:start w:val="1"/>
      <w:numFmt w:val="bullet"/>
      <w:lvlText w:val="•"/>
      <w:lvlJc w:val="left"/>
      <w:pPr>
        <w:tabs>
          <w:tab w:val="num" w:pos="5760"/>
        </w:tabs>
        <w:ind w:left="5760" w:hanging="360"/>
      </w:pPr>
      <w:rPr>
        <w:rFonts w:ascii="Arial" w:hAnsi="Arial" w:hint="default"/>
      </w:rPr>
    </w:lvl>
    <w:lvl w:ilvl="8" w:tplc="B300B62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9375FB7"/>
    <w:multiLevelType w:val="multilevel"/>
    <w:tmpl w:val="8D8251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A523FCF"/>
    <w:multiLevelType w:val="hybridMultilevel"/>
    <w:tmpl w:val="0F1AA568"/>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3AE34E8"/>
    <w:multiLevelType w:val="hybridMultilevel"/>
    <w:tmpl w:val="5CDA912C"/>
    <w:lvl w:ilvl="0" w:tplc="04100017">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75FC1BAC"/>
    <w:multiLevelType w:val="hybridMultilevel"/>
    <w:tmpl w:val="12129C9E"/>
    <w:lvl w:ilvl="0" w:tplc="04100011">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2"/>
  </w:num>
  <w:num w:numId="2">
    <w:abstractNumId w:val="13"/>
  </w:num>
  <w:num w:numId="3">
    <w:abstractNumId w:val="4"/>
  </w:num>
  <w:num w:numId="4">
    <w:abstractNumId w:val="8"/>
  </w:num>
  <w:num w:numId="5">
    <w:abstractNumId w:val="1"/>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9"/>
  </w:num>
  <w:num w:numId="9">
    <w:abstractNumId w:val="7"/>
  </w:num>
  <w:num w:numId="10">
    <w:abstractNumId w:val="10"/>
  </w:num>
  <w:num w:numId="11">
    <w:abstractNumId w:val="11"/>
  </w:num>
  <w:num w:numId="12">
    <w:abstractNumId w:val="6"/>
  </w:num>
  <w:num w:numId="13">
    <w:abstractNumId w:val="15"/>
  </w:num>
  <w:num w:numId="14">
    <w:abstractNumId w:val="3"/>
  </w:num>
  <w:num w:numId="15">
    <w:abstractNumId w:val="14"/>
  </w:num>
  <w:num w:numId="16">
    <w:abstractNumId w:val="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C06D44"/>
    <w:rsid w:val="00001FC3"/>
    <w:rsid w:val="000022E5"/>
    <w:rsid w:val="00003DF9"/>
    <w:rsid w:val="00004553"/>
    <w:rsid w:val="00005220"/>
    <w:rsid w:val="00005B3C"/>
    <w:rsid w:val="00005C76"/>
    <w:rsid w:val="00007BDA"/>
    <w:rsid w:val="000113AC"/>
    <w:rsid w:val="000126CE"/>
    <w:rsid w:val="000163D5"/>
    <w:rsid w:val="00022C5C"/>
    <w:rsid w:val="00032BF5"/>
    <w:rsid w:val="000354A2"/>
    <w:rsid w:val="00036B31"/>
    <w:rsid w:val="000409CF"/>
    <w:rsid w:val="00044292"/>
    <w:rsid w:val="000500A5"/>
    <w:rsid w:val="00050319"/>
    <w:rsid w:val="00056673"/>
    <w:rsid w:val="000638FC"/>
    <w:rsid w:val="00071750"/>
    <w:rsid w:val="00072077"/>
    <w:rsid w:val="000734DF"/>
    <w:rsid w:val="00074EC2"/>
    <w:rsid w:val="00075669"/>
    <w:rsid w:val="00077D39"/>
    <w:rsid w:val="00080313"/>
    <w:rsid w:val="000812F0"/>
    <w:rsid w:val="0008348C"/>
    <w:rsid w:val="00084C3B"/>
    <w:rsid w:val="00090156"/>
    <w:rsid w:val="0009288D"/>
    <w:rsid w:val="000943FA"/>
    <w:rsid w:val="00094865"/>
    <w:rsid w:val="00097364"/>
    <w:rsid w:val="0009745F"/>
    <w:rsid w:val="000A3425"/>
    <w:rsid w:val="000A62D1"/>
    <w:rsid w:val="000A66D3"/>
    <w:rsid w:val="000B2A38"/>
    <w:rsid w:val="000C1C69"/>
    <w:rsid w:val="000C1F92"/>
    <w:rsid w:val="000C245D"/>
    <w:rsid w:val="000C45B8"/>
    <w:rsid w:val="000E05EE"/>
    <w:rsid w:val="000E0AD9"/>
    <w:rsid w:val="000E2F89"/>
    <w:rsid w:val="000E3216"/>
    <w:rsid w:val="000E50B7"/>
    <w:rsid w:val="000F1021"/>
    <w:rsid w:val="000F1FF3"/>
    <w:rsid w:val="000F3E9E"/>
    <w:rsid w:val="00100C78"/>
    <w:rsid w:val="00100F90"/>
    <w:rsid w:val="00101837"/>
    <w:rsid w:val="00104A96"/>
    <w:rsid w:val="00104AE2"/>
    <w:rsid w:val="00105321"/>
    <w:rsid w:val="00106567"/>
    <w:rsid w:val="00107A81"/>
    <w:rsid w:val="00111AAE"/>
    <w:rsid w:val="00113B0F"/>
    <w:rsid w:val="0011414F"/>
    <w:rsid w:val="00116B64"/>
    <w:rsid w:val="00121D0E"/>
    <w:rsid w:val="001301F5"/>
    <w:rsid w:val="0013132A"/>
    <w:rsid w:val="00132539"/>
    <w:rsid w:val="001336D4"/>
    <w:rsid w:val="00135648"/>
    <w:rsid w:val="00136091"/>
    <w:rsid w:val="0013659D"/>
    <w:rsid w:val="00136C55"/>
    <w:rsid w:val="00142869"/>
    <w:rsid w:val="00143FED"/>
    <w:rsid w:val="001449F2"/>
    <w:rsid w:val="00145451"/>
    <w:rsid w:val="00147C3D"/>
    <w:rsid w:val="00151F6C"/>
    <w:rsid w:val="001531D7"/>
    <w:rsid w:val="00154794"/>
    <w:rsid w:val="0015586B"/>
    <w:rsid w:val="00156159"/>
    <w:rsid w:val="00162C6C"/>
    <w:rsid w:val="0016613B"/>
    <w:rsid w:val="001676CE"/>
    <w:rsid w:val="00167BC7"/>
    <w:rsid w:val="0017007C"/>
    <w:rsid w:val="001700FE"/>
    <w:rsid w:val="00173D83"/>
    <w:rsid w:val="001745D1"/>
    <w:rsid w:val="0018345E"/>
    <w:rsid w:val="00184AF1"/>
    <w:rsid w:val="00186FF1"/>
    <w:rsid w:val="00191961"/>
    <w:rsid w:val="00192896"/>
    <w:rsid w:val="001945D3"/>
    <w:rsid w:val="001A7897"/>
    <w:rsid w:val="001B18C0"/>
    <w:rsid w:val="001B1BAA"/>
    <w:rsid w:val="001B1F7D"/>
    <w:rsid w:val="001B25E5"/>
    <w:rsid w:val="001B52C3"/>
    <w:rsid w:val="001C3840"/>
    <w:rsid w:val="001C7E7B"/>
    <w:rsid w:val="001D0890"/>
    <w:rsid w:val="001D11F7"/>
    <w:rsid w:val="001D1BE7"/>
    <w:rsid w:val="001D2C54"/>
    <w:rsid w:val="001D37D8"/>
    <w:rsid w:val="001D44F8"/>
    <w:rsid w:val="001D78EE"/>
    <w:rsid w:val="001E136B"/>
    <w:rsid w:val="001E467F"/>
    <w:rsid w:val="001E47B5"/>
    <w:rsid w:val="001E4E19"/>
    <w:rsid w:val="001F1481"/>
    <w:rsid w:val="001F3AE3"/>
    <w:rsid w:val="002053A3"/>
    <w:rsid w:val="00205F93"/>
    <w:rsid w:val="002113D4"/>
    <w:rsid w:val="00211BAD"/>
    <w:rsid w:val="0021304F"/>
    <w:rsid w:val="0021320A"/>
    <w:rsid w:val="002153A9"/>
    <w:rsid w:val="002168AE"/>
    <w:rsid w:val="00220A04"/>
    <w:rsid w:val="0022171A"/>
    <w:rsid w:val="00224638"/>
    <w:rsid w:val="0022590B"/>
    <w:rsid w:val="00230123"/>
    <w:rsid w:val="0023111B"/>
    <w:rsid w:val="0023123C"/>
    <w:rsid w:val="00235ECF"/>
    <w:rsid w:val="002364E2"/>
    <w:rsid w:val="00236924"/>
    <w:rsid w:val="00237227"/>
    <w:rsid w:val="00237721"/>
    <w:rsid w:val="0024183C"/>
    <w:rsid w:val="00242881"/>
    <w:rsid w:val="00244730"/>
    <w:rsid w:val="00245D1C"/>
    <w:rsid w:val="00247F25"/>
    <w:rsid w:val="0025149F"/>
    <w:rsid w:val="0025169D"/>
    <w:rsid w:val="002516EB"/>
    <w:rsid w:val="00251F8F"/>
    <w:rsid w:val="00252426"/>
    <w:rsid w:val="00253E71"/>
    <w:rsid w:val="00253E8B"/>
    <w:rsid w:val="00257EDF"/>
    <w:rsid w:val="0026211C"/>
    <w:rsid w:val="00262BCB"/>
    <w:rsid w:val="00262EC8"/>
    <w:rsid w:val="00263A6B"/>
    <w:rsid w:val="00263FC2"/>
    <w:rsid w:val="002743E2"/>
    <w:rsid w:val="00282F66"/>
    <w:rsid w:val="00286ABF"/>
    <w:rsid w:val="00286FD9"/>
    <w:rsid w:val="002874A8"/>
    <w:rsid w:val="00290C71"/>
    <w:rsid w:val="00294135"/>
    <w:rsid w:val="00295511"/>
    <w:rsid w:val="00296390"/>
    <w:rsid w:val="002A03A1"/>
    <w:rsid w:val="002A0669"/>
    <w:rsid w:val="002A0D69"/>
    <w:rsid w:val="002A3D46"/>
    <w:rsid w:val="002A3DAB"/>
    <w:rsid w:val="002B0464"/>
    <w:rsid w:val="002B25E0"/>
    <w:rsid w:val="002B41C4"/>
    <w:rsid w:val="002C28B7"/>
    <w:rsid w:val="002C4B78"/>
    <w:rsid w:val="002C5A8B"/>
    <w:rsid w:val="002D14DE"/>
    <w:rsid w:val="002D151B"/>
    <w:rsid w:val="002D351C"/>
    <w:rsid w:val="002D4119"/>
    <w:rsid w:val="002E0503"/>
    <w:rsid w:val="002E48DE"/>
    <w:rsid w:val="002E587C"/>
    <w:rsid w:val="002E5AFD"/>
    <w:rsid w:val="002E74C5"/>
    <w:rsid w:val="002E76A5"/>
    <w:rsid w:val="002F3603"/>
    <w:rsid w:val="002F5703"/>
    <w:rsid w:val="002F66EE"/>
    <w:rsid w:val="002F6861"/>
    <w:rsid w:val="002F7ED0"/>
    <w:rsid w:val="00300364"/>
    <w:rsid w:val="0030174A"/>
    <w:rsid w:val="00301CC1"/>
    <w:rsid w:val="00304980"/>
    <w:rsid w:val="00304F01"/>
    <w:rsid w:val="003066DE"/>
    <w:rsid w:val="003100B5"/>
    <w:rsid w:val="00311FBD"/>
    <w:rsid w:val="0031521C"/>
    <w:rsid w:val="00316C59"/>
    <w:rsid w:val="00320E3D"/>
    <w:rsid w:val="00322E36"/>
    <w:rsid w:val="00323AC3"/>
    <w:rsid w:val="00330A02"/>
    <w:rsid w:val="00330C57"/>
    <w:rsid w:val="00331BBE"/>
    <w:rsid w:val="00335AA6"/>
    <w:rsid w:val="0033722A"/>
    <w:rsid w:val="0034464C"/>
    <w:rsid w:val="00347A54"/>
    <w:rsid w:val="00347AE4"/>
    <w:rsid w:val="00353A07"/>
    <w:rsid w:val="00356323"/>
    <w:rsid w:val="00361716"/>
    <w:rsid w:val="0037256C"/>
    <w:rsid w:val="00375793"/>
    <w:rsid w:val="00380EB1"/>
    <w:rsid w:val="00384625"/>
    <w:rsid w:val="00391E7C"/>
    <w:rsid w:val="003A0E67"/>
    <w:rsid w:val="003B3108"/>
    <w:rsid w:val="003B452F"/>
    <w:rsid w:val="003C006A"/>
    <w:rsid w:val="003C1D22"/>
    <w:rsid w:val="003C3ED7"/>
    <w:rsid w:val="003C43D3"/>
    <w:rsid w:val="003C58D3"/>
    <w:rsid w:val="003C66EC"/>
    <w:rsid w:val="003D2273"/>
    <w:rsid w:val="003D4B83"/>
    <w:rsid w:val="003D5878"/>
    <w:rsid w:val="003D65D6"/>
    <w:rsid w:val="003D7B46"/>
    <w:rsid w:val="003E22CD"/>
    <w:rsid w:val="003E6186"/>
    <w:rsid w:val="003E61DA"/>
    <w:rsid w:val="003E7790"/>
    <w:rsid w:val="003F25C2"/>
    <w:rsid w:val="003F45B0"/>
    <w:rsid w:val="003F67E8"/>
    <w:rsid w:val="003F7D8D"/>
    <w:rsid w:val="00402691"/>
    <w:rsid w:val="00403A65"/>
    <w:rsid w:val="00406136"/>
    <w:rsid w:val="00410A39"/>
    <w:rsid w:val="0041202A"/>
    <w:rsid w:val="004148A1"/>
    <w:rsid w:val="0041615B"/>
    <w:rsid w:val="00417829"/>
    <w:rsid w:val="00420856"/>
    <w:rsid w:val="004209E8"/>
    <w:rsid w:val="00421EA5"/>
    <w:rsid w:val="0042291A"/>
    <w:rsid w:val="004261AC"/>
    <w:rsid w:val="00430111"/>
    <w:rsid w:val="00430B80"/>
    <w:rsid w:val="004310CA"/>
    <w:rsid w:val="004335E6"/>
    <w:rsid w:val="00434B79"/>
    <w:rsid w:val="004367B2"/>
    <w:rsid w:val="004369A6"/>
    <w:rsid w:val="004423CC"/>
    <w:rsid w:val="004428BF"/>
    <w:rsid w:val="0044488C"/>
    <w:rsid w:val="00445124"/>
    <w:rsid w:val="004451E3"/>
    <w:rsid w:val="0044590B"/>
    <w:rsid w:val="00450503"/>
    <w:rsid w:val="0045349F"/>
    <w:rsid w:val="00454725"/>
    <w:rsid w:val="0046039D"/>
    <w:rsid w:val="004608EF"/>
    <w:rsid w:val="00461214"/>
    <w:rsid w:val="00463514"/>
    <w:rsid w:val="004637AB"/>
    <w:rsid w:val="00463C62"/>
    <w:rsid w:val="00464FE2"/>
    <w:rsid w:val="0046557E"/>
    <w:rsid w:val="004705E4"/>
    <w:rsid w:val="004808B3"/>
    <w:rsid w:val="00483B7B"/>
    <w:rsid w:val="00486527"/>
    <w:rsid w:val="00493BE0"/>
    <w:rsid w:val="004A1701"/>
    <w:rsid w:val="004A19EB"/>
    <w:rsid w:val="004A1FAF"/>
    <w:rsid w:val="004A2BB5"/>
    <w:rsid w:val="004A67DC"/>
    <w:rsid w:val="004A7DEA"/>
    <w:rsid w:val="004B243D"/>
    <w:rsid w:val="004B3106"/>
    <w:rsid w:val="004B393F"/>
    <w:rsid w:val="004B4AC8"/>
    <w:rsid w:val="004B4AF6"/>
    <w:rsid w:val="004B6831"/>
    <w:rsid w:val="004B68D3"/>
    <w:rsid w:val="004C072D"/>
    <w:rsid w:val="004C12D6"/>
    <w:rsid w:val="004C1412"/>
    <w:rsid w:val="004D11CB"/>
    <w:rsid w:val="004D1909"/>
    <w:rsid w:val="004D57E1"/>
    <w:rsid w:val="004D5811"/>
    <w:rsid w:val="004D6B09"/>
    <w:rsid w:val="004D6FF2"/>
    <w:rsid w:val="004D7AAC"/>
    <w:rsid w:val="004E2BE3"/>
    <w:rsid w:val="004E3774"/>
    <w:rsid w:val="004E38C6"/>
    <w:rsid w:val="004E5A68"/>
    <w:rsid w:val="004E5B8D"/>
    <w:rsid w:val="004E7170"/>
    <w:rsid w:val="004E79DE"/>
    <w:rsid w:val="004F4702"/>
    <w:rsid w:val="004F5998"/>
    <w:rsid w:val="004F59F7"/>
    <w:rsid w:val="00500361"/>
    <w:rsid w:val="005026E7"/>
    <w:rsid w:val="00502E05"/>
    <w:rsid w:val="00505B07"/>
    <w:rsid w:val="00511134"/>
    <w:rsid w:val="00511F1D"/>
    <w:rsid w:val="0051346B"/>
    <w:rsid w:val="00516A9F"/>
    <w:rsid w:val="0051733F"/>
    <w:rsid w:val="00517E4C"/>
    <w:rsid w:val="0052693E"/>
    <w:rsid w:val="00527506"/>
    <w:rsid w:val="0052750F"/>
    <w:rsid w:val="00530B45"/>
    <w:rsid w:val="00530DC5"/>
    <w:rsid w:val="005311CC"/>
    <w:rsid w:val="005318C5"/>
    <w:rsid w:val="00533C72"/>
    <w:rsid w:val="005349A9"/>
    <w:rsid w:val="00535B0A"/>
    <w:rsid w:val="00543374"/>
    <w:rsid w:val="00544CF4"/>
    <w:rsid w:val="00546897"/>
    <w:rsid w:val="00550B8B"/>
    <w:rsid w:val="00552D7F"/>
    <w:rsid w:val="00556688"/>
    <w:rsid w:val="00557CAA"/>
    <w:rsid w:val="00557E44"/>
    <w:rsid w:val="00560D55"/>
    <w:rsid w:val="00561D8C"/>
    <w:rsid w:val="0056206D"/>
    <w:rsid w:val="00562642"/>
    <w:rsid w:val="00563C37"/>
    <w:rsid w:val="00563E41"/>
    <w:rsid w:val="005656AD"/>
    <w:rsid w:val="0057188F"/>
    <w:rsid w:val="00573623"/>
    <w:rsid w:val="00574496"/>
    <w:rsid w:val="00575C32"/>
    <w:rsid w:val="00581334"/>
    <w:rsid w:val="0058183A"/>
    <w:rsid w:val="005828DB"/>
    <w:rsid w:val="00585704"/>
    <w:rsid w:val="00592B43"/>
    <w:rsid w:val="00593D87"/>
    <w:rsid w:val="005943B8"/>
    <w:rsid w:val="00594522"/>
    <w:rsid w:val="0059545B"/>
    <w:rsid w:val="0059633C"/>
    <w:rsid w:val="005A1958"/>
    <w:rsid w:val="005A3547"/>
    <w:rsid w:val="005A4A33"/>
    <w:rsid w:val="005A5537"/>
    <w:rsid w:val="005A591C"/>
    <w:rsid w:val="005A5FE4"/>
    <w:rsid w:val="005B2F59"/>
    <w:rsid w:val="005B3478"/>
    <w:rsid w:val="005B6AFB"/>
    <w:rsid w:val="005B6FD4"/>
    <w:rsid w:val="005B7255"/>
    <w:rsid w:val="005B74F4"/>
    <w:rsid w:val="005C1847"/>
    <w:rsid w:val="005C50ED"/>
    <w:rsid w:val="005D207D"/>
    <w:rsid w:val="005D6AC7"/>
    <w:rsid w:val="005E31BE"/>
    <w:rsid w:val="005E4695"/>
    <w:rsid w:val="005F21D7"/>
    <w:rsid w:val="005F5CB2"/>
    <w:rsid w:val="005F718E"/>
    <w:rsid w:val="006002DA"/>
    <w:rsid w:val="00601222"/>
    <w:rsid w:val="00602B24"/>
    <w:rsid w:val="00605BD4"/>
    <w:rsid w:val="006115BA"/>
    <w:rsid w:val="006143E8"/>
    <w:rsid w:val="00614561"/>
    <w:rsid w:val="0061463F"/>
    <w:rsid w:val="00617626"/>
    <w:rsid w:val="00617B40"/>
    <w:rsid w:val="0062026B"/>
    <w:rsid w:val="00623F69"/>
    <w:rsid w:val="006254D8"/>
    <w:rsid w:val="0062751A"/>
    <w:rsid w:val="006276B6"/>
    <w:rsid w:val="0063139E"/>
    <w:rsid w:val="006319F3"/>
    <w:rsid w:val="006325AD"/>
    <w:rsid w:val="006401D1"/>
    <w:rsid w:val="006408D5"/>
    <w:rsid w:val="006427E2"/>
    <w:rsid w:val="006434B5"/>
    <w:rsid w:val="00644F8A"/>
    <w:rsid w:val="0064680C"/>
    <w:rsid w:val="00646A85"/>
    <w:rsid w:val="00652377"/>
    <w:rsid w:val="00652540"/>
    <w:rsid w:val="00652874"/>
    <w:rsid w:val="0065627D"/>
    <w:rsid w:val="00657197"/>
    <w:rsid w:val="00657667"/>
    <w:rsid w:val="00661637"/>
    <w:rsid w:val="00663E82"/>
    <w:rsid w:val="006656C5"/>
    <w:rsid w:val="00667971"/>
    <w:rsid w:val="00667DCD"/>
    <w:rsid w:val="006731AD"/>
    <w:rsid w:val="006736C6"/>
    <w:rsid w:val="00675582"/>
    <w:rsid w:val="00677BD2"/>
    <w:rsid w:val="00681431"/>
    <w:rsid w:val="00684CEB"/>
    <w:rsid w:val="006858AD"/>
    <w:rsid w:val="006871C6"/>
    <w:rsid w:val="006872AF"/>
    <w:rsid w:val="006878B5"/>
    <w:rsid w:val="00687DA0"/>
    <w:rsid w:val="0069067C"/>
    <w:rsid w:val="006A1702"/>
    <w:rsid w:val="006A2863"/>
    <w:rsid w:val="006A458C"/>
    <w:rsid w:val="006B21A7"/>
    <w:rsid w:val="006B6278"/>
    <w:rsid w:val="006C3256"/>
    <w:rsid w:val="006C364D"/>
    <w:rsid w:val="006C6D40"/>
    <w:rsid w:val="006D03C6"/>
    <w:rsid w:val="006D224A"/>
    <w:rsid w:val="006D46EB"/>
    <w:rsid w:val="006D47BD"/>
    <w:rsid w:val="006E12C0"/>
    <w:rsid w:val="006E2913"/>
    <w:rsid w:val="006E6AB7"/>
    <w:rsid w:val="006F1DB9"/>
    <w:rsid w:val="006F3D7C"/>
    <w:rsid w:val="006F4558"/>
    <w:rsid w:val="00702D87"/>
    <w:rsid w:val="00703701"/>
    <w:rsid w:val="007041E6"/>
    <w:rsid w:val="0070481C"/>
    <w:rsid w:val="00704F43"/>
    <w:rsid w:val="007071C2"/>
    <w:rsid w:val="00710CB7"/>
    <w:rsid w:val="007115FF"/>
    <w:rsid w:val="00715357"/>
    <w:rsid w:val="0071704A"/>
    <w:rsid w:val="00717BFE"/>
    <w:rsid w:val="00717D39"/>
    <w:rsid w:val="00722AF5"/>
    <w:rsid w:val="00723481"/>
    <w:rsid w:val="00731AD3"/>
    <w:rsid w:val="007465E9"/>
    <w:rsid w:val="00750E41"/>
    <w:rsid w:val="00752EFD"/>
    <w:rsid w:val="00753AA0"/>
    <w:rsid w:val="00753D9E"/>
    <w:rsid w:val="00755F97"/>
    <w:rsid w:val="00761D9F"/>
    <w:rsid w:val="00763442"/>
    <w:rsid w:val="00763C76"/>
    <w:rsid w:val="00766646"/>
    <w:rsid w:val="00766A8D"/>
    <w:rsid w:val="007672A3"/>
    <w:rsid w:val="00772D04"/>
    <w:rsid w:val="00773258"/>
    <w:rsid w:val="00773BA8"/>
    <w:rsid w:val="007740BE"/>
    <w:rsid w:val="00774236"/>
    <w:rsid w:val="00775D7C"/>
    <w:rsid w:val="007777B8"/>
    <w:rsid w:val="00780165"/>
    <w:rsid w:val="00780186"/>
    <w:rsid w:val="00783BA2"/>
    <w:rsid w:val="00787910"/>
    <w:rsid w:val="00793B90"/>
    <w:rsid w:val="00797BAE"/>
    <w:rsid w:val="007A0DEA"/>
    <w:rsid w:val="007A3065"/>
    <w:rsid w:val="007A39D2"/>
    <w:rsid w:val="007A7453"/>
    <w:rsid w:val="007B6A07"/>
    <w:rsid w:val="007B7541"/>
    <w:rsid w:val="007C015C"/>
    <w:rsid w:val="007C0ADB"/>
    <w:rsid w:val="007C1F42"/>
    <w:rsid w:val="007C22A1"/>
    <w:rsid w:val="007C29FA"/>
    <w:rsid w:val="007C458B"/>
    <w:rsid w:val="007C5325"/>
    <w:rsid w:val="007C67B1"/>
    <w:rsid w:val="007C7627"/>
    <w:rsid w:val="007D0D91"/>
    <w:rsid w:val="007D1294"/>
    <w:rsid w:val="007D2AE3"/>
    <w:rsid w:val="007D3157"/>
    <w:rsid w:val="007D6F48"/>
    <w:rsid w:val="007E242E"/>
    <w:rsid w:val="007E3932"/>
    <w:rsid w:val="007F0701"/>
    <w:rsid w:val="007F0D2C"/>
    <w:rsid w:val="007F47E3"/>
    <w:rsid w:val="007F4A37"/>
    <w:rsid w:val="007F71F8"/>
    <w:rsid w:val="00801531"/>
    <w:rsid w:val="008051AD"/>
    <w:rsid w:val="00806E54"/>
    <w:rsid w:val="0080757F"/>
    <w:rsid w:val="008105F2"/>
    <w:rsid w:val="008119A9"/>
    <w:rsid w:val="0081236D"/>
    <w:rsid w:val="008137D4"/>
    <w:rsid w:val="00813B70"/>
    <w:rsid w:val="008172DE"/>
    <w:rsid w:val="008239DB"/>
    <w:rsid w:val="0082605D"/>
    <w:rsid w:val="0082685E"/>
    <w:rsid w:val="008307C9"/>
    <w:rsid w:val="00833198"/>
    <w:rsid w:val="0083607A"/>
    <w:rsid w:val="008373E0"/>
    <w:rsid w:val="00837948"/>
    <w:rsid w:val="008427E0"/>
    <w:rsid w:val="008428CD"/>
    <w:rsid w:val="00842DB0"/>
    <w:rsid w:val="00851867"/>
    <w:rsid w:val="00852687"/>
    <w:rsid w:val="00855BF0"/>
    <w:rsid w:val="00856C65"/>
    <w:rsid w:val="008624D2"/>
    <w:rsid w:val="00864765"/>
    <w:rsid w:val="00864C54"/>
    <w:rsid w:val="00866F55"/>
    <w:rsid w:val="00867913"/>
    <w:rsid w:val="00867BAC"/>
    <w:rsid w:val="0087079C"/>
    <w:rsid w:val="00870E26"/>
    <w:rsid w:val="00872108"/>
    <w:rsid w:val="00873E98"/>
    <w:rsid w:val="00874460"/>
    <w:rsid w:val="0087570F"/>
    <w:rsid w:val="0088174F"/>
    <w:rsid w:val="00882380"/>
    <w:rsid w:val="00882CC2"/>
    <w:rsid w:val="00885EE2"/>
    <w:rsid w:val="00890492"/>
    <w:rsid w:val="00895D77"/>
    <w:rsid w:val="00896941"/>
    <w:rsid w:val="008A0402"/>
    <w:rsid w:val="008A0D54"/>
    <w:rsid w:val="008A7F2F"/>
    <w:rsid w:val="008B1545"/>
    <w:rsid w:val="008B1CF5"/>
    <w:rsid w:val="008B20C5"/>
    <w:rsid w:val="008B313D"/>
    <w:rsid w:val="008C01BB"/>
    <w:rsid w:val="008C1B9D"/>
    <w:rsid w:val="008C20A2"/>
    <w:rsid w:val="008C4B45"/>
    <w:rsid w:val="008D1A25"/>
    <w:rsid w:val="008D3399"/>
    <w:rsid w:val="008D5689"/>
    <w:rsid w:val="008E135D"/>
    <w:rsid w:val="008E5D8E"/>
    <w:rsid w:val="008E7C10"/>
    <w:rsid w:val="008F14E7"/>
    <w:rsid w:val="008F1C9A"/>
    <w:rsid w:val="008F2C62"/>
    <w:rsid w:val="008F3BA8"/>
    <w:rsid w:val="008F5F8D"/>
    <w:rsid w:val="008F64A9"/>
    <w:rsid w:val="00900283"/>
    <w:rsid w:val="00900288"/>
    <w:rsid w:val="00901172"/>
    <w:rsid w:val="00902642"/>
    <w:rsid w:val="00910D08"/>
    <w:rsid w:val="00913712"/>
    <w:rsid w:val="00913C4E"/>
    <w:rsid w:val="009159E4"/>
    <w:rsid w:val="00917AC1"/>
    <w:rsid w:val="00921BAE"/>
    <w:rsid w:val="0092308C"/>
    <w:rsid w:val="00923936"/>
    <w:rsid w:val="009242D1"/>
    <w:rsid w:val="009335C9"/>
    <w:rsid w:val="009365FA"/>
    <w:rsid w:val="00937AD2"/>
    <w:rsid w:val="009411EF"/>
    <w:rsid w:val="00953951"/>
    <w:rsid w:val="009551B0"/>
    <w:rsid w:val="00956A15"/>
    <w:rsid w:val="00960E3F"/>
    <w:rsid w:val="00967DDC"/>
    <w:rsid w:val="00972CCF"/>
    <w:rsid w:val="00973F93"/>
    <w:rsid w:val="0097539F"/>
    <w:rsid w:val="009758BF"/>
    <w:rsid w:val="009848F8"/>
    <w:rsid w:val="00987679"/>
    <w:rsid w:val="00991324"/>
    <w:rsid w:val="009927D8"/>
    <w:rsid w:val="00993071"/>
    <w:rsid w:val="00995FCB"/>
    <w:rsid w:val="00997551"/>
    <w:rsid w:val="009A233A"/>
    <w:rsid w:val="009A390C"/>
    <w:rsid w:val="009A3C67"/>
    <w:rsid w:val="009A6993"/>
    <w:rsid w:val="009B0E45"/>
    <w:rsid w:val="009B3336"/>
    <w:rsid w:val="009B3F1C"/>
    <w:rsid w:val="009C23E6"/>
    <w:rsid w:val="009C3DC9"/>
    <w:rsid w:val="009C5930"/>
    <w:rsid w:val="009C644F"/>
    <w:rsid w:val="009D04F6"/>
    <w:rsid w:val="009D23A2"/>
    <w:rsid w:val="009D2B0E"/>
    <w:rsid w:val="009D2F14"/>
    <w:rsid w:val="009D4BFD"/>
    <w:rsid w:val="009D561A"/>
    <w:rsid w:val="009D5648"/>
    <w:rsid w:val="009D5BD6"/>
    <w:rsid w:val="009D6248"/>
    <w:rsid w:val="009D6EB3"/>
    <w:rsid w:val="009E07FB"/>
    <w:rsid w:val="009E68C3"/>
    <w:rsid w:val="009E6B52"/>
    <w:rsid w:val="009E6E0C"/>
    <w:rsid w:val="009F44F1"/>
    <w:rsid w:val="009F7EAF"/>
    <w:rsid w:val="00A00983"/>
    <w:rsid w:val="00A01963"/>
    <w:rsid w:val="00A022F5"/>
    <w:rsid w:val="00A03745"/>
    <w:rsid w:val="00A1363F"/>
    <w:rsid w:val="00A136DD"/>
    <w:rsid w:val="00A138AC"/>
    <w:rsid w:val="00A13BC2"/>
    <w:rsid w:val="00A148FF"/>
    <w:rsid w:val="00A161A8"/>
    <w:rsid w:val="00A16789"/>
    <w:rsid w:val="00A170B7"/>
    <w:rsid w:val="00A1777B"/>
    <w:rsid w:val="00A240C9"/>
    <w:rsid w:val="00A244E2"/>
    <w:rsid w:val="00A25369"/>
    <w:rsid w:val="00A26D32"/>
    <w:rsid w:val="00A303A8"/>
    <w:rsid w:val="00A305A3"/>
    <w:rsid w:val="00A31801"/>
    <w:rsid w:val="00A34D5C"/>
    <w:rsid w:val="00A36302"/>
    <w:rsid w:val="00A3749C"/>
    <w:rsid w:val="00A4152F"/>
    <w:rsid w:val="00A44FB2"/>
    <w:rsid w:val="00A47058"/>
    <w:rsid w:val="00A55D6D"/>
    <w:rsid w:val="00A55E1A"/>
    <w:rsid w:val="00A561BD"/>
    <w:rsid w:val="00A6339C"/>
    <w:rsid w:val="00A63FEF"/>
    <w:rsid w:val="00A64D25"/>
    <w:rsid w:val="00A67069"/>
    <w:rsid w:val="00A670EE"/>
    <w:rsid w:val="00A67F4E"/>
    <w:rsid w:val="00A712C5"/>
    <w:rsid w:val="00A74B53"/>
    <w:rsid w:val="00A7536F"/>
    <w:rsid w:val="00A81780"/>
    <w:rsid w:val="00A875BB"/>
    <w:rsid w:val="00A91695"/>
    <w:rsid w:val="00A930C0"/>
    <w:rsid w:val="00A930E3"/>
    <w:rsid w:val="00AA0DEA"/>
    <w:rsid w:val="00AA1F5A"/>
    <w:rsid w:val="00AA39A0"/>
    <w:rsid w:val="00AA39C8"/>
    <w:rsid w:val="00AA5006"/>
    <w:rsid w:val="00AB13DC"/>
    <w:rsid w:val="00AB2242"/>
    <w:rsid w:val="00AB2DED"/>
    <w:rsid w:val="00AB2E16"/>
    <w:rsid w:val="00AB393F"/>
    <w:rsid w:val="00AB4779"/>
    <w:rsid w:val="00AB606F"/>
    <w:rsid w:val="00AC0484"/>
    <w:rsid w:val="00AC0973"/>
    <w:rsid w:val="00AC0F71"/>
    <w:rsid w:val="00AC33BA"/>
    <w:rsid w:val="00AC3DA4"/>
    <w:rsid w:val="00AC4890"/>
    <w:rsid w:val="00AC4FDA"/>
    <w:rsid w:val="00AC781C"/>
    <w:rsid w:val="00AD0095"/>
    <w:rsid w:val="00AD09AD"/>
    <w:rsid w:val="00AD2080"/>
    <w:rsid w:val="00AD2427"/>
    <w:rsid w:val="00AD26B5"/>
    <w:rsid w:val="00AD7F61"/>
    <w:rsid w:val="00AE0612"/>
    <w:rsid w:val="00AE07C4"/>
    <w:rsid w:val="00AE160A"/>
    <w:rsid w:val="00AE4FBF"/>
    <w:rsid w:val="00AF024D"/>
    <w:rsid w:val="00AF0C28"/>
    <w:rsid w:val="00AF1610"/>
    <w:rsid w:val="00AF302E"/>
    <w:rsid w:val="00AF6EB7"/>
    <w:rsid w:val="00AF7A89"/>
    <w:rsid w:val="00B01E0D"/>
    <w:rsid w:val="00B0299C"/>
    <w:rsid w:val="00B0453E"/>
    <w:rsid w:val="00B05174"/>
    <w:rsid w:val="00B07593"/>
    <w:rsid w:val="00B11C61"/>
    <w:rsid w:val="00B12176"/>
    <w:rsid w:val="00B12DEB"/>
    <w:rsid w:val="00B17825"/>
    <w:rsid w:val="00B17DEB"/>
    <w:rsid w:val="00B20A0A"/>
    <w:rsid w:val="00B22A70"/>
    <w:rsid w:val="00B25399"/>
    <w:rsid w:val="00B27DCA"/>
    <w:rsid w:val="00B30669"/>
    <w:rsid w:val="00B31034"/>
    <w:rsid w:val="00B31935"/>
    <w:rsid w:val="00B328E1"/>
    <w:rsid w:val="00B33A21"/>
    <w:rsid w:val="00B33E76"/>
    <w:rsid w:val="00B343EC"/>
    <w:rsid w:val="00B34906"/>
    <w:rsid w:val="00B36F5A"/>
    <w:rsid w:val="00B37610"/>
    <w:rsid w:val="00B43976"/>
    <w:rsid w:val="00B44D46"/>
    <w:rsid w:val="00B46319"/>
    <w:rsid w:val="00B475BA"/>
    <w:rsid w:val="00B50D2A"/>
    <w:rsid w:val="00B5103D"/>
    <w:rsid w:val="00B510AC"/>
    <w:rsid w:val="00B51117"/>
    <w:rsid w:val="00B526C4"/>
    <w:rsid w:val="00B606A4"/>
    <w:rsid w:val="00B64CBE"/>
    <w:rsid w:val="00B651DC"/>
    <w:rsid w:val="00B65DDB"/>
    <w:rsid w:val="00B65FBF"/>
    <w:rsid w:val="00B71490"/>
    <w:rsid w:val="00B724EE"/>
    <w:rsid w:val="00B737CD"/>
    <w:rsid w:val="00B76132"/>
    <w:rsid w:val="00B77337"/>
    <w:rsid w:val="00B80B4E"/>
    <w:rsid w:val="00B81300"/>
    <w:rsid w:val="00B817AE"/>
    <w:rsid w:val="00B81EA9"/>
    <w:rsid w:val="00B82047"/>
    <w:rsid w:val="00B82B3F"/>
    <w:rsid w:val="00B83F55"/>
    <w:rsid w:val="00B84267"/>
    <w:rsid w:val="00B87261"/>
    <w:rsid w:val="00B963EB"/>
    <w:rsid w:val="00BA2980"/>
    <w:rsid w:val="00BA5264"/>
    <w:rsid w:val="00BB4A2C"/>
    <w:rsid w:val="00BB522F"/>
    <w:rsid w:val="00BC1D7B"/>
    <w:rsid w:val="00BC20D8"/>
    <w:rsid w:val="00BC36F1"/>
    <w:rsid w:val="00BC37FE"/>
    <w:rsid w:val="00BC7BEE"/>
    <w:rsid w:val="00BD1033"/>
    <w:rsid w:val="00BD16FA"/>
    <w:rsid w:val="00BD18C8"/>
    <w:rsid w:val="00BD1E31"/>
    <w:rsid w:val="00BD44B9"/>
    <w:rsid w:val="00BE2506"/>
    <w:rsid w:val="00BE48C0"/>
    <w:rsid w:val="00BE57BD"/>
    <w:rsid w:val="00BE5B50"/>
    <w:rsid w:val="00BF0B7F"/>
    <w:rsid w:val="00BF2DC6"/>
    <w:rsid w:val="00BF31D9"/>
    <w:rsid w:val="00BF3778"/>
    <w:rsid w:val="00BF58D8"/>
    <w:rsid w:val="00C06D44"/>
    <w:rsid w:val="00C12ABC"/>
    <w:rsid w:val="00C17905"/>
    <w:rsid w:val="00C216FF"/>
    <w:rsid w:val="00C25387"/>
    <w:rsid w:val="00C25D8B"/>
    <w:rsid w:val="00C2691D"/>
    <w:rsid w:val="00C31FF4"/>
    <w:rsid w:val="00C345EE"/>
    <w:rsid w:val="00C34837"/>
    <w:rsid w:val="00C35BBE"/>
    <w:rsid w:val="00C416A4"/>
    <w:rsid w:val="00C41D3D"/>
    <w:rsid w:val="00C43CB1"/>
    <w:rsid w:val="00C53DA0"/>
    <w:rsid w:val="00C550D2"/>
    <w:rsid w:val="00C57489"/>
    <w:rsid w:val="00C577D8"/>
    <w:rsid w:val="00C60111"/>
    <w:rsid w:val="00C60C39"/>
    <w:rsid w:val="00C6323C"/>
    <w:rsid w:val="00C673F9"/>
    <w:rsid w:val="00C71A46"/>
    <w:rsid w:val="00C72B21"/>
    <w:rsid w:val="00C74FBF"/>
    <w:rsid w:val="00C75C31"/>
    <w:rsid w:val="00C76694"/>
    <w:rsid w:val="00C7732F"/>
    <w:rsid w:val="00C83802"/>
    <w:rsid w:val="00C857E8"/>
    <w:rsid w:val="00C86739"/>
    <w:rsid w:val="00C86ADC"/>
    <w:rsid w:val="00C90658"/>
    <w:rsid w:val="00C95674"/>
    <w:rsid w:val="00C9716F"/>
    <w:rsid w:val="00CA23EE"/>
    <w:rsid w:val="00CA3AFD"/>
    <w:rsid w:val="00CA6139"/>
    <w:rsid w:val="00CB0304"/>
    <w:rsid w:val="00CB4B4E"/>
    <w:rsid w:val="00CC1065"/>
    <w:rsid w:val="00CC322B"/>
    <w:rsid w:val="00CC3601"/>
    <w:rsid w:val="00CC3D92"/>
    <w:rsid w:val="00CC565F"/>
    <w:rsid w:val="00CD1915"/>
    <w:rsid w:val="00CD228D"/>
    <w:rsid w:val="00CD24E6"/>
    <w:rsid w:val="00CD3D43"/>
    <w:rsid w:val="00CD5426"/>
    <w:rsid w:val="00CD5AFD"/>
    <w:rsid w:val="00CD6B27"/>
    <w:rsid w:val="00CD6FAC"/>
    <w:rsid w:val="00CE047A"/>
    <w:rsid w:val="00CE1A29"/>
    <w:rsid w:val="00CE2529"/>
    <w:rsid w:val="00CE46F3"/>
    <w:rsid w:val="00CE55B1"/>
    <w:rsid w:val="00CE6096"/>
    <w:rsid w:val="00CF203F"/>
    <w:rsid w:val="00CF2C9A"/>
    <w:rsid w:val="00CF3882"/>
    <w:rsid w:val="00CF5D3E"/>
    <w:rsid w:val="00CF73F7"/>
    <w:rsid w:val="00CF79A0"/>
    <w:rsid w:val="00D00E74"/>
    <w:rsid w:val="00D051D8"/>
    <w:rsid w:val="00D12230"/>
    <w:rsid w:val="00D12C3E"/>
    <w:rsid w:val="00D1582A"/>
    <w:rsid w:val="00D17DC8"/>
    <w:rsid w:val="00D20506"/>
    <w:rsid w:val="00D211A3"/>
    <w:rsid w:val="00D237CC"/>
    <w:rsid w:val="00D23EDF"/>
    <w:rsid w:val="00D2736D"/>
    <w:rsid w:val="00D277D3"/>
    <w:rsid w:val="00D319DD"/>
    <w:rsid w:val="00D32DA6"/>
    <w:rsid w:val="00D3447A"/>
    <w:rsid w:val="00D43E62"/>
    <w:rsid w:val="00D44BE8"/>
    <w:rsid w:val="00D45AD9"/>
    <w:rsid w:val="00D4603B"/>
    <w:rsid w:val="00D554E6"/>
    <w:rsid w:val="00D55528"/>
    <w:rsid w:val="00D56548"/>
    <w:rsid w:val="00D57608"/>
    <w:rsid w:val="00D61E5D"/>
    <w:rsid w:val="00D63B50"/>
    <w:rsid w:val="00D63E62"/>
    <w:rsid w:val="00D667B5"/>
    <w:rsid w:val="00D7044F"/>
    <w:rsid w:val="00D705A3"/>
    <w:rsid w:val="00D70BD0"/>
    <w:rsid w:val="00D742FA"/>
    <w:rsid w:val="00D77E2C"/>
    <w:rsid w:val="00D80298"/>
    <w:rsid w:val="00D802D5"/>
    <w:rsid w:val="00D809E6"/>
    <w:rsid w:val="00D80B6D"/>
    <w:rsid w:val="00D83A15"/>
    <w:rsid w:val="00D90607"/>
    <w:rsid w:val="00D91685"/>
    <w:rsid w:val="00D96471"/>
    <w:rsid w:val="00DA0074"/>
    <w:rsid w:val="00DA1411"/>
    <w:rsid w:val="00DA1BD1"/>
    <w:rsid w:val="00DA5CD1"/>
    <w:rsid w:val="00DA6407"/>
    <w:rsid w:val="00DB01F3"/>
    <w:rsid w:val="00DB0AA1"/>
    <w:rsid w:val="00DB0F99"/>
    <w:rsid w:val="00DB2743"/>
    <w:rsid w:val="00DB5B44"/>
    <w:rsid w:val="00DB7710"/>
    <w:rsid w:val="00DC0F79"/>
    <w:rsid w:val="00DC4CAB"/>
    <w:rsid w:val="00DC7FD8"/>
    <w:rsid w:val="00DD1C3F"/>
    <w:rsid w:val="00DD1E33"/>
    <w:rsid w:val="00DD211D"/>
    <w:rsid w:val="00DD4048"/>
    <w:rsid w:val="00DE138A"/>
    <w:rsid w:val="00DE19F5"/>
    <w:rsid w:val="00DE287B"/>
    <w:rsid w:val="00DE3A06"/>
    <w:rsid w:val="00DE5883"/>
    <w:rsid w:val="00DE72AF"/>
    <w:rsid w:val="00DF0787"/>
    <w:rsid w:val="00DF0F84"/>
    <w:rsid w:val="00DF1826"/>
    <w:rsid w:val="00DF1EF8"/>
    <w:rsid w:val="00DF230C"/>
    <w:rsid w:val="00DF3C67"/>
    <w:rsid w:val="00DF5649"/>
    <w:rsid w:val="00DF6B39"/>
    <w:rsid w:val="00E0047A"/>
    <w:rsid w:val="00E00CD8"/>
    <w:rsid w:val="00E01159"/>
    <w:rsid w:val="00E01D48"/>
    <w:rsid w:val="00E06314"/>
    <w:rsid w:val="00E06E34"/>
    <w:rsid w:val="00E1222E"/>
    <w:rsid w:val="00E20756"/>
    <w:rsid w:val="00E24415"/>
    <w:rsid w:val="00E24985"/>
    <w:rsid w:val="00E30987"/>
    <w:rsid w:val="00E3799B"/>
    <w:rsid w:val="00E424CE"/>
    <w:rsid w:val="00E45C90"/>
    <w:rsid w:val="00E46ABC"/>
    <w:rsid w:val="00E4745D"/>
    <w:rsid w:val="00E60067"/>
    <w:rsid w:val="00E60EBC"/>
    <w:rsid w:val="00E61F26"/>
    <w:rsid w:val="00E63222"/>
    <w:rsid w:val="00E70033"/>
    <w:rsid w:val="00E7283C"/>
    <w:rsid w:val="00E72D65"/>
    <w:rsid w:val="00E73C17"/>
    <w:rsid w:val="00E743AD"/>
    <w:rsid w:val="00E754AC"/>
    <w:rsid w:val="00E843ED"/>
    <w:rsid w:val="00E85240"/>
    <w:rsid w:val="00E85D64"/>
    <w:rsid w:val="00E90AED"/>
    <w:rsid w:val="00E92DB0"/>
    <w:rsid w:val="00E935C7"/>
    <w:rsid w:val="00E9428E"/>
    <w:rsid w:val="00E96A00"/>
    <w:rsid w:val="00EA01D1"/>
    <w:rsid w:val="00EA6497"/>
    <w:rsid w:val="00EA6FE7"/>
    <w:rsid w:val="00EA7237"/>
    <w:rsid w:val="00EB1529"/>
    <w:rsid w:val="00EB2337"/>
    <w:rsid w:val="00EB4A4C"/>
    <w:rsid w:val="00EB5A7A"/>
    <w:rsid w:val="00EB6FF0"/>
    <w:rsid w:val="00EC5CAB"/>
    <w:rsid w:val="00EC616F"/>
    <w:rsid w:val="00EC7CC6"/>
    <w:rsid w:val="00ED016D"/>
    <w:rsid w:val="00ED0AA4"/>
    <w:rsid w:val="00ED55DA"/>
    <w:rsid w:val="00EE0D37"/>
    <w:rsid w:val="00EE3C40"/>
    <w:rsid w:val="00EE436A"/>
    <w:rsid w:val="00EE635C"/>
    <w:rsid w:val="00EE66BA"/>
    <w:rsid w:val="00EE6FBF"/>
    <w:rsid w:val="00EF0797"/>
    <w:rsid w:val="00EF1039"/>
    <w:rsid w:val="00EF49DA"/>
    <w:rsid w:val="00EF4DD6"/>
    <w:rsid w:val="00EF76C7"/>
    <w:rsid w:val="00F02447"/>
    <w:rsid w:val="00F03393"/>
    <w:rsid w:val="00F03E2A"/>
    <w:rsid w:val="00F044F2"/>
    <w:rsid w:val="00F04EDE"/>
    <w:rsid w:val="00F05771"/>
    <w:rsid w:val="00F05C97"/>
    <w:rsid w:val="00F11768"/>
    <w:rsid w:val="00F15244"/>
    <w:rsid w:val="00F21FC9"/>
    <w:rsid w:val="00F249F3"/>
    <w:rsid w:val="00F24A3D"/>
    <w:rsid w:val="00F30C49"/>
    <w:rsid w:val="00F321DC"/>
    <w:rsid w:val="00F328AC"/>
    <w:rsid w:val="00F32B5C"/>
    <w:rsid w:val="00F32D92"/>
    <w:rsid w:val="00F330FD"/>
    <w:rsid w:val="00F3494C"/>
    <w:rsid w:val="00F35453"/>
    <w:rsid w:val="00F35885"/>
    <w:rsid w:val="00F35EF1"/>
    <w:rsid w:val="00F36897"/>
    <w:rsid w:val="00F36FD0"/>
    <w:rsid w:val="00F412AE"/>
    <w:rsid w:val="00F44B3E"/>
    <w:rsid w:val="00F45AB4"/>
    <w:rsid w:val="00F52E61"/>
    <w:rsid w:val="00F54560"/>
    <w:rsid w:val="00F55E79"/>
    <w:rsid w:val="00F5663C"/>
    <w:rsid w:val="00F57310"/>
    <w:rsid w:val="00F60EAD"/>
    <w:rsid w:val="00F66F0E"/>
    <w:rsid w:val="00F70270"/>
    <w:rsid w:val="00F71F1B"/>
    <w:rsid w:val="00F72EF7"/>
    <w:rsid w:val="00F80A86"/>
    <w:rsid w:val="00F8160B"/>
    <w:rsid w:val="00F84E2E"/>
    <w:rsid w:val="00F91832"/>
    <w:rsid w:val="00F93343"/>
    <w:rsid w:val="00F969D6"/>
    <w:rsid w:val="00F9720B"/>
    <w:rsid w:val="00FA2114"/>
    <w:rsid w:val="00FA4A60"/>
    <w:rsid w:val="00FB239D"/>
    <w:rsid w:val="00FB2DEA"/>
    <w:rsid w:val="00FB3104"/>
    <w:rsid w:val="00FB323C"/>
    <w:rsid w:val="00FB343C"/>
    <w:rsid w:val="00FB63A2"/>
    <w:rsid w:val="00FC41EB"/>
    <w:rsid w:val="00FC4A00"/>
    <w:rsid w:val="00FC763E"/>
    <w:rsid w:val="00FD132A"/>
    <w:rsid w:val="00FD27B3"/>
    <w:rsid w:val="00FD3BE4"/>
    <w:rsid w:val="00FD60EC"/>
    <w:rsid w:val="00FD772D"/>
    <w:rsid w:val="00FE0763"/>
    <w:rsid w:val="00FE0C21"/>
    <w:rsid w:val="00FE0D83"/>
    <w:rsid w:val="00FE2D28"/>
    <w:rsid w:val="00FE34FD"/>
    <w:rsid w:val="00FE6EED"/>
    <w:rsid w:val="00FF14AC"/>
    <w:rsid w:val="00FF347D"/>
    <w:rsid w:val="00FF63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FA7417F"/>
  <w15:docId w15:val="{C5F1802D-5FB2-4C07-BCFE-D09D1E49C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24A3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C06D44"/>
    <w:rPr>
      <w:b/>
      <w:bCs/>
    </w:rPr>
  </w:style>
  <w:style w:type="character" w:customStyle="1" w:styleId="bibrecord-highlight1">
    <w:name w:val="bibrecord-highlight1"/>
    <w:basedOn w:val="Carpredefinitoparagrafo"/>
    <w:rsid w:val="000E0AD9"/>
    <w:rPr>
      <w:b/>
      <w:bCs/>
      <w:color w:val="CC0000"/>
    </w:rPr>
  </w:style>
  <w:style w:type="character" w:customStyle="1" w:styleId="titles-title1">
    <w:name w:val="titles-title1"/>
    <w:basedOn w:val="Carpredefinitoparagrafo"/>
    <w:rsid w:val="000E0AD9"/>
    <w:rPr>
      <w:b/>
      <w:bCs/>
    </w:rPr>
  </w:style>
  <w:style w:type="character" w:customStyle="1" w:styleId="titles-source1">
    <w:name w:val="titles-source1"/>
    <w:basedOn w:val="Carpredefinitoparagrafo"/>
    <w:rsid w:val="000E0AD9"/>
    <w:rPr>
      <w:i/>
      <w:iCs/>
    </w:rPr>
  </w:style>
  <w:style w:type="paragraph" w:styleId="Intestazione">
    <w:name w:val="header"/>
    <w:basedOn w:val="Normale"/>
    <w:link w:val="IntestazioneCarattere"/>
    <w:rsid w:val="000E0AD9"/>
    <w:pPr>
      <w:tabs>
        <w:tab w:val="center" w:pos="4320"/>
        <w:tab w:val="right" w:pos="8640"/>
      </w:tabs>
    </w:pPr>
    <w:rPr>
      <w:rFonts w:ascii="Times New Roman" w:eastAsia="Times New Roman" w:hAnsi="Times New Roman" w:cs="Times New Roman"/>
    </w:rPr>
  </w:style>
  <w:style w:type="character" w:customStyle="1" w:styleId="IntestazioneCarattere">
    <w:name w:val="Intestazione Carattere"/>
    <w:basedOn w:val="Carpredefinitoparagrafo"/>
    <w:link w:val="Intestazione"/>
    <w:rsid w:val="000E0AD9"/>
    <w:rPr>
      <w:rFonts w:ascii="Times New Roman" w:eastAsia="Times New Roman" w:hAnsi="Times New Roman" w:cs="Times New Roman"/>
    </w:rPr>
  </w:style>
  <w:style w:type="paragraph" w:styleId="Rientrocorpodeltesto">
    <w:name w:val="Body Text Indent"/>
    <w:basedOn w:val="Normale"/>
    <w:link w:val="RientrocorpodeltestoCarattere"/>
    <w:rsid w:val="000E0AD9"/>
    <w:pPr>
      <w:spacing w:line="480" w:lineRule="auto"/>
      <w:ind w:firstLine="720"/>
    </w:pPr>
    <w:rPr>
      <w:rFonts w:ascii="Times New Roman" w:eastAsia="Times New Roman" w:hAnsi="Times New Roman" w:cs="Times New Roman"/>
    </w:rPr>
  </w:style>
  <w:style w:type="character" w:customStyle="1" w:styleId="RientrocorpodeltestoCarattere">
    <w:name w:val="Rientro corpo del testo Carattere"/>
    <w:basedOn w:val="Carpredefinitoparagrafo"/>
    <w:link w:val="Rientrocorpodeltesto"/>
    <w:rsid w:val="000E0AD9"/>
    <w:rPr>
      <w:rFonts w:ascii="Times New Roman" w:eastAsia="Times New Roman" w:hAnsi="Times New Roman" w:cs="Times New Roman"/>
    </w:rPr>
  </w:style>
  <w:style w:type="character" w:customStyle="1" w:styleId="apple-converted-space">
    <w:name w:val="apple-converted-space"/>
    <w:basedOn w:val="Carpredefinitoparagrafo"/>
    <w:rsid w:val="00B07593"/>
  </w:style>
  <w:style w:type="character" w:styleId="Collegamentoipertestuale">
    <w:name w:val="Hyperlink"/>
    <w:basedOn w:val="Carpredefinitoparagrafo"/>
    <w:uiPriority w:val="99"/>
    <w:unhideWhenUsed/>
    <w:rsid w:val="00B64CBE"/>
    <w:rPr>
      <w:color w:val="0000FF"/>
      <w:u w:val="single"/>
    </w:rPr>
  </w:style>
  <w:style w:type="character" w:customStyle="1" w:styleId="highlight">
    <w:name w:val="highlight"/>
    <w:basedOn w:val="Carpredefinitoparagrafo"/>
    <w:rsid w:val="00136C55"/>
  </w:style>
  <w:style w:type="character" w:styleId="Enfasicorsivo">
    <w:name w:val="Emphasis"/>
    <w:basedOn w:val="Carpredefinitoparagrafo"/>
    <w:uiPriority w:val="20"/>
    <w:qFormat/>
    <w:rsid w:val="00136C55"/>
    <w:rPr>
      <w:i/>
      <w:iCs/>
    </w:rPr>
  </w:style>
  <w:style w:type="paragraph" w:customStyle="1" w:styleId="EndNoteBibliography">
    <w:name w:val="EndNote Bibliography"/>
    <w:basedOn w:val="Normale"/>
    <w:link w:val="EndNoteBibliographyChar"/>
    <w:rsid w:val="00B64CBE"/>
    <w:pPr>
      <w:spacing w:after="160"/>
    </w:pPr>
    <w:rPr>
      <w:rFonts w:ascii="Calibri" w:hAnsi="Calibri" w:cs="Calibri"/>
      <w:noProof/>
      <w:szCs w:val="22"/>
    </w:rPr>
  </w:style>
  <w:style w:type="character" w:customStyle="1" w:styleId="EndNoteBibliographyChar">
    <w:name w:val="EndNote Bibliography Char"/>
    <w:basedOn w:val="Carpredefinitoparagrafo"/>
    <w:link w:val="EndNoteBibliography"/>
    <w:rsid w:val="00136C55"/>
    <w:rPr>
      <w:rFonts w:ascii="Calibri" w:hAnsi="Calibri" w:cs="Calibri"/>
      <w:noProof/>
      <w:szCs w:val="22"/>
    </w:rPr>
  </w:style>
  <w:style w:type="paragraph" w:customStyle="1" w:styleId="Body">
    <w:name w:val="Body"/>
    <w:rsid w:val="00717BFE"/>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styleId="NormaleWeb">
    <w:name w:val="Normal (Web)"/>
    <w:basedOn w:val="Normale"/>
    <w:uiPriority w:val="99"/>
    <w:unhideWhenUsed/>
    <w:rsid w:val="00652377"/>
    <w:pPr>
      <w:spacing w:before="100" w:beforeAutospacing="1" w:after="100" w:afterAutospacing="1"/>
    </w:pPr>
    <w:rPr>
      <w:rFonts w:ascii="Times New Roman" w:eastAsia="MS Mincho" w:hAnsi="Times New Roman" w:cs="Times New Roman"/>
      <w:sz w:val="20"/>
      <w:szCs w:val="20"/>
    </w:rPr>
  </w:style>
  <w:style w:type="paragraph" w:customStyle="1" w:styleId="EndNoteBibliographyTitle">
    <w:name w:val="EndNote Bibliography Title"/>
    <w:basedOn w:val="Normale"/>
    <w:link w:val="EndNoteBibliographyTitleChar"/>
    <w:rsid w:val="00601222"/>
    <w:pPr>
      <w:jc w:val="center"/>
    </w:pPr>
    <w:rPr>
      <w:rFonts w:ascii="Calibri" w:hAnsi="Calibri" w:cs="Calibri"/>
      <w:noProof/>
    </w:rPr>
  </w:style>
  <w:style w:type="character" w:customStyle="1" w:styleId="EndNoteBibliographyTitleChar">
    <w:name w:val="EndNote Bibliography Title Char"/>
    <w:basedOn w:val="Carpredefinitoparagrafo"/>
    <w:link w:val="EndNoteBibliographyTitle"/>
    <w:rsid w:val="00601222"/>
    <w:rPr>
      <w:rFonts w:ascii="Calibri" w:hAnsi="Calibri" w:cs="Calibri"/>
      <w:noProof/>
    </w:rPr>
  </w:style>
  <w:style w:type="character" w:customStyle="1" w:styleId="UnresolvedMention1">
    <w:name w:val="Unresolved Mention1"/>
    <w:basedOn w:val="Carpredefinitoparagrafo"/>
    <w:uiPriority w:val="99"/>
    <w:semiHidden/>
    <w:unhideWhenUsed/>
    <w:rsid w:val="005026E7"/>
    <w:rPr>
      <w:color w:val="605E5C"/>
      <w:shd w:val="clear" w:color="auto" w:fill="E1DFDD"/>
    </w:rPr>
  </w:style>
  <w:style w:type="character" w:styleId="Rimandocommento">
    <w:name w:val="annotation reference"/>
    <w:basedOn w:val="Carpredefinitoparagrafo"/>
    <w:uiPriority w:val="99"/>
    <w:semiHidden/>
    <w:unhideWhenUsed/>
    <w:rsid w:val="007E242E"/>
    <w:rPr>
      <w:sz w:val="16"/>
      <w:szCs w:val="16"/>
    </w:rPr>
  </w:style>
  <w:style w:type="paragraph" w:styleId="Testocommento">
    <w:name w:val="annotation text"/>
    <w:basedOn w:val="Normale"/>
    <w:link w:val="TestocommentoCarattere"/>
    <w:uiPriority w:val="99"/>
    <w:unhideWhenUsed/>
    <w:rsid w:val="007E242E"/>
    <w:rPr>
      <w:sz w:val="20"/>
      <w:szCs w:val="20"/>
    </w:rPr>
  </w:style>
  <w:style w:type="character" w:customStyle="1" w:styleId="TestocommentoCarattere">
    <w:name w:val="Testo commento Carattere"/>
    <w:basedOn w:val="Carpredefinitoparagrafo"/>
    <w:link w:val="Testocommento"/>
    <w:uiPriority w:val="99"/>
    <w:rsid w:val="007E242E"/>
    <w:rPr>
      <w:sz w:val="20"/>
      <w:szCs w:val="20"/>
    </w:rPr>
  </w:style>
  <w:style w:type="paragraph" w:styleId="Soggettocommento">
    <w:name w:val="annotation subject"/>
    <w:basedOn w:val="Testocommento"/>
    <w:next w:val="Testocommento"/>
    <w:link w:val="SoggettocommentoCarattere"/>
    <w:uiPriority w:val="99"/>
    <w:semiHidden/>
    <w:unhideWhenUsed/>
    <w:rsid w:val="007E242E"/>
    <w:rPr>
      <w:b/>
      <w:bCs/>
    </w:rPr>
  </w:style>
  <w:style w:type="character" w:customStyle="1" w:styleId="SoggettocommentoCarattere">
    <w:name w:val="Soggetto commento Carattere"/>
    <w:basedOn w:val="TestocommentoCarattere"/>
    <w:link w:val="Soggettocommento"/>
    <w:uiPriority w:val="99"/>
    <w:semiHidden/>
    <w:rsid w:val="007E242E"/>
    <w:rPr>
      <w:b/>
      <w:bCs/>
      <w:sz w:val="20"/>
      <w:szCs w:val="20"/>
    </w:rPr>
  </w:style>
  <w:style w:type="paragraph" w:styleId="Revisione">
    <w:name w:val="Revision"/>
    <w:hidden/>
    <w:uiPriority w:val="99"/>
    <w:semiHidden/>
    <w:rsid w:val="007E242E"/>
  </w:style>
  <w:style w:type="paragraph" w:styleId="Testofumetto">
    <w:name w:val="Balloon Text"/>
    <w:basedOn w:val="Normale"/>
    <w:link w:val="TestofumettoCarattere"/>
    <w:uiPriority w:val="99"/>
    <w:semiHidden/>
    <w:unhideWhenUsed/>
    <w:rsid w:val="007E242E"/>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E242E"/>
    <w:rPr>
      <w:rFonts w:ascii="Segoe UI" w:hAnsi="Segoe UI" w:cs="Segoe UI"/>
      <w:sz w:val="18"/>
      <w:szCs w:val="18"/>
    </w:rPr>
  </w:style>
  <w:style w:type="paragraph" w:styleId="Pidipagina">
    <w:name w:val="footer"/>
    <w:basedOn w:val="Normale"/>
    <w:link w:val="PidipaginaCarattere"/>
    <w:uiPriority w:val="99"/>
    <w:unhideWhenUsed/>
    <w:rsid w:val="00B30669"/>
    <w:pPr>
      <w:tabs>
        <w:tab w:val="center" w:pos="4680"/>
        <w:tab w:val="right" w:pos="9360"/>
      </w:tabs>
    </w:pPr>
  </w:style>
  <w:style w:type="character" w:customStyle="1" w:styleId="PidipaginaCarattere">
    <w:name w:val="Piè di pagina Carattere"/>
    <w:basedOn w:val="Carpredefinitoparagrafo"/>
    <w:link w:val="Pidipagina"/>
    <w:uiPriority w:val="99"/>
    <w:rsid w:val="00B30669"/>
  </w:style>
  <w:style w:type="character" w:customStyle="1" w:styleId="authors">
    <w:name w:val="authors"/>
    <w:basedOn w:val="Carpredefinitoparagrafo"/>
    <w:rsid w:val="00C31FF4"/>
  </w:style>
  <w:style w:type="character" w:customStyle="1" w:styleId="Date1">
    <w:name w:val="Date1"/>
    <w:basedOn w:val="Carpredefinitoparagrafo"/>
    <w:rsid w:val="00C31FF4"/>
  </w:style>
  <w:style w:type="character" w:customStyle="1" w:styleId="arttitle">
    <w:name w:val="art_title"/>
    <w:basedOn w:val="Carpredefinitoparagrafo"/>
    <w:rsid w:val="00C31FF4"/>
  </w:style>
  <w:style w:type="character" w:customStyle="1" w:styleId="serialtitle">
    <w:name w:val="serial_title"/>
    <w:basedOn w:val="Carpredefinitoparagrafo"/>
    <w:rsid w:val="00C31FF4"/>
  </w:style>
  <w:style w:type="character" w:customStyle="1" w:styleId="volumeissue">
    <w:name w:val="volume_issue"/>
    <w:basedOn w:val="Carpredefinitoparagrafo"/>
    <w:rsid w:val="00C31FF4"/>
  </w:style>
  <w:style w:type="character" w:customStyle="1" w:styleId="pagerange">
    <w:name w:val="page_range"/>
    <w:basedOn w:val="Carpredefinitoparagrafo"/>
    <w:rsid w:val="00C31FF4"/>
  </w:style>
  <w:style w:type="character" w:customStyle="1" w:styleId="doilink">
    <w:name w:val="doi_link"/>
    <w:basedOn w:val="Carpredefinitoparagrafo"/>
    <w:rsid w:val="00C31FF4"/>
  </w:style>
  <w:style w:type="character" w:styleId="Numeropagina">
    <w:name w:val="page number"/>
    <w:basedOn w:val="Carpredefinitoparagrafo"/>
    <w:uiPriority w:val="99"/>
    <w:semiHidden/>
    <w:unhideWhenUsed/>
    <w:rsid w:val="000C1F92"/>
  </w:style>
  <w:style w:type="character" w:customStyle="1" w:styleId="UnresolvedMention2">
    <w:name w:val="Unresolved Mention2"/>
    <w:basedOn w:val="Carpredefinitoparagrafo"/>
    <w:uiPriority w:val="99"/>
    <w:semiHidden/>
    <w:unhideWhenUsed/>
    <w:rsid w:val="00D70BD0"/>
    <w:rPr>
      <w:color w:val="605E5C"/>
      <w:shd w:val="clear" w:color="auto" w:fill="E1DFDD"/>
    </w:rPr>
  </w:style>
  <w:style w:type="paragraph" w:styleId="Paragrafoelenco">
    <w:name w:val="List Paragraph"/>
    <w:basedOn w:val="Normale"/>
    <w:uiPriority w:val="34"/>
    <w:qFormat/>
    <w:rsid w:val="008F1C9A"/>
    <w:pPr>
      <w:ind w:left="720"/>
      <w:contextualSpacing/>
    </w:pPr>
  </w:style>
  <w:style w:type="character" w:customStyle="1" w:styleId="Menzionenonrisolta1">
    <w:name w:val="Menzione non risolta1"/>
    <w:basedOn w:val="Carpredefinitoparagrafo"/>
    <w:uiPriority w:val="99"/>
    <w:semiHidden/>
    <w:unhideWhenUsed/>
    <w:rsid w:val="00530DC5"/>
    <w:rPr>
      <w:color w:val="605E5C"/>
      <w:shd w:val="clear" w:color="auto" w:fill="E1DFDD"/>
    </w:rPr>
  </w:style>
  <w:style w:type="paragraph" w:customStyle="1" w:styleId="Titolo1">
    <w:name w:val="Titolo1"/>
    <w:basedOn w:val="Normale"/>
    <w:rsid w:val="009D23A2"/>
    <w:pPr>
      <w:spacing w:before="100" w:beforeAutospacing="1" w:after="100" w:afterAutospacing="1"/>
    </w:pPr>
    <w:rPr>
      <w:rFonts w:ascii="Times New Roman" w:eastAsia="Times New Roman" w:hAnsi="Times New Roman" w:cs="Times New Roman"/>
      <w:lang w:val="it-IT" w:eastAsia="it-IT"/>
    </w:rPr>
  </w:style>
  <w:style w:type="paragraph" w:customStyle="1" w:styleId="desc">
    <w:name w:val="desc"/>
    <w:basedOn w:val="Normale"/>
    <w:rsid w:val="009D23A2"/>
    <w:pPr>
      <w:spacing w:before="100" w:beforeAutospacing="1" w:after="100" w:afterAutospacing="1"/>
    </w:pPr>
    <w:rPr>
      <w:rFonts w:ascii="Times New Roman" w:eastAsia="Times New Roman" w:hAnsi="Times New Roman" w:cs="Times New Roman"/>
      <w:lang w:val="it-IT" w:eastAsia="it-IT"/>
    </w:rPr>
  </w:style>
  <w:style w:type="paragraph" w:customStyle="1" w:styleId="details">
    <w:name w:val="details"/>
    <w:basedOn w:val="Normale"/>
    <w:rsid w:val="009D23A2"/>
    <w:pPr>
      <w:spacing w:before="100" w:beforeAutospacing="1" w:after="100" w:afterAutospacing="1"/>
    </w:pPr>
    <w:rPr>
      <w:rFonts w:ascii="Times New Roman" w:eastAsia="Times New Roman" w:hAnsi="Times New Roman" w:cs="Times New Roman"/>
      <w:lang w:val="it-IT" w:eastAsia="it-IT"/>
    </w:rPr>
  </w:style>
  <w:style w:type="table" w:styleId="Grigliatabella">
    <w:name w:val="Table Grid"/>
    <w:basedOn w:val="Tabellanormale"/>
    <w:uiPriority w:val="59"/>
    <w:rsid w:val="00005C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journal">
    <w:name w:val="ref-journal"/>
    <w:basedOn w:val="Carpredefinitoparagrafo"/>
    <w:rsid w:val="00A240C9"/>
  </w:style>
  <w:style w:type="character" w:customStyle="1" w:styleId="ref-vol">
    <w:name w:val="ref-vol"/>
    <w:basedOn w:val="Carpredefinitoparagrafo"/>
    <w:rsid w:val="00A240C9"/>
  </w:style>
  <w:style w:type="character" w:customStyle="1" w:styleId="authors-list-item">
    <w:name w:val="authors-list-item"/>
    <w:basedOn w:val="Carpredefinitoparagrafo"/>
    <w:rsid w:val="008F64A9"/>
  </w:style>
  <w:style w:type="character" w:customStyle="1" w:styleId="author-sup-separator">
    <w:name w:val="author-sup-separator"/>
    <w:basedOn w:val="Carpredefinitoparagrafo"/>
    <w:rsid w:val="008F64A9"/>
  </w:style>
  <w:style w:type="character" w:customStyle="1" w:styleId="comma">
    <w:name w:val="comma"/>
    <w:basedOn w:val="Carpredefinitoparagrafo"/>
    <w:rsid w:val="008F6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063467">
      <w:bodyDiv w:val="1"/>
      <w:marLeft w:val="0"/>
      <w:marRight w:val="0"/>
      <w:marTop w:val="0"/>
      <w:marBottom w:val="0"/>
      <w:divBdr>
        <w:top w:val="none" w:sz="0" w:space="0" w:color="auto"/>
        <w:left w:val="none" w:sz="0" w:space="0" w:color="auto"/>
        <w:bottom w:val="none" w:sz="0" w:space="0" w:color="auto"/>
        <w:right w:val="none" w:sz="0" w:space="0" w:color="auto"/>
      </w:divBdr>
    </w:div>
    <w:div w:id="1092747543">
      <w:bodyDiv w:val="1"/>
      <w:marLeft w:val="0"/>
      <w:marRight w:val="0"/>
      <w:marTop w:val="0"/>
      <w:marBottom w:val="0"/>
      <w:divBdr>
        <w:top w:val="none" w:sz="0" w:space="0" w:color="auto"/>
        <w:left w:val="none" w:sz="0" w:space="0" w:color="auto"/>
        <w:bottom w:val="none" w:sz="0" w:space="0" w:color="auto"/>
        <w:right w:val="none" w:sz="0" w:space="0" w:color="auto"/>
      </w:divBdr>
      <w:divsChild>
        <w:div w:id="2121102910">
          <w:marLeft w:val="360"/>
          <w:marRight w:val="0"/>
          <w:marTop w:val="200"/>
          <w:marBottom w:val="0"/>
          <w:divBdr>
            <w:top w:val="none" w:sz="0" w:space="0" w:color="auto"/>
            <w:left w:val="none" w:sz="0" w:space="0" w:color="auto"/>
            <w:bottom w:val="none" w:sz="0" w:space="0" w:color="auto"/>
            <w:right w:val="none" w:sz="0" w:space="0" w:color="auto"/>
          </w:divBdr>
        </w:div>
      </w:divsChild>
    </w:div>
    <w:div w:id="1336347506">
      <w:bodyDiv w:val="1"/>
      <w:marLeft w:val="0"/>
      <w:marRight w:val="0"/>
      <w:marTop w:val="0"/>
      <w:marBottom w:val="0"/>
      <w:divBdr>
        <w:top w:val="none" w:sz="0" w:space="0" w:color="auto"/>
        <w:left w:val="none" w:sz="0" w:space="0" w:color="auto"/>
        <w:bottom w:val="none" w:sz="0" w:space="0" w:color="auto"/>
        <w:right w:val="none" w:sz="0" w:space="0" w:color="auto"/>
      </w:divBdr>
    </w:div>
    <w:div w:id="1413429416">
      <w:bodyDiv w:val="1"/>
      <w:marLeft w:val="0"/>
      <w:marRight w:val="0"/>
      <w:marTop w:val="0"/>
      <w:marBottom w:val="0"/>
      <w:divBdr>
        <w:top w:val="none" w:sz="0" w:space="0" w:color="auto"/>
        <w:left w:val="none" w:sz="0" w:space="0" w:color="auto"/>
        <w:bottom w:val="none" w:sz="0" w:space="0" w:color="auto"/>
        <w:right w:val="none" w:sz="0" w:space="0" w:color="auto"/>
      </w:divBdr>
    </w:div>
    <w:div w:id="1535460153">
      <w:bodyDiv w:val="1"/>
      <w:marLeft w:val="0"/>
      <w:marRight w:val="0"/>
      <w:marTop w:val="0"/>
      <w:marBottom w:val="0"/>
      <w:divBdr>
        <w:top w:val="none" w:sz="0" w:space="0" w:color="auto"/>
        <w:left w:val="none" w:sz="0" w:space="0" w:color="auto"/>
        <w:bottom w:val="none" w:sz="0" w:space="0" w:color="auto"/>
        <w:right w:val="none" w:sz="0" w:space="0" w:color="auto"/>
      </w:divBdr>
      <w:divsChild>
        <w:div w:id="1419868617">
          <w:marLeft w:val="0"/>
          <w:marRight w:val="0"/>
          <w:marTop w:val="0"/>
          <w:marBottom w:val="0"/>
          <w:divBdr>
            <w:top w:val="none" w:sz="0" w:space="0" w:color="auto"/>
            <w:left w:val="none" w:sz="0" w:space="0" w:color="auto"/>
            <w:bottom w:val="none" w:sz="0" w:space="0" w:color="auto"/>
            <w:right w:val="none" w:sz="0" w:space="0" w:color="auto"/>
          </w:divBdr>
        </w:div>
        <w:div w:id="783232678">
          <w:marLeft w:val="0"/>
          <w:marRight w:val="0"/>
          <w:marTop w:val="0"/>
          <w:marBottom w:val="0"/>
          <w:divBdr>
            <w:top w:val="none" w:sz="0" w:space="0" w:color="auto"/>
            <w:left w:val="none" w:sz="0" w:space="0" w:color="auto"/>
            <w:bottom w:val="none" w:sz="0" w:space="0" w:color="auto"/>
            <w:right w:val="none" w:sz="0" w:space="0" w:color="auto"/>
          </w:divBdr>
        </w:div>
        <w:div w:id="580943461">
          <w:marLeft w:val="0"/>
          <w:marRight w:val="0"/>
          <w:marTop w:val="0"/>
          <w:marBottom w:val="0"/>
          <w:divBdr>
            <w:top w:val="none" w:sz="0" w:space="0" w:color="auto"/>
            <w:left w:val="none" w:sz="0" w:space="0" w:color="auto"/>
            <w:bottom w:val="none" w:sz="0" w:space="0" w:color="auto"/>
            <w:right w:val="none" w:sz="0" w:space="0" w:color="auto"/>
          </w:divBdr>
        </w:div>
        <w:div w:id="404835686">
          <w:marLeft w:val="0"/>
          <w:marRight w:val="0"/>
          <w:marTop w:val="0"/>
          <w:marBottom w:val="0"/>
          <w:divBdr>
            <w:top w:val="none" w:sz="0" w:space="0" w:color="auto"/>
            <w:left w:val="none" w:sz="0" w:space="0" w:color="auto"/>
            <w:bottom w:val="none" w:sz="0" w:space="0" w:color="auto"/>
            <w:right w:val="none" w:sz="0" w:space="0" w:color="auto"/>
          </w:divBdr>
        </w:div>
        <w:div w:id="1492991218">
          <w:marLeft w:val="0"/>
          <w:marRight w:val="0"/>
          <w:marTop w:val="0"/>
          <w:marBottom w:val="0"/>
          <w:divBdr>
            <w:top w:val="none" w:sz="0" w:space="0" w:color="auto"/>
            <w:left w:val="none" w:sz="0" w:space="0" w:color="auto"/>
            <w:bottom w:val="none" w:sz="0" w:space="0" w:color="auto"/>
            <w:right w:val="none" w:sz="0" w:space="0" w:color="auto"/>
          </w:divBdr>
        </w:div>
        <w:div w:id="758257411">
          <w:marLeft w:val="0"/>
          <w:marRight w:val="0"/>
          <w:marTop w:val="0"/>
          <w:marBottom w:val="0"/>
          <w:divBdr>
            <w:top w:val="none" w:sz="0" w:space="0" w:color="auto"/>
            <w:left w:val="none" w:sz="0" w:space="0" w:color="auto"/>
            <w:bottom w:val="none" w:sz="0" w:space="0" w:color="auto"/>
            <w:right w:val="none" w:sz="0" w:space="0" w:color="auto"/>
          </w:divBdr>
        </w:div>
        <w:div w:id="1306426797">
          <w:marLeft w:val="0"/>
          <w:marRight w:val="0"/>
          <w:marTop w:val="0"/>
          <w:marBottom w:val="0"/>
          <w:divBdr>
            <w:top w:val="none" w:sz="0" w:space="0" w:color="auto"/>
            <w:left w:val="none" w:sz="0" w:space="0" w:color="auto"/>
            <w:bottom w:val="none" w:sz="0" w:space="0" w:color="auto"/>
            <w:right w:val="none" w:sz="0" w:space="0" w:color="auto"/>
          </w:divBdr>
        </w:div>
        <w:div w:id="51389024">
          <w:marLeft w:val="0"/>
          <w:marRight w:val="0"/>
          <w:marTop w:val="0"/>
          <w:marBottom w:val="0"/>
          <w:divBdr>
            <w:top w:val="none" w:sz="0" w:space="0" w:color="auto"/>
            <w:left w:val="none" w:sz="0" w:space="0" w:color="auto"/>
            <w:bottom w:val="none" w:sz="0" w:space="0" w:color="auto"/>
            <w:right w:val="none" w:sz="0" w:space="0" w:color="auto"/>
          </w:divBdr>
        </w:div>
        <w:div w:id="1241330595">
          <w:marLeft w:val="0"/>
          <w:marRight w:val="0"/>
          <w:marTop w:val="0"/>
          <w:marBottom w:val="0"/>
          <w:divBdr>
            <w:top w:val="none" w:sz="0" w:space="0" w:color="auto"/>
            <w:left w:val="none" w:sz="0" w:space="0" w:color="auto"/>
            <w:bottom w:val="none" w:sz="0" w:space="0" w:color="auto"/>
            <w:right w:val="none" w:sz="0" w:space="0" w:color="auto"/>
          </w:divBdr>
        </w:div>
        <w:div w:id="451747173">
          <w:marLeft w:val="0"/>
          <w:marRight w:val="0"/>
          <w:marTop w:val="0"/>
          <w:marBottom w:val="0"/>
          <w:divBdr>
            <w:top w:val="none" w:sz="0" w:space="0" w:color="auto"/>
            <w:left w:val="none" w:sz="0" w:space="0" w:color="auto"/>
            <w:bottom w:val="none" w:sz="0" w:space="0" w:color="auto"/>
            <w:right w:val="none" w:sz="0" w:space="0" w:color="auto"/>
          </w:divBdr>
        </w:div>
        <w:div w:id="1164859888">
          <w:marLeft w:val="0"/>
          <w:marRight w:val="0"/>
          <w:marTop w:val="0"/>
          <w:marBottom w:val="0"/>
          <w:divBdr>
            <w:top w:val="none" w:sz="0" w:space="0" w:color="auto"/>
            <w:left w:val="none" w:sz="0" w:space="0" w:color="auto"/>
            <w:bottom w:val="none" w:sz="0" w:space="0" w:color="auto"/>
            <w:right w:val="none" w:sz="0" w:space="0" w:color="auto"/>
          </w:divBdr>
        </w:div>
        <w:div w:id="1764909771">
          <w:marLeft w:val="0"/>
          <w:marRight w:val="0"/>
          <w:marTop w:val="0"/>
          <w:marBottom w:val="0"/>
          <w:divBdr>
            <w:top w:val="none" w:sz="0" w:space="0" w:color="auto"/>
            <w:left w:val="none" w:sz="0" w:space="0" w:color="auto"/>
            <w:bottom w:val="none" w:sz="0" w:space="0" w:color="auto"/>
            <w:right w:val="none" w:sz="0" w:space="0" w:color="auto"/>
          </w:divBdr>
        </w:div>
        <w:div w:id="1028681850">
          <w:marLeft w:val="0"/>
          <w:marRight w:val="0"/>
          <w:marTop w:val="0"/>
          <w:marBottom w:val="0"/>
          <w:divBdr>
            <w:top w:val="none" w:sz="0" w:space="0" w:color="auto"/>
            <w:left w:val="none" w:sz="0" w:space="0" w:color="auto"/>
            <w:bottom w:val="none" w:sz="0" w:space="0" w:color="auto"/>
            <w:right w:val="none" w:sz="0" w:space="0" w:color="auto"/>
          </w:divBdr>
        </w:div>
        <w:div w:id="303200336">
          <w:marLeft w:val="0"/>
          <w:marRight w:val="0"/>
          <w:marTop w:val="0"/>
          <w:marBottom w:val="0"/>
          <w:divBdr>
            <w:top w:val="none" w:sz="0" w:space="0" w:color="auto"/>
            <w:left w:val="none" w:sz="0" w:space="0" w:color="auto"/>
            <w:bottom w:val="none" w:sz="0" w:space="0" w:color="auto"/>
            <w:right w:val="none" w:sz="0" w:space="0" w:color="auto"/>
          </w:divBdr>
        </w:div>
        <w:div w:id="1384671498">
          <w:marLeft w:val="0"/>
          <w:marRight w:val="0"/>
          <w:marTop w:val="0"/>
          <w:marBottom w:val="0"/>
          <w:divBdr>
            <w:top w:val="none" w:sz="0" w:space="0" w:color="auto"/>
            <w:left w:val="none" w:sz="0" w:space="0" w:color="auto"/>
            <w:bottom w:val="none" w:sz="0" w:space="0" w:color="auto"/>
            <w:right w:val="none" w:sz="0" w:space="0" w:color="auto"/>
          </w:divBdr>
        </w:div>
        <w:div w:id="1937052667">
          <w:marLeft w:val="0"/>
          <w:marRight w:val="0"/>
          <w:marTop w:val="0"/>
          <w:marBottom w:val="0"/>
          <w:divBdr>
            <w:top w:val="none" w:sz="0" w:space="0" w:color="auto"/>
            <w:left w:val="none" w:sz="0" w:space="0" w:color="auto"/>
            <w:bottom w:val="none" w:sz="0" w:space="0" w:color="auto"/>
            <w:right w:val="none" w:sz="0" w:space="0" w:color="auto"/>
          </w:divBdr>
          <w:divsChild>
            <w:div w:id="1350110000">
              <w:marLeft w:val="0"/>
              <w:marRight w:val="0"/>
              <w:marTop w:val="0"/>
              <w:marBottom w:val="0"/>
              <w:divBdr>
                <w:top w:val="none" w:sz="0" w:space="0" w:color="auto"/>
                <w:left w:val="none" w:sz="0" w:space="0" w:color="auto"/>
                <w:bottom w:val="none" w:sz="0" w:space="0" w:color="auto"/>
                <w:right w:val="none" w:sz="0" w:space="0" w:color="auto"/>
              </w:divBdr>
            </w:div>
            <w:div w:id="695347375">
              <w:marLeft w:val="0"/>
              <w:marRight w:val="0"/>
              <w:marTop w:val="0"/>
              <w:marBottom w:val="0"/>
              <w:divBdr>
                <w:top w:val="none" w:sz="0" w:space="0" w:color="auto"/>
                <w:left w:val="none" w:sz="0" w:space="0" w:color="auto"/>
                <w:bottom w:val="none" w:sz="0" w:space="0" w:color="auto"/>
                <w:right w:val="none" w:sz="0" w:space="0" w:color="auto"/>
              </w:divBdr>
            </w:div>
            <w:div w:id="1664889621">
              <w:marLeft w:val="0"/>
              <w:marRight w:val="0"/>
              <w:marTop w:val="0"/>
              <w:marBottom w:val="0"/>
              <w:divBdr>
                <w:top w:val="none" w:sz="0" w:space="0" w:color="auto"/>
                <w:left w:val="none" w:sz="0" w:space="0" w:color="auto"/>
                <w:bottom w:val="none" w:sz="0" w:space="0" w:color="auto"/>
                <w:right w:val="none" w:sz="0" w:space="0" w:color="auto"/>
              </w:divBdr>
            </w:div>
            <w:div w:id="1053652894">
              <w:marLeft w:val="0"/>
              <w:marRight w:val="0"/>
              <w:marTop w:val="0"/>
              <w:marBottom w:val="0"/>
              <w:divBdr>
                <w:top w:val="none" w:sz="0" w:space="0" w:color="auto"/>
                <w:left w:val="none" w:sz="0" w:space="0" w:color="auto"/>
                <w:bottom w:val="none" w:sz="0" w:space="0" w:color="auto"/>
                <w:right w:val="none" w:sz="0" w:space="0" w:color="auto"/>
              </w:divBdr>
            </w:div>
            <w:div w:id="264583582">
              <w:marLeft w:val="0"/>
              <w:marRight w:val="0"/>
              <w:marTop w:val="0"/>
              <w:marBottom w:val="0"/>
              <w:divBdr>
                <w:top w:val="none" w:sz="0" w:space="0" w:color="auto"/>
                <w:left w:val="none" w:sz="0" w:space="0" w:color="auto"/>
                <w:bottom w:val="none" w:sz="0" w:space="0" w:color="auto"/>
                <w:right w:val="none" w:sz="0" w:space="0" w:color="auto"/>
              </w:divBdr>
            </w:div>
          </w:divsChild>
        </w:div>
        <w:div w:id="504785207">
          <w:marLeft w:val="0"/>
          <w:marRight w:val="0"/>
          <w:marTop w:val="0"/>
          <w:marBottom w:val="0"/>
          <w:divBdr>
            <w:top w:val="none" w:sz="0" w:space="0" w:color="auto"/>
            <w:left w:val="none" w:sz="0" w:space="0" w:color="auto"/>
            <w:bottom w:val="none" w:sz="0" w:space="0" w:color="auto"/>
            <w:right w:val="none" w:sz="0" w:space="0" w:color="auto"/>
          </w:divBdr>
        </w:div>
        <w:div w:id="313216031">
          <w:marLeft w:val="0"/>
          <w:marRight w:val="0"/>
          <w:marTop w:val="0"/>
          <w:marBottom w:val="0"/>
          <w:divBdr>
            <w:top w:val="none" w:sz="0" w:space="0" w:color="auto"/>
            <w:left w:val="none" w:sz="0" w:space="0" w:color="auto"/>
            <w:bottom w:val="none" w:sz="0" w:space="0" w:color="auto"/>
            <w:right w:val="none" w:sz="0" w:space="0" w:color="auto"/>
          </w:divBdr>
        </w:div>
        <w:div w:id="1784809590">
          <w:marLeft w:val="0"/>
          <w:marRight w:val="0"/>
          <w:marTop w:val="0"/>
          <w:marBottom w:val="0"/>
          <w:divBdr>
            <w:top w:val="none" w:sz="0" w:space="0" w:color="auto"/>
            <w:left w:val="none" w:sz="0" w:space="0" w:color="auto"/>
            <w:bottom w:val="none" w:sz="0" w:space="0" w:color="auto"/>
            <w:right w:val="none" w:sz="0" w:space="0" w:color="auto"/>
          </w:divBdr>
        </w:div>
        <w:div w:id="282075316">
          <w:marLeft w:val="0"/>
          <w:marRight w:val="0"/>
          <w:marTop w:val="0"/>
          <w:marBottom w:val="0"/>
          <w:divBdr>
            <w:top w:val="none" w:sz="0" w:space="0" w:color="auto"/>
            <w:left w:val="none" w:sz="0" w:space="0" w:color="auto"/>
            <w:bottom w:val="none" w:sz="0" w:space="0" w:color="auto"/>
            <w:right w:val="none" w:sz="0" w:space="0" w:color="auto"/>
          </w:divBdr>
        </w:div>
        <w:div w:id="859975199">
          <w:marLeft w:val="0"/>
          <w:marRight w:val="0"/>
          <w:marTop w:val="0"/>
          <w:marBottom w:val="0"/>
          <w:divBdr>
            <w:top w:val="none" w:sz="0" w:space="0" w:color="auto"/>
            <w:left w:val="none" w:sz="0" w:space="0" w:color="auto"/>
            <w:bottom w:val="none" w:sz="0" w:space="0" w:color="auto"/>
            <w:right w:val="none" w:sz="0" w:space="0" w:color="auto"/>
          </w:divBdr>
        </w:div>
        <w:div w:id="1686053940">
          <w:marLeft w:val="0"/>
          <w:marRight w:val="0"/>
          <w:marTop w:val="0"/>
          <w:marBottom w:val="0"/>
          <w:divBdr>
            <w:top w:val="none" w:sz="0" w:space="0" w:color="auto"/>
            <w:left w:val="none" w:sz="0" w:space="0" w:color="auto"/>
            <w:bottom w:val="none" w:sz="0" w:space="0" w:color="auto"/>
            <w:right w:val="none" w:sz="0" w:space="0" w:color="auto"/>
          </w:divBdr>
        </w:div>
        <w:div w:id="1628898152">
          <w:marLeft w:val="0"/>
          <w:marRight w:val="0"/>
          <w:marTop w:val="0"/>
          <w:marBottom w:val="0"/>
          <w:divBdr>
            <w:top w:val="none" w:sz="0" w:space="0" w:color="auto"/>
            <w:left w:val="none" w:sz="0" w:space="0" w:color="auto"/>
            <w:bottom w:val="none" w:sz="0" w:space="0" w:color="auto"/>
            <w:right w:val="none" w:sz="0" w:space="0" w:color="auto"/>
          </w:divBdr>
        </w:div>
        <w:div w:id="613513007">
          <w:marLeft w:val="0"/>
          <w:marRight w:val="0"/>
          <w:marTop w:val="0"/>
          <w:marBottom w:val="0"/>
          <w:divBdr>
            <w:top w:val="none" w:sz="0" w:space="0" w:color="auto"/>
            <w:left w:val="none" w:sz="0" w:space="0" w:color="auto"/>
            <w:bottom w:val="none" w:sz="0" w:space="0" w:color="auto"/>
            <w:right w:val="none" w:sz="0" w:space="0" w:color="auto"/>
          </w:divBdr>
        </w:div>
        <w:div w:id="1818036023">
          <w:marLeft w:val="0"/>
          <w:marRight w:val="0"/>
          <w:marTop w:val="0"/>
          <w:marBottom w:val="0"/>
          <w:divBdr>
            <w:top w:val="none" w:sz="0" w:space="0" w:color="auto"/>
            <w:left w:val="none" w:sz="0" w:space="0" w:color="auto"/>
            <w:bottom w:val="none" w:sz="0" w:space="0" w:color="auto"/>
            <w:right w:val="none" w:sz="0" w:space="0" w:color="auto"/>
          </w:divBdr>
        </w:div>
      </w:divsChild>
    </w:div>
    <w:div w:id="1620910381">
      <w:bodyDiv w:val="1"/>
      <w:marLeft w:val="0"/>
      <w:marRight w:val="0"/>
      <w:marTop w:val="0"/>
      <w:marBottom w:val="0"/>
      <w:divBdr>
        <w:top w:val="none" w:sz="0" w:space="0" w:color="auto"/>
        <w:left w:val="none" w:sz="0" w:space="0" w:color="auto"/>
        <w:bottom w:val="none" w:sz="0" w:space="0" w:color="auto"/>
        <w:right w:val="none" w:sz="0" w:space="0" w:color="auto"/>
      </w:divBdr>
      <w:divsChild>
        <w:div w:id="340203644">
          <w:marLeft w:val="0"/>
          <w:marRight w:val="0"/>
          <w:marTop w:val="0"/>
          <w:marBottom w:val="0"/>
          <w:divBdr>
            <w:top w:val="none" w:sz="0" w:space="0" w:color="auto"/>
            <w:left w:val="none" w:sz="0" w:space="0" w:color="auto"/>
            <w:bottom w:val="none" w:sz="0" w:space="0" w:color="auto"/>
            <w:right w:val="none" w:sz="0" w:space="0" w:color="auto"/>
          </w:divBdr>
        </w:div>
      </w:divsChild>
    </w:div>
    <w:div w:id="1704402729">
      <w:bodyDiv w:val="1"/>
      <w:marLeft w:val="0"/>
      <w:marRight w:val="0"/>
      <w:marTop w:val="0"/>
      <w:marBottom w:val="0"/>
      <w:divBdr>
        <w:top w:val="none" w:sz="0" w:space="0" w:color="auto"/>
        <w:left w:val="none" w:sz="0" w:space="0" w:color="auto"/>
        <w:bottom w:val="none" w:sz="0" w:space="0" w:color="auto"/>
        <w:right w:val="none" w:sz="0" w:space="0" w:color="auto"/>
      </w:divBdr>
    </w:div>
    <w:div w:id="1811290307">
      <w:bodyDiv w:val="1"/>
      <w:marLeft w:val="0"/>
      <w:marRight w:val="0"/>
      <w:marTop w:val="0"/>
      <w:marBottom w:val="0"/>
      <w:divBdr>
        <w:top w:val="none" w:sz="0" w:space="0" w:color="auto"/>
        <w:left w:val="none" w:sz="0" w:space="0" w:color="auto"/>
        <w:bottom w:val="none" w:sz="0" w:space="0" w:color="auto"/>
        <w:right w:val="none" w:sz="0" w:space="0" w:color="auto"/>
      </w:divBdr>
    </w:div>
    <w:div w:id="1921909251">
      <w:bodyDiv w:val="1"/>
      <w:marLeft w:val="0"/>
      <w:marRight w:val="0"/>
      <w:marTop w:val="0"/>
      <w:marBottom w:val="0"/>
      <w:divBdr>
        <w:top w:val="none" w:sz="0" w:space="0" w:color="auto"/>
        <w:left w:val="none" w:sz="0" w:space="0" w:color="auto"/>
        <w:bottom w:val="none" w:sz="0" w:space="0" w:color="auto"/>
        <w:right w:val="none" w:sz="0" w:space="0" w:color="auto"/>
      </w:divBdr>
    </w:div>
    <w:div w:id="2117216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ilvia.alboni@unimore.it" TargetMode="External"/><Relationship Id="rId18" Type="http://schemas.openxmlformats.org/officeDocument/2006/relationships/hyperlink" Target="http://www.ncbi.nlm.nih.gov/pubmed/19582313" TargetMode="External"/><Relationship Id="rId26" Type="http://schemas.openxmlformats.org/officeDocument/2006/relationships/hyperlink" Target="https://www.ncbi.nlm.nih.gov/pubmed/?term=Li%20Z%5BAuthor%5D&amp;cauthor=true&amp;cauthor_uid=29855289" TargetMode="External"/><Relationship Id="rId39" Type="http://schemas.openxmlformats.org/officeDocument/2006/relationships/hyperlink" Target="https://www.ncbi.nlm.nih.gov/pubmed/?term=Joska%20JA%5BAuthor%5D&amp;cauthor=true&amp;cauthor_uid=29355886" TargetMode="External"/><Relationship Id="rId21" Type="http://schemas.openxmlformats.org/officeDocument/2006/relationships/hyperlink" Target="https://www.who.int/gho/hiv/en/" TargetMode="External"/><Relationship Id="rId34" Type="http://schemas.openxmlformats.org/officeDocument/2006/relationships/hyperlink" Target="https://www.ncbi.nlm.nih.gov/pubmed/?term=Boland%20RJ%5BAuthor%5D&amp;cauthor=true&amp;cauthor_uid=11255423" TargetMode="External"/><Relationship Id="rId42" Type="http://schemas.openxmlformats.org/officeDocument/2006/relationships/hyperlink" Target="https://www.ncbi.nlm.nih.gov/pubmed/?term=Biello%20KB%5BAuthor%5D&amp;cauthor=true&amp;cauthor_uid=27658881" TargetMode="External"/><Relationship Id="rId47" Type="http://schemas.openxmlformats.org/officeDocument/2006/relationships/hyperlink" Target="https://www.ncbi.nlm.nih.gov/pubmed/?term=Lovejoy%20TI%5BAuthor%5D&amp;cauthor=true&amp;cauthor_uid=27115565" TargetMode="External"/><Relationship Id="rId50" Type="http://schemas.openxmlformats.org/officeDocument/2006/relationships/hyperlink" Target="https://www.ncbi.nlm.nih.gov/pubmed/?term=Kempf%20MC%5BAuthor%5D&amp;cauthor=true&amp;cauthor_uid=28721049"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cbi.nlm.nih.gov/pubmed/?term=Dehnad%20A%5BAuthor%5D&amp;cauthor=true&amp;cauthor_uid=31537580" TargetMode="External"/><Relationship Id="rId29" Type="http://schemas.openxmlformats.org/officeDocument/2006/relationships/hyperlink" Target="https://www.ncbi.nlm.nih.gov/pubmed/?term=Li%20Q%5BAuthor%5D&amp;cauthor=true&amp;cauthor_uid=29855289" TargetMode="External"/><Relationship Id="rId11" Type="http://schemas.openxmlformats.org/officeDocument/2006/relationships/hyperlink" Target="mailto:steven.gibson@usuhs.edu" TargetMode="External"/><Relationship Id="rId24" Type="http://schemas.openxmlformats.org/officeDocument/2006/relationships/hyperlink" Target="https://www.nimh.nih.gov/health/statistics/major-depression.shtml" TargetMode="External"/><Relationship Id="rId32" Type="http://schemas.openxmlformats.org/officeDocument/2006/relationships/hyperlink" Target="https://www.ncbi.nlm.nih.gov/pubmed/?term=Schoenbaum%20EE%5BAuthor%5D&amp;cauthor=true&amp;cauthor_uid=11255423" TargetMode="External"/><Relationship Id="rId37" Type="http://schemas.openxmlformats.org/officeDocument/2006/relationships/hyperlink" Target="https://www.ncbi.nlm.nih.gov/pubmed/?term=Stein%20DJ%5BAuthor%5D&amp;cauthor=true&amp;cauthor_uid=29355886" TargetMode="External"/><Relationship Id="rId40" Type="http://schemas.openxmlformats.org/officeDocument/2006/relationships/hyperlink" Target="https://www.ncbi.nlm.nih.gov/pubmed/?term=Bedoya%20CA%5BAuthor%5D&amp;cauthor=true&amp;cauthor_uid=27658881" TargetMode="External"/><Relationship Id="rId45" Type="http://schemas.openxmlformats.org/officeDocument/2006/relationships/hyperlink" Target="https://www.ncbi.nlm.nih.gov/pubmed/?term=Heckman%20BD%5BAuthor%5D&amp;cauthor=true&amp;cauthor_uid=27115565" TargetMode="External"/><Relationship Id="rId53" Type="http://schemas.openxmlformats.org/officeDocument/2006/relationships/image" Target="media/image1.emf"/><Relationship Id="rId58" Type="http://schemas.microsoft.com/office/2016/09/relationships/commentsIds" Target="commentsIds.xml"/><Relationship Id="rId5" Type="http://schemas.openxmlformats.org/officeDocument/2006/relationships/webSettings" Target="webSettings.xml"/><Relationship Id="rId19" Type="http://schemas.openxmlformats.org/officeDocument/2006/relationships/hyperlink" Target="https://www.ncbi.nlm.nih.gov/pubmed/30661180" TargetMode="External"/><Relationship Id="rId4" Type="http://schemas.openxmlformats.org/officeDocument/2006/relationships/settings" Target="settings.xml"/><Relationship Id="rId9" Type="http://schemas.openxmlformats.org/officeDocument/2006/relationships/hyperlink" Target="mailto:shadi.lavasani@bswhealth.org" TargetMode="External"/><Relationship Id="rId14" Type="http://schemas.openxmlformats.org/officeDocument/2006/relationships/hyperlink" Target="http://www.ncbi.nlm.nih.gov/pubmed/16049567" TargetMode="External"/><Relationship Id="rId22" Type="http://schemas.openxmlformats.org/officeDocument/2006/relationships/hyperlink" Target="https://www.cdc.gov/hiv/statistics/overview/index.html" TargetMode="External"/><Relationship Id="rId27" Type="http://schemas.openxmlformats.org/officeDocument/2006/relationships/hyperlink" Target="https://www.ncbi.nlm.nih.gov/pubmed/?term=Guo%20G%5BAuthor%5D&amp;cauthor=true&amp;cauthor_uid=29855289" TargetMode="External"/><Relationship Id="rId30" Type="http://schemas.openxmlformats.org/officeDocument/2006/relationships/hyperlink" Target="http://www.ncbi.nlm.nih.gov/pubmed/19706826" TargetMode="External"/><Relationship Id="rId35" Type="http://schemas.openxmlformats.org/officeDocument/2006/relationships/hyperlink" Target="https://www.ncbi.nlm.nih.gov/pubmed/?term=Siegfried%20N%5BAuthor%5D&amp;cauthor=true&amp;cauthor_uid=29355886" TargetMode="External"/><Relationship Id="rId43" Type="http://schemas.openxmlformats.org/officeDocument/2006/relationships/hyperlink" Target="https://www.ncbi.nlm.nih.gov/pubmed/?term=Pinkston%20MM%5BAuthor%5D&amp;cauthor=true&amp;cauthor_uid=27658881" TargetMode="External"/><Relationship Id="rId48" Type="http://schemas.openxmlformats.org/officeDocument/2006/relationships/hyperlink" Target="https://www.ncbi.nlm.nih.gov/pubmed/?term=Markowitz%20JC%5BAuthor%5D&amp;cauthor=true&amp;cauthor_uid=27115565" TargetMode="External"/><Relationship Id="rId56" Type="http://schemas.openxmlformats.org/officeDocument/2006/relationships/fontTable" Target="fontTable.xml"/><Relationship Id="rId8" Type="http://schemas.openxmlformats.org/officeDocument/2006/relationships/hyperlink" Target="mailto:silvia.ferrari@unimore.it" TargetMode="External"/><Relationship Id="rId51" Type="http://schemas.openxmlformats.org/officeDocument/2006/relationships/hyperlink" Target="https://www.ncbi.nlm.nih.gov/pubmed/?term=Moneyham%20L%5BAuthor%5D&amp;cauthor=true&amp;cauthor_uid=28721049" TargetMode="External"/><Relationship Id="rId3" Type="http://schemas.openxmlformats.org/officeDocument/2006/relationships/styles" Target="styles.xml"/><Relationship Id="rId12" Type="http://schemas.openxmlformats.org/officeDocument/2006/relationships/hyperlink" Target="mailto:federica.maria@hotmail.com" TargetMode="External"/><Relationship Id="rId17" Type="http://schemas.openxmlformats.org/officeDocument/2006/relationships/hyperlink" Target="https://www.ncbi.nlm.nih.gov/pubmed/?term=Aryankhesal%20A%5BAuthor%5D&amp;cauthor=true&amp;cauthor_uid=31537580" TargetMode="External"/><Relationship Id="rId25" Type="http://schemas.openxmlformats.org/officeDocument/2006/relationships/hyperlink" Target="https://www.nimh.nih.gov/health/statistics/major-depression.shtml" TargetMode="External"/><Relationship Id="rId33" Type="http://schemas.openxmlformats.org/officeDocument/2006/relationships/hyperlink" Target="https://www.ncbi.nlm.nih.gov/pubmed/?term=Schuman%20P%5BAuthor%5D&amp;cauthor=true&amp;cauthor_uid=11255423" TargetMode="External"/><Relationship Id="rId38" Type="http://schemas.openxmlformats.org/officeDocument/2006/relationships/hyperlink" Target="https://www.ncbi.nlm.nih.gov/pubmed/?term=Obuku%20EA%5BAuthor%5D&amp;cauthor=true&amp;cauthor_uid=29355886" TargetMode="External"/><Relationship Id="rId46" Type="http://schemas.openxmlformats.org/officeDocument/2006/relationships/hyperlink" Target="https://www.ncbi.nlm.nih.gov/pubmed/?term=Anderson%20T%5BAuthor%5D&amp;cauthor=true&amp;cauthor_uid=27115565" TargetMode="External"/><Relationship Id="rId20" Type="http://schemas.openxmlformats.org/officeDocument/2006/relationships/hyperlink" Target="https://www.who.int/gho/hiv/en/" TargetMode="External"/><Relationship Id="rId41" Type="http://schemas.openxmlformats.org/officeDocument/2006/relationships/hyperlink" Target="https://www.ncbi.nlm.nih.gov/pubmed/?term=O%27Cleirigh%20C%5BAuthor%5D&amp;cauthor=true&amp;cauthor_uid=27658881"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cbi.nlm.nih.gov/pubmed/?term=Hosseinifard%20H%5BAuthor%5D&amp;cauthor=true&amp;cauthor_uid=31537580" TargetMode="External"/><Relationship Id="rId23" Type="http://schemas.openxmlformats.org/officeDocument/2006/relationships/hyperlink" Target="https://www.cdc.gov/hiv/statistics/overview/index.html" TargetMode="External"/><Relationship Id="rId28" Type="http://schemas.openxmlformats.org/officeDocument/2006/relationships/hyperlink" Target="https://www.ncbi.nlm.nih.gov/pubmed/?term=Chen%20L%5BAuthor%5D&amp;cauthor=true&amp;cauthor_uid=29855289" TargetMode="External"/><Relationship Id="rId36" Type="http://schemas.openxmlformats.org/officeDocument/2006/relationships/hyperlink" Target="https://www.ncbi.nlm.nih.gov/pubmed/?term=Akena%20DH%5BAuthor%5D&amp;cauthor=true&amp;cauthor_uid=29355886" TargetMode="External"/><Relationship Id="rId49" Type="http://schemas.openxmlformats.org/officeDocument/2006/relationships/hyperlink" Target="https://www.ncbi.nlm.nih.gov/pubmed/?term=Shen%20Y%5BAuthor%5D&amp;cauthor=true&amp;cauthor_uid=27115565" TargetMode="External"/><Relationship Id="rId57" Type="http://schemas.openxmlformats.org/officeDocument/2006/relationships/theme" Target="theme/theme1.xml"/><Relationship Id="rId10" Type="http://schemas.openxmlformats.org/officeDocument/2006/relationships/hyperlink" Target="mailto:steven.beall@usuhs.edu" TargetMode="External"/><Relationship Id="rId31" Type="http://schemas.openxmlformats.org/officeDocument/2006/relationships/hyperlink" Target="http://www.ncbi.nlm.nih.gov/pubmed/20113500" TargetMode="External"/><Relationship Id="rId44" Type="http://schemas.openxmlformats.org/officeDocument/2006/relationships/hyperlink" Target="https://www.ncbi.nlm.nih.gov/pubmed/?term=Stein%20MD%5BAuthor%5D&amp;cauthor=true&amp;cauthor_uid=27658881" TargetMode="External"/><Relationship Id="rId52" Type="http://schemas.openxmlformats.org/officeDocument/2006/relationships/hyperlink" Target="https://www.ncbi.nlm.nih.gov/pubmed/?term=Vance%20DE%5BAuthor%5D&amp;cauthor=true&amp;cauthor_uid=287210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2153CB-32A4-4CAD-A125-6D4DC47B5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8453</Words>
  <Characters>48185</Characters>
  <Application>Microsoft Office Word</Application>
  <DocSecurity>0</DocSecurity>
  <Lines>401</Lines>
  <Paragraphs>113</Paragraphs>
  <ScaleCrop>false</ScaleCrop>
  <HeadingPairs>
    <vt:vector size="6" baseType="variant">
      <vt:variant>
        <vt:lpstr>Titolo</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CGH</Company>
  <LinksUpToDate>false</LinksUpToDate>
  <CharactersWithSpaces>56525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Cesar Alfonso</dc:creator>
  <cp:lastModifiedBy>Silvia</cp:lastModifiedBy>
  <cp:revision>2</cp:revision>
  <dcterms:created xsi:type="dcterms:W3CDTF">2022-04-19T08:49:00Z</dcterms:created>
  <dcterms:modified xsi:type="dcterms:W3CDTF">2022-04-19T08:49:00Z</dcterms:modified>
</cp:coreProperties>
</file>